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4114E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CE478C">
              <w:rPr>
                <w:rFonts w:ascii="Times New Roman" w:hAnsi="Times New Roman" w:cs="Times New Roman"/>
                <w:b/>
                <w:sz w:val="14"/>
                <w:szCs w:val="14"/>
              </w:rPr>
              <w:t>A</w:t>
            </w:r>
            <w:r w:rsidRPr="000F17E8">
              <w:rPr>
                <w:rFonts w:ascii="Times New Roman" w:hAnsi="Times New Roman" w:cs="Times New Roman"/>
                <w:b/>
                <w:sz w:val="14"/>
                <w:szCs w:val="14"/>
              </w:rPr>
              <w:t>’AN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475" w:type="dxa"/>
        <w:jc w:val="center"/>
        <w:tblLayout w:type="fixed"/>
        <w:tblCellMar>
          <w:left w:w="10" w:type="dxa"/>
          <w:right w:w="10" w:type="dxa"/>
        </w:tblCellMar>
        <w:tblLook w:val="0000" w:firstRow="0" w:lastRow="0" w:firstColumn="0" w:lastColumn="0" w:noHBand="0" w:noVBand="0"/>
      </w:tblPr>
      <w:tblGrid>
        <w:gridCol w:w="8475"/>
      </w:tblGrid>
      <w:tr w:rsidR="00273DD0" w:rsidRPr="0029472D" w14:paraId="1FF3F216" w14:textId="77777777" w:rsidTr="00BC179F">
        <w:trPr>
          <w:trHeight w:val="2008"/>
          <w:jc w:val="center"/>
        </w:trPr>
        <w:tc>
          <w:tcPr>
            <w:tcW w:w="8475"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0F0A4820"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1" w:name="_Hlk184759561"/>
            <w:r w:rsidRPr="00FA29E0">
              <w:rPr>
                <w:b/>
                <w:iCs/>
              </w:rPr>
              <w:t>NATIONAL OUVERT EN PROCEDURE NORMALE</w:t>
            </w:r>
            <w:r w:rsidRPr="00FA29E0">
              <w:rPr>
                <w:b/>
                <w:bCs/>
              </w:rPr>
              <w:t xml:space="preserve"> N°00</w:t>
            </w:r>
            <w:r w:rsidR="00B535C6">
              <w:rPr>
                <w:b/>
                <w:bCs/>
              </w:rPr>
              <w:t>5</w:t>
            </w:r>
            <w:r w:rsidRPr="00FA29E0">
              <w:rPr>
                <w:b/>
                <w:iCs/>
              </w:rPr>
              <w:t>/</w:t>
            </w:r>
            <w:r w:rsidR="00435D3A">
              <w:rPr>
                <w:b/>
                <w:iCs/>
              </w:rPr>
              <w:t>AONO/PN/</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9B0C25">
              <w:rPr>
                <w:b/>
                <w:iCs/>
              </w:rPr>
              <w:t>18</w:t>
            </w:r>
            <w:r>
              <w:rPr>
                <w:b/>
                <w:iCs/>
              </w:rPr>
              <w:t xml:space="preserve"> </w:t>
            </w:r>
            <w:r w:rsidR="00B535C6">
              <w:rPr>
                <w:b/>
                <w:iCs/>
              </w:rPr>
              <w:t>FEVRIER</w:t>
            </w:r>
            <w:r>
              <w:rPr>
                <w:b/>
                <w:iCs/>
              </w:rPr>
              <w:t xml:space="preserve"> 2025</w:t>
            </w:r>
            <w:r>
              <w:rPr>
                <w:b/>
              </w:rPr>
              <w:t xml:space="preserve"> </w:t>
            </w:r>
            <w:r w:rsidRPr="0029472D">
              <w:rPr>
                <w:b/>
                <w:bCs/>
              </w:rPr>
              <w:t>PO</w:t>
            </w:r>
            <w:r>
              <w:rPr>
                <w:b/>
                <w:bCs/>
              </w:rPr>
              <w:t xml:space="preserve">UR LA </w:t>
            </w:r>
            <w:bookmarkEnd w:id="1"/>
            <w:r w:rsidR="00B535C6" w:rsidRPr="00B535C6">
              <w:rPr>
                <w:rFonts w:eastAsia="Calibri"/>
                <w:b/>
                <w:szCs w:val="28"/>
                <w:lang w:eastAsia="en-US"/>
              </w:rPr>
              <w:t>CONSTRUCTION DU CENTRE MULTIFONCTIONNEL DE PROMOTION DES JEUNES DE MA’AN</w:t>
            </w:r>
            <w:r w:rsidR="00BC179F">
              <w:rPr>
                <w:b/>
                <w:bCs/>
              </w:rPr>
              <w:t xml:space="preserve">, </w:t>
            </w:r>
            <w:r w:rsidR="00A65F9E">
              <w:rPr>
                <w:b/>
                <w:bCs/>
              </w:rPr>
              <w:t xml:space="preserve">DANS LA </w:t>
            </w:r>
            <w:r w:rsidR="00BC179F">
              <w:rPr>
                <w:b/>
                <w:bCs/>
              </w:rPr>
              <w:t>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3A864D9A" w:rsidR="00273DD0" w:rsidRPr="0029472D" w:rsidRDefault="00353DCC" w:rsidP="00230C15">
      <w:pPr>
        <w:spacing w:line="360" w:lineRule="auto"/>
        <w:jc w:val="center"/>
        <w:rPr>
          <w:b/>
        </w:rPr>
      </w:pPr>
      <w:r w:rsidRPr="0029472D">
        <w:rPr>
          <w:b/>
        </w:rPr>
        <w:t xml:space="preserve">FINANCEMENT : </w:t>
      </w:r>
      <w:r w:rsidR="0069578C">
        <w:rPr>
          <w:b/>
        </w:rPr>
        <w:t>MIN</w:t>
      </w:r>
      <w:r w:rsidR="004957BB">
        <w:rPr>
          <w:b/>
        </w:rPr>
        <w:t>JEC</w:t>
      </w:r>
      <w:r w:rsidR="0069578C">
        <w:rPr>
          <w:b/>
        </w:rPr>
        <w:t>, BIP 2025</w:t>
      </w:r>
    </w:p>
    <w:p w14:paraId="05E1A94A" w14:textId="670D18DA" w:rsidR="00273DD0" w:rsidRDefault="0069578C" w:rsidP="00236714">
      <w:pPr>
        <w:spacing w:line="360" w:lineRule="auto"/>
        <w:ind w:left="2160" w:firstLine="720"/>
        <w:rPr>
          <w:b/>
        </w:rPr>
      </w:pPr>
      <w:r>
        <w:rPr>
          <w:b/>
        </w:rPr>
        <w:t xml:space="preserve">DELAI : </w:t>
      </w:r>
      <w:r w:rsidR="008152FD">
        <w:rPr>
          <w:b/>
        </w:rPr>
        <w:t>quatre</w:t>
      </w:r>
      <w:r w:rsidR="00236714">
        <w:rPr>
          <w:b/>
        </w:rPr>
        <w:t xml:space="preserve"> (0</w:t>
      </w:r>
      <w:r w:rsidR="008152FD">
        <w:rPr>
          <w:b/>
        </w:rPr>
        <w:t>4</w:t>
      </w:r>
      <w:r w:rsidR="00236714">
        <w:rPr>
          <w:b/>
        </w:rPr>
        <w:t>)</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5F8B186E" w:rsidR="00273DD0" w:rsidRDefault="00353DCC" w:rsidP="00230C15">
      <w:pPr>
        <w:spacing w:line="360" w:lineRule="auto"/>
        <w:jc w:val="center"/>
        <w:rPr>
          <w:b/>
        </w:rPr>
      </w:pPr>
      <w:r w:rsidRPr="0029472D">
        <w:rPr>
          <w:b/>
        </w:rPr>
        <w:t>IMPUTATION : ………………………</w:t>
      </w:r>
    </w:p>
    <w:p w14:paraId="7635210E" w14:textId="5CBA50D1" w:rsidR="0069578C" w:rsidRPr="0029472D" w:rsidRDefault="0069578C" w:rsidP="00236714">
      <w:pPr>
        <w:spacing w:line="360" w:lineRule="auto"/>
        <w:ind w:left="2160" w:firstLine="720"/>
        <w:rPr>
          <w:b/>
        </w:rPr>
      </w:pPr>
      <w:r>
        <w:rPr>
          <w:b/>
        </w:rPr>
        <w:t>AUTORISATION DE DEPENSE :</w:t>
      </w:r>
      <w:r w:rsidR="00236714">
        <w:rPr>
          <w:b/>
        </w:rPr>
        <w:t xml:space="preserve"> ……………….</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15E658C0" w:rsidR="003654FC" w:rsidRPr="006F3BDB" w:rsidRDefault="004F72ED" w:rsidP="006F3BDB">
      <w:pPr>
        <w:widowControl w:val="0"/>
        <w:autoSpaceDE w:val="0"/>
        <w:spacing w:before="120" w:line="360" w:lineRule="auto"/>
        <w:jc w:val="center"/>
        <w:rPr>
          <w:b/>
          <w:sz w:val="28"/>
        </w:rPr>
      </w:pPr>
      <w:r>
        <w:rPr>
          <w:b/>
          <w:sz w:val="28"/>
        </w:rPr>
        <w:t>FEVRIER</w:t>
      </w:r>
      <w:r w:rsidR="00ED7DB2">
        <w:rPr>
          <w:b/>
          <w:sz w:val="28"/>
        </w:rPr>
        <w:t xml:space="preserve">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0C737985" w:rsidR="00C25E70" w:rsidRPr="0029472D" w:rsidRDefault="009B0C25"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24106C">
          <w:rPr>
            <w:noProof/>
            <w:webHidden/>
          </w:rPr>
          <w:t>3</w:t>
        </w:r>
        <w:r w:rsidR="00C25E70" w:rsidRPr="0029472D">
          <w:rPr>
            <w:noProof/>
            <w:webHidden/>
          </w:rPr>
          <w:fldChar w:fldCharType="end"/>
        </w:r>
      </w:hyperlink>
    </w:p>
    <w:p w14:paraId="2D05FA62" w14:textId="0FB93A14" w:rsidR="00C25E70" w:rsidRPr="0029472D" w:rsidRDefault="009B0C25"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24106C">
          <w:rPr>
            <w:noProof/>
            <w:webHidden/>
          </w:rPr>
          <w:t>12</w:t>
        </w:r>
        <w:r w:rsidR="00C25E70" w:rsidRPr="0029472D">
          <w:rPr>
            <w:noProof/>
            <w:webHidden/>
          </w:rPr>
          <w:fldChar w:fldCharType="end"/>
        </w:r>
      </w:hyperlink>
    </w:p>
    <w:p w14:paraId="59635E96" w14:textId="20F710CE" w:rsidR="00C25E70" w:rsidRPr="0029472D" w:rsidRDefault="009B0C25"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24106C">
          <w:rPr>
            <w:noProof/>
            <w:webHidden/>
          </w:rPr>
          <w:t>33</w:t>
        </w:r>
        <w:r w:rsidR="00C25E70" w:rsidRPr="0029472D">
          <w:rPr>
            <w:noProof/>
            <w:webHidden/>
          </w:rPr>
          <w:fldChar w:fldCharType="end"/>
        </w:r>
      </w:hyperlink>
    </w:p>
    <w:p w14:paraId="54308A4A" w14:textId="3013FC8D" w:rsidR="00C25E70" w:rsidRPr="0029472D" w:rsidRDefault="009B0C25"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2A8CA6ED" w:rsidR="00C25E70" w:rsidRPr="0029472D" w:rsidRDefault="009B0C25"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24106C">
          <w:rPr>
            <w:noProof/>
            <w:webHidden/>
          </w:rPr>
          <w:t>68</w:t>
        </w:r>
        <w:r w:rsidR="00C25E70" w:rsidRPr="0029472D">
          <w:rPr>
            <w:noProof/>
            <w:webHidden/>
          </w:rPr>
          <w:fldChar w:fldCharType="end"/>
        </w:r>
      </w:hyperlink>
    </w:p>
    <w:p w14:paraId="69367552" w14:textId="3F960A00" w:rsidR="00C25E70" w:rsidRPr="0029472D" w:rsidRDefault="009B0C25"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24106C">
          <w:rPr>
            <w:noProof/>
            <w:webHidden/>
          </w:rPr>
          <w:t>83</w:t>
        </w:r>
        <w:r w:rsidR="00C25E70" w:rsidRPr="0029472D">
          <w:rPr>
            <w:noProof/>
            <w:webHidden/>
          </w:rPr>
          <w:fldChar w:fldCharType="end"/>
        </w:r>
      </w:hyperlink>
    </w:p>
    <w:p w14:paraId="693FC273" w14:textId="01432181" w:rsidR="00C25E70" w:rsidRPr="0029472D" w:rsidRDefault="009B0C25"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24106C">
          <w:rPr>
            <w:noProof/>
            <w:webHidden/>
          </w:rPr>
          <w:t>87</w:t>
        </w:r>
        <w:r w:rsidR="00C25E70" w:rsidRPr="0029472D">
          <w:rPr>
            <w:noProof/>
            <w:webHidden/>
          </w:rPr>
          <w:fldChar w:fldCharType="end"/>
        </w:r>
      </w:hyperlink>
    </w:p>
    <w:p w14:paraId="4E1392B0" w14:textId="6104C30A" w:rsidR="00C25E70" w:rsidRPr="0029472D" w:rsidRDefault="009B0C25"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24106C">
          <w:rPr>
            <w:noProof/>
            <w:webHidden/>
          </w:rPr>
          <w:t>93</w:t>
        </w:r>
        <w:r w:rsidR="00C25E70" w:rsidRPr="0029472D">
          <w:rPr>
            <w:noProof/>
            <w:webHidden/>
          </w:rPr>
          <w:fldChar w:fldCharType="end"/>
        </w:r>
      </w:hyperlink>
    </w:p>
    <w:p w14:paraId="5FEF4CC4" w14:textId="3F5D66CC" w:rsidR="00C25E70" w:rsidRPr="0029472D" w:rsidRDefault="009B0C25"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24106C">
          <w:rPr>
            <w:noProof/>
            <w:webHidden/>
          </w:rPr>
          <w:t>95</w:t>
        </w:r>
        <w:r w:rsidR="00C25E70" w:rsidRPr="0029472D">
          <w:rPr>
            <w:noProof/>
            <w:webHidden/>
          </w:rPr>
          <w:fldChar w:fldCharType="end"/>
        </w:r>
      </w:hyperlink>
    </w:p>
    <w:p w14:paraId="7A60EB71" w14:textId="3CBB1716" w:rsidR="00C25E70" w:rsidRPr="0029472D" w:rsidRDefault="009B0C25"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24106C">
          <w:rPr>
            <w:noProof/>
            <w:webHidden/>
          </w:rPr>
          <w:t>100</w:t>
        </w:r>
        <w:r w:rsidR="00C25E70" w:rsidRPr="0029472D">
          <w:rPr>
            <w:noProof/>
            <w:webHidden/>
          </w:rPr>
          <w:fldChar w:fldCharType="end"/>
        </w:r>
      </w:hyperlink>
    </w:p>
    <w:p w14:paraId="733551FF" w14:textId="4A93DDA4" w:rsidR="00C25E70" w:rsidRPr="0029472D" w:rsidRDefault="009B0C25"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24106C">
          <w:rPr>
            <w:noProof/>
            <w:webHidden/>
          </w:rPr>
          <w:t>119</w:t>
        </w:r>
        <w:r w:rsidR="00C25E70" w:rsidRPr="0029472D">
          <w:rPr>
            <w:noProof/>
            <w:webHidden/>
          </w:rPr>
          <w:fldChar w:fldCharType="end"/>
        </w:r>
      </w:hyperlink>
    </w:p>
    <w:p w14:paraId="5F979EE4" w14:textId="2180F468" w:rsidR="00C25E70" w:rsidRPr="0029472D" w:rsidRDefault="009B0C25"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24106C">
          <w:rPr>
            <w:noProof/>
            <w:webHidden/>
          </w:rPr>
          <w:t>122</w:t>
        </w:r>
        <w:r w:rsidR="00C25E70" w:rsidRPr="0029472D">
          <w:rPr>
            <w:noProof/>
            <w:webHidden/>
          </w:rPr>
          <w:fldChar w:fldCharType="end"/>
        </w:r>
      </w:hyperlink>
    </w:p>
    <w:p w14:paraId="56B78963" w14:textId="38C16A2E" w:rsidR="00C25E70" w:rsidRPr="0029472D" w:rsidRDefault="009B0C25"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24106C">
          <w:rPr>
            <w:noProof/>
            <w:webHidden/>
          </w:rPr>
          <w:t>124</w:t>
        </w:r>
        <w:r w:rsidR="00C25E70" w:rsidRPr="0029472D">
          <w:rPr>
            <w:noProof/>
            <w:webHidden/>
          </w:rPr>
          <w:fldChar w:fldCharType="end"/>
        </w:r>
      </w:hyperlink>
    </w:p>
    <w:p w14:paraId="5A1E7EC5" w14:textId="4EDFC712" w:rsidR="00C25E70" w:rsidRPr="0029472D" w:rsidRDefault="009B0C25"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24106C">
          <w:rPr>
            <w:noProof/>
            <w:webHidden/>
          </w:rPr>
          <w:t>126</w:t>
        </w:r>
        <w:r w:rsidR="00C25E70" w:rsidRPr="0029472D">
          <w:rPr>
            <w:noProof/>
            <w:webHidden/>
          </w:rPr>
          <w:fldChar w:fldCharType="end"/>
        </w:r>
      </w:hyperlink>
    </w:p>
    <w:p w14:paraId="0B9DDED9" w14:textId="6C66EBB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r w:rsidR="005344F2"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0500299C" w:rsidR="00273DD0" w:rsidRDefault="00273DD0" w:rsidP="00230C15">
      <w:pPr>
        <w:widowControl w:val="0"/>
        <w:autoSpaceDE w:val="0"/>
        <w:spacing w:line="360" w:lineRule="auto"/>
        <w:jc w:val="both"/>
      </w:pPr>
    </w:p>
    <w:p w14:paraId="7248F433" w14:textId="73CD4C82" w:rsidR="00861AA7" w:rsidRDefault="00861AA7" w:rsidP="00230C15">
      <w:pPr>
        <w:widowControl w:val="0"/>
        <w:autoSpaceDE w:val="0"/>
        <w:spacing w:line="360" w:lineRule="auto"/>
        <w:jc w:val="both"/>
      </w:pPr>
    </w:p>
    <w:p w14:paraId="25FCFB1C" w14:textId="77777777" w:rsidR="00861AA7" w:rsidRPr="0029472D" w:rsidRDefault="00861AA7"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4" w:name="_Toc390335362"/>
      <w:bookmarkStart w:id="5" w:name="_Toc390418121"/>
      <w:bookmarkStart w:id="6" w:name="_Toc97543357"/>
      <w:bookmarkStart w:id="7" w:name="_Toc97557023"/>
      <w:bookmarkStart w:id="8"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9"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32BF8D38"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CE478C">
              <w:rPr>
                <w:rFonts w:ascii="Times New Roman" w:hAnsi="Times New Roman" w:cs="Times New Roman"/>
                <w:b/>
                <w:sz w:val="14"/>
                <w:szCs w:val="14"/>
              </w:rPr>
              <w:t>A</w:t>
            </w:r>
            <w:r w:rsidRPr="000F17E8">
              <w:rPr>
                <w:rFonts w:ascii="Times New Roman" w:hAnsi="Times New Roman" w:cs="Times New Roman"/>
                <w:b/>
                <w:sz w:val="14"/>
                <w:szCs w:val="14"/>
              </w:rPr>
              <w:t>’AN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9A44DA">
      <w:pPr>
        <w:pStyle w:val="DTAOtitre"/>
      </w:pPr>
    </w:p>
    <w:p w14:paraId="7EFB2499" w14:textId="291230AE" w:rsidR="00D84796" w:rsidRPr="00BE447A" w:rsidRDefault="00D84796" w:rsidP="009A44DA">
      <w:pPr>
        <w:pStyle w:val="DTAOtitre"/>
      </w:pPr>
      <w:r w:rsidRPr="00BE447A">
        <w:t>Avis d’Appel d’Offres</w:t>
      </w:r>
    </w:p>
    <w:bookmarkEnd w:id="9"/>
    <w:p w14:paraId="03B7F9EC" w14:textId="77777777" w:rsidR="00D84796" w:rsidRPr="00BE447A" w:rsidRDefault="00D84796" w:rsidP="00D13A0D">
      <w:pPr>
        <w:widowControl w:val="0"/>
        <w:autoSpaceDE w:val="0"/>
        <w:jc w:val="center"/>
        <w:rPr>
          <w:b/>
          <w:sz w:val="22"/>
          <w:szCs w:val="22"/>
        </w:rPr>
      </w:pPr>
    </w:p>
    <w:p w14:paraId="499952F4" w14:textId="572FE478" w:rsidR="005821AA" w:rsidRPr="00BE447A" w:rsidRDefault="001328B9" w:rsidP="00D13A0D">
      <w:pPr>
        <w:widowControl w:val="0"/>
        <w:autoSpaceDE w:val="0"/>
        <w:ind w:firstLine="360"/>
        <w:jc w:val="center"/>
        <w:rPr>
          <w:b/>
          <w:i/>
          <w:sz w:val="22"/>
          <w:szCs w:val="22"/>
        </w:rPr>
      </w:pPr>
      <w:r w:rsidRPr="00BE447A">
        <w:rPr>
          <w:b/>
          <w:sz w:val="22"/>
          <w:szCs w:val="22"/>
        </w:rPr>
        <w:t xml:space="preserve">AVIS D’APPEL D’OFFRES </w:t>
      </w:r>
      <w:r w:rsidRPr="00BE447A">
        <w:rPr>
          <w:b/>
          <w:iCs/>
          <w:sz w:val="22"/>
          <w:szCs w:val="22"/>
        </w:rPr>
        <w:t>OUVERT EN PROCEDURE NORMALE</w:t>
      </w:r>
      <w:r w:rsidRPr="00BE447A">
        <w:rPr>
          <w:b/>
          <w:bCs/>
          <w:sz w:val="22"/>
          <w:szCs w:val="22"/>
        </w:rPr>
        <w:t xml:space="preserve"> </w:t>
      </w:r>
      <w:bookmarkStart w:id="10" w:name="_Hlk190194459"/>
      <w:bookmarkStart w:id="11" w:name="_Hlk184760284"/>
      <w:r w:rsidR="00FC57C8" w:rsidRPr="00B45D12">
        <w:rPr>
          <w:b/>
          <w:bCs/>
          <w:sz w:val="22"/>
          <w:szCs w:val="22"/>
        </w:rPr>
        <w:t>N°005</w:t>
      </w:r>
      <w:r w:rsidR="00FC57C8" w:rsidRPr="00B45D12">
        <w:rPr>
          <w:b/>
          <w:iCs/>
          <w:sz w:val="22"/>
          <w:szCs w:val="22"/>
        </w:rPr>
        <w:t>/AONO/PN/</w:t>
      </w:r>
      <w:r w:rsidR="00FC57C8" w:rsidRPr="00B45D12">
        <w:rPr>
          <w:b/>
          <w:iCs/>
          <w:spacing w:val="17"/>
          <w:sz w:val="22"/>
          <w:szCs w:val="22"/>
        </w:rPr>
        <w:t>C-MA’AN/</w:t>
      </w:r>
      <w:r w:rsidR="00FC57C8" w:rsidRPr="00B45D12">
        <w:rPr>
          <w:b/>
          <w:iCs/>
          <w:sz w:val="22"/>
          <w:szCs w:val="22"/>
        </w:rPr>
        <w:t>CIPM/</w:t>
      </w:r>
      <w:r w:rsidR="00FC57C8" w:rsidRPr="00B45D12">
        <w:rPr>
          <w:b/>
          <w:bCs/>
          <w:sz w:val="22"/>
          <w:szCs w:val="22"/>
        </w:rPr>
        <w:t>2025</w:t>
      </w:r>
      <w:r w:rsidR="00FC57C8" w:rsidRPr="00B45D12">
        <w:rPr>
          <w:b/>
          <w:i/>
          <w:iCs/>
          <w:sz w:val="22"/>
          <w:szCs w:val="22"/>
        </w:rPr>
        <w:t xml:space="preserve"> </w:t>
      </w:r>
      <w:r w:rsidR="00FC57C8" w:rsidRPr="00B45D12">
        <w:rPr>
          <w:b/>
          <w:bCs/>
          <w:sz w:val="22"/>
          <w:szCs w:val="22"/>
        </w:rPr>
        <w:t>DU</w:t>
      </w:r>
      <w:r w:rsidR="00FC57C8" w:rsidRPr="00B45D12">
        <w:rPr>
          <w:b/>
          <w:bCs/>
          <w:spacing w:val="6"/>
          <w:sz w:val="22"/>
          <w:szCs w:val="22"/>
        </w:rPr>
        <w:t xml:space="preserve"> </w:t>
      </w:r>
      <w:r w:rsidR="009B0C25">
        <w:rPr>
          <w:b/>
          <w:iCs/>
          <w:sz w:val="22"/>
          <w:szCs w:val="22"/>
        </w:rPr>
        <w:t>18</w:t>
      </w:r>
      <w:r w:rsidR="00FC57C8" w:rsidRPr="00B45D12">
        <w:rPr>
          <w:b/>
          <w:iCs/>
          <w:sz w:val="22"/>
          <w:szCs w:val="22"/>
        </w:rPr>
        <w:t xml:space="preserve"> FEVRIER 2025</w:t>
      </w:r>
      <w:r w:rsidR="00FC57C8" w:rsidRPr="00B45D12">
        <w:rPr>
          <w:b/>
          <w:sz w:val="22"/>
          <w:szCs w:val="22"/>
        </w:rPr>
        <w:t xml:space="preserve"> </w:t>
      </w:r>
      <w:r w:rsidR="00FC57C8" w:rsidRPr="00B45D12">
        <w:rPr>
          <w:b/>
          <w:bCs/>
          <w:sz w:val="22"/>
          <w:szCs w:val="22"/>
        </w:rPr>
        <w:t xml:space="preserve">POUR LA </w:t>
      </w:r>
      <w:r w:rsidR="00FC57C8" w:rsidRPr="00B45D12">
        <w:rPr>
          <w:rFonts w:eastAsia="Calibri"/>
          <w:b/>
          <w:sz w:val="22"/>
          <w:szCs w:val="22"/>
          <w:lang w:eastAsia="en-US"/>
        </w:rPr>
        <w:t>CONSTRUCTION DU CENTRE MULTIFONCTIONNEL DE PROMOTION DES JEUNES DE MA’AN</w:t>
      </w:r>
      <w:r w:rsidR="00FC57C8" w:rsidRPr="00B45D12">
        <w:rPr>
          <w:b/>
          <w:bCs/>
          <w:sz w:val="22"/>
          <w:szCs w:val="22"/>
        </w:rPr>
        <w:t>, DANS LA COMMUNE DE MA’AN, DEPARTEMENT DE LA VALLEE DU NTEM, REGION DU SUD</w:t>
      </w:r>
      <w:r w:rsidRPr="00B45D12">
        <w:rPr>
          <w:b/>
          <w:bCs/>
          <w:sz w:val="22"/>
          <w:szCs w:val="22"/>
        </w:rPr>
        <w:t>.</w:t>
      </w:r>
      <w:bookmarkEnd w:id="10"/>
    </w:p>
    <w:bookmarkEnd w:id="11"/>
    <w:p w14:paraId="0AF375A7"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2C79D4C3" w:rsidR="00273DD0" w:rsidRPr="00BE447A" w:rsidRDefault="000F29F1" w:rsidP="00D13A0D">
      <w:pPr>
        <w:widowControl w:val="0"/>
        <w:autoSpaceDE w:val="0"/>
        <w:ind w:firstLine="360"/>
        <w:jc w:val="both"/>
        <w:rPr>
          <w:sz w:val="22"/>
          <w:szCs w:val="22"/>
        </w:rPr>
      </w:pPr>
      <w:r w:rsidRPr="00BE447A">
        <w:rPr>
          <w:sz w:val="22"/>
          <w:szCs w:val="22"/>
        </w:rPr>
        <w:t xml:space="preserve">Dans le cadre de </w:t>
      </w:r>
      <w:r w:rsidR="00EA778F" w:rsidRPr="00BE447A">
        <w:rPr>
          <w:iCs/>
          <w:sz w:val="22"/>
          <w:szCs w:val="22"/>
        </w:rPr>
        <w:t xml:space="preserve">l’appuis aux CTD </w:t>
      </w:r>
      <w:r w:rsidR="00914566">
        <w:rPr>
          <w:iCs/>
          <w:sz w:val="22"/>
          <w:szCs w:val="22"/>
        </w:rPr>
        <w:t xml:space="preserve">pour la </w:t>
      </w:r>
      <w:bookmarkStart w:id="12" w:name="_Hlk190654706"/>
      <w:r w:rsidR="00914566">
        <w:rPr>
          <w:iCs/>
          <w:sz w:val="22"/>
          <w:szCs w:val="22"/>
        </w:rPr>
        <w:t>participation à la mise en place des centres de formation</w:t>
      </w:r>
      <w:r w:rsidR="00F562E7">
        <w:rPr>
          <w:iCs/>
          <w:sz w:val="22"/>
          <w:szCs w:val="22"/>
        </w:rPr>
        <w:t xml:space="preserve"> d’encadrement des jeu</w:t>
      </w:r>
      <w:bookmarkEnd w:id="12"/>
      <w:r w:rsidR="009B0C25">
        <w:rPr>
          <w:iCs/>
          <w:sz w:val="22"/>
          <w:szCs w:val="22"/>
        </w:rPr>
        <w:t>nes</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00EE3E48">
        <w:rPr>
          <w:iCs/>
          <w:sz w:val="22"/>
          <w:szCs w:val="22"/>
        </w:rPr>
        <w:t xml:space="preserve"> et Autorité </w:t>
      </w:r>
      <w:r w:rsidR="00774F03">
        <w:rPr>
          <w:iCs/>
          <w:sz w:val="22"/>
          <w:szCs w:val="22"/>
        </w:rPr>
        <w:t xml:space="preserve">Contractante </w:t>
      </w:r>
      <w:r w:rsidR="00774F03" w:rsidRPr="00BE447A">
        <w:rPr>
          <w:iCs/>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721AA0" w:rsidRPr="00BE447A">
        <w:rPr>
          <w:iCs/>
          <w:sz w:val="22"/>
          <w:szCs w:val="22"/>
        </w:rPr>
        <w:t>N</w:t>
      </w:r>
      <w:r w:rsidR="002E426E" w:rsidRPr="00BE447A">
        <w:rPr>
          <w:iCs/>
          <w:sz w:val="22"/>
          <w:szCs w:val="22"/>
        </w:rPr>
        <w:t>ormale</w:t>
      </w:r>
      <w:r w:rsidR="002E426E" w:rsidRPr="00BE447A">
        <w:rPr>
          <w:bCs/>
          <w:sz w:val="22"/>
          <w:szCs w:val="22"/>
        </w:rPr>
        <w:t xml:space="preserve"> </w:t>
      </w:r>
      <w:r w:rsidR="00721AA0" w:rsidRPr="00BE447A">
        <w:rPr>
          <w:bCs/>
          <w:sz w:val="22"/>
          <w:szCs w:val="22"/>
        </w:rPr>
        <w:t xml:space="preserve">pour </w:t>
      </w:r>
      <w:bookmarkStart w:id="13" w:name="_Hlk190654974"/>
      <w:r w:rsidR="00721AA0" w:rsidRPr="00BE447A">
        <w:rPr>
          <w:bCs/>
          <w:sz w:val="22"/>
          <w:szCs w:val="22"/>
        </w:rPr>
        <w:t xml:space="preserve">la </w:t>
      </w:r>
      <w:bookmarkStart w:id="14" w:name="_Hlk190657284"/>
      <w:r w:rsidR="00721AA0" w:rsidRPr="00BE447A">
        <w:rPr>
          <w:bCs/>
          <w:sz w:val="22"/>
          <w:szCs w:val="22"/>
        </w:rPr>
        <w:t xml:space="preserve">construction d’un </w:t>
      </w:r>
      <w:r w:rsidR="00F562E7">
        <w:rPr>
          <w:bCs/>
          <w:sz w:val="22"/>
          <w:szCs w:val="22"/>
        </w:rPr>
        <w:t xml:space="preserve">centre multifonctionnel de promotion </w:t>
      </w:r>
      <w:r w:rsidR="0076670B">
        <w:rPr>
          <w:bCs/>
          <w:sz w:val="22"/>
          <w:szCs w:val="22"/>
        </w:rPr>
        <w:t>des jeunes</w:t>
      </w:r>
      <w:r w:rsidR="00F562E7">
        <w:rPr>
          <w:bCs/>
          <w:sz w:val="22"/>
          <w:szCs w:val="22"/>
        </w:rPr>
        <w:t xml:space="preserve"> d</w:t>
      </w:r>
      <w:r w:rsidR="00185CD8">
        <w:rPr>
          <w:bCs/>
          <w:sz w:val="22"/>
          <w:szCs w:val="22"/>
        </w:rPr>
        <w:t>e l’arrondisement</w:t>
      </w:r>
      <w:r w:rsidR="00F562E7">
        <w:rPr>
          <w:bCs/>
          <w:sz w:val="22"/>
          <w:szCs w:val="22"/>
        </w:rPr>
        <w:t xml:space="preserve"> Ma’an</w:t>
      </w:r>
      <w:bookmarkEnd w:id="13"/>
      <w:bookmarkEnd w:id="14"/>
      <w:r w:rsidR="00721AA0" w:rsidRPr="00BE447A">
        <w:rPr>
          <w:bCs/>
          <w:sz w:val="22"/>
          <w:szCs w:val="22"/>
        </w:rPr>
        <w:t>.</w:t>
      </w:r>
    </w:p>
    <w:p w14:paraId="0271FEC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D13A0D">
      <w:pPr>
        <w:widowControl w:val="0"/>
        <w:autoSpaceDE w:val="0"/>
        <w:jc w:val="both"/>
        <w:rPr>
          <w:sz w:val="22"/>
          <w:szCs w:val="22"/>
        </w:rPr>
      </w:pPr>
      <w:r w:rsidRPr="00BE447A">
        <w:rPr>
          <w:sz w:val="22"/>
          <w:szCs w:val="22"/>
        </w:rPr>
        <w:t>Les travaux comprennent notamment :</w:t>
      </w:r>
    </w:p>
    <w:p w14:paraId="638D105F" w14:textId="521F80D2" w:rsidR="00880654" w:rsidRPr="00753837" w:rsidRDefault="00F21BFC" w:rsidP="00D13A0D">
      <w:pPr>
        <w:pStyle w:val="Paragraphedeliste"/>
        <w:widowControl w:val="0"/>
        <w:numPr>
          <w:ilvl w:val="0"/>
          <w:numId w:val="68"/>
        </w:numPr>
        <w:autoSpaceDE w:val="0"/>
        <w:spacing w:line="240" w:lineRule="auto"/>
        <w:jc w:val="both"/>
      </w:pPr>
      <w:r>
        <w:rPr>
          <w:rFonts w:ascii="Times New Roman" w:hAnsi="Times New Roman"/>
          <w:b/>
        </w:rPr>
        <w:t xml:space="preserve">Travaux </w:t>
      </w:r>
      <w:r w:rsidR="0076670B">
        <w:rPr>
          <w:rFonts w:ascii="Times New Roman" w:hAnsi="Times New Roman"/>
          <w:b/>
        </w:rPr>
        <w:t>préliminaires</w:t>
      </w:r>
      <w:r w:rsidR="00880654" w:rsidRPr="00BE447A">
        <w:rPr>
          <w:rFonts w:ascii="Times New Roman" w:hAnsi="Times New Roman"/>
        </w:rPr>
        <w:t xml:space="preserve"> </w:t>
      </w:r>
      <w:r w:rsidR="00487674" w:rsidRPr="00BE447A">
        <w:rPr>
          <w:rFonts w:ascii="Times New Roman" w:hAnsi="Times New Roman"/>
        </w:rPr>
        <w:t>(I</w:t>
      </w:r>
      <w:r w:rsidR="00880654" w:rsidRPr="00BE447A">
        <w:rPr>
          <w:rFonts w:ascii="Times New Roman" w:hAnsi="Times New Roman"/>
        </w:rPr>
        <w:t xml:space="preserve">nstallation de chantier, </w:t>
      </w:r>
      <w:r w:rsidR="00753837">
        <w:rPr>
          <w:rFonts w:ascii="Times New Roman" w:hAnsi="Times New Roman"/>
        </w:rPr>
        <w:t>projet d’exécution</w:t>
      </w:r>
      <w:r w:rsidR="00F85B56">
        <w:rPr>
          <w:rFonts w:ascii="Times New Roman" w:hAnsi="Times New Roman"/>
        </w:rPr>
        <w:t xml:space="preserve">, </w:t>
      </w:r>
      <w:r w:rsidR="00753837">
        <w:rPr>
          <w:rFonts w:ascii="Times New Roman" w:hAnsi="Times New Roman"/>
        </w:rPr>
        <w:t>plan de recollement</w:t>
      </w:r>
      <w:r w:rsidR="001A45F5" w:rsidRPr="00BE447A">
        <w:rPr>
          <w:rFonts w:ascii="Times New Roman" w:hAnsi="Times New Roman"/>
        </w:rPr>
        <w:t>)</w:t>
      </w:r>
    </w:p>
    <w:p w14:paraId="68704FCE" w14:textId="456AF03F" w:rsidR="00753837" w:rsidRPr="00BE447A" w:rsidRDefault="00753837" w:rsidP="00D13A0D">
      <w:pPr>
        <w:pStyle w:val="Paragraphedeliste"/>
        <w:widowControl w:val="0"/>
        <w:numPr>
          <w:ilvl w:val="0"/>
          <w:numId w:val="68"/>
        </w:numPr>
        <w:autoSpaceDE w:val="0"/>
        <w:spacing w:line="240" w:lineRule="auto"/>
        <w:jc w:val="both"/>
      </w:pPr>
      <w:r>
        <w:rPr>
          <w:rFonts w:ascii="Times New Roman" w:hAnsi="Times New Roman"/>
          <w:b/>
        </w:rPr>
        <w:t>Terrassement</w:t>
      </w:r>
    </w:p>
    <w:p w14:paraId="03FA2513" w14:textId="4D69190F" w:rsidR="001A45F5" w:rsidRPr="00BE447A" w:rsidRDefault="008D3545"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001A45F5" w:rsidRPr="00BE447A">
        <w:rPr>
          <w:rFonts w:ascii="Times New Roman" w:hAnsi="Times New Roman"/>
        </w:rPr>
        <w:t xml:space="preserve"> </w:t>
      </w:r>
    </w:p>
    <w:p w14:paraId="1472482F" w14:textId="7DC653B4" w:rsidR="00C57259" w:rsidRDefault="009D6F02"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w:t>
      </w:r>
      <w:r w:rsidR="00753837">
        <w:rPr>
          <w:rFonts w:ascii="Times New Roman" w:hAnsi="Times New Roman"/>
          <w:b/>
        </w:rPr>
        <w:t>a</w:t>
      </w:r>
      <w:r>
        <w:rPr>
          <w:rFonts w:ascii="Times New Roman" w:hAnsi="Times New Roman"/>
          <w:b/>
        </w:rPr>
        <w:t xml:space="preserve">çonnerie et Béton armé - </w:t>
      </w:r>
      <w:r w:rsidR="008D3545">
        <w:rPr>
          <w:rFonts w:ascii="Times New Roman" w:hAnsi="Times New Roman"/>
          <w:b/>
        </w:rPr>
        <w:t>Elévation</w:t>
      </w:r>
      <w:r w:rsidR="00C57259" w:rsidRPr="00BE447A">
        <w:rPr>
          <w:rFonts w:ascii="Times New Roman" w:hAnsi="Times New Roman"/>
          <w:b/>
        </w:rPr>
        <w:t xml:space="preserve"> </w:t>
      </w:r>
    </w:p>
    <w:p w14:paraId="5F9A96C2" w14:textId="3B91C23A" w:rsidR="008D3545" w:rsidRDefault="00675059" w:rsidP="00D13A0D">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sidR="009D6F02">
        <w:rPr>
          <w:rFonts w:ascii="Times New Roman" w:hAnsi="Times New Roman"/>
          <w:b/>
        </w:rPr>
        <w:t>–</w:t>
      </w:r>
      <w:r w:rsidRPr="00675059">
        <w:rPr>
          <w:rFonts w:ascii="Times New Roman" w:hAnsi="Times New Roman"/>
          <w:b/>
        </w:rPr>
        <w:t xml:space="preserve"> couverture</w:t>
      </w:r>
      <w:r w:rsidR="009D6F02">
        <w:rPr>
          <w:rFonts w:ascii="Times New Roman" w:hAnsi="Times New Roman"/>
          <w:b/>
        </w:rPr>
        <w:t xml:space="preserve"> et plafond</w:t>
      </w:r>
    </w:p>
    <w:p w14:paraId="61D4ED74" w14:textId="5DA355B5"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5E1BDC17" w14:textId="18A0A97A"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66926298" w14:textId="181DBEE9" w:rsidR="009D6F02" w:rsidRDefault="00D35A35"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4831B833" w14:textId="01896CAA" w:rsidR="00D35A35" w:rsidRPr="00675059" w:rsidRDefault="00B45D1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Plomberie</w:t>
      </w:r>
    </w:p>
    <w:p w14:paraId="1C9DD0CC"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D13A0D">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349B8538" w:rsidR="00305AF5" w:rsidRPr="00BE447A" w:rsidRDefault="00353DCC" w:rsidP="00D13A0D">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76670B">
        <w:rPr>
          <w:b/>
          <w:bCs/>
          <w:sz w:val="22"/>
          <w:szCs w:val="22"/>
        </w:rPr>
        <w:t>soixante</w:t>
      </w:r>
      <w:r w:rsidR="00863DE9" w:rsidRPr="00BE447A">
        <w:rPr>
          <w:b/>
          <w:bCs/>
          <w:sz w:val="22"/>
          <w:szCs w:val="22"/>
        </w:rPr>
        <w:t xml:space="preserve"> millions </w:t>
      </w:r>
      <w:r w:rsidR="00863DE9" w:rsidRPr="00BE447A">
        <w:rPr>
          <w:bCs/>
          <w:sz w:val="22"/>
          <w:szCs w:val="22"/>
        </w:rPr>
        <w:t>(</w:t>
      </w:r>
      <w:r w:rsidR="0076670B">
        <w:rPr>
          <w:b/>
          <w:bCs/>
          <w:sz w:val="22"/>
          <w:szCs w:val="22"/>
        </w:rPr>
        <w:t>60</w:t>
      </w:r>
      <w:r w:rsidR="00863DE9" w:rsidRPr="00BE447A">
        <w:rPr>
          <w:b/>
          <w:bCs/>
          <w:sz w:val="22"/>
          <w:szCs w:val="22"/>
        </w:rPr>
        <w:t> 000 000</w:t>
      </w:r>
      <w:r w:rsidR="00863DE9" w:rsidRPr="00BE447A">
        <w:rPr>
          <w:bCs/>
          <w:sz w:val="22"/>
          <w:szCs w:val="22"/>
        </w:rPr>
        <w:t>) FCFA.</w:t>
      </w:r>
    </w:p>
    <w:p w14:paraId="6F12F8D1"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49D6F76B" w:rsidR="00AF3A6E" w:rsidRPr="00BE447A" w:rsidRDefault="00305AF5" w:rsidP="00D13A0D">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8152FD">
        <w:rPr>
          <w:b/>
          <w:iCs/>
          <w:sz w:val="22"/>
          <w:szCs w:val="22"/>
        </w:rPr>
        <w:t>quatre</w:t>
      </w:r>
      <w:r w:rsidR="00F65D68" w:rsidRPr="00BE447A">
        <w:rPr>
          <w:b/>
          <w:i/>
          <w:iCs/>
          <w:sz w:val="22"/>
          <w:szCs w:val="22"/>
        </w:rPr>
        <w:t xml:space="preserve"> </w:t>
      </w:r>
      <w:r w:rsidR="00F65D68" w:rsidRPr="00BE447A">
        <w:rPr>
          <w:iCs/>
          <w:sz w:val="22"/>
          <w:szCs w:val="22"/>
        </w:rPr>
        <w:t>(</w:t>
      </w:r>
      <w:r w:rsidR="00F65D68" w:rsidRPr="00BE447A">
        <w:rPr>
          <w:b/>
          <w:iCs/>
          <w:sz w:val="22"/>
          <w:szCs w:val="22"/>
        </w:rPr>
        <w:t>0</w:t>
      </w:r>
      <w:r w:rsidR="008152FD">
        <w:rPr>
          <w:b/>
          <w:iCs/>
          <w:sz w:val="22"/>
          <w:szCs w:val="22"/>
        </w:rPr>
        <w:t>4</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D13A0D">
      <w:pPr>
        <w:ind w:firstLine="709"/>
        <w:jc w:val="both"/>
        <w:rPr>
          <w:rFonts w:eastAsia="Arial Unicode MS"/>
          <w:sz w:val="22"/>
          <w:szCs w:val="22"/>
        </w:rPr>
      </w:pPr>
      <w:r w:rsidRPr="00BE447A">
        <w:rPr>
          <w:rFonts w:eastAsia="Arial Unicode MS"/>
          <w:sz w:val="22"/>
          <w:szCs w:val="22"/>
        </w:rPr>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D13A0D">
      <w:pPr>
        <w:ind w:firstLine="709"/>
        <w:jc w:val="both"/>
        <w:rPr>
          <w:rFonts w:eastAsia="Arial Unicode MS"/>
          <w:color w:val="00B050"/>
          <w:sz w:val="22"/>
          <w:szCs w:val="22"/>
        </w:rPr>
      </w:pPr>
      <w:r w:rsidRPr="00BE447A">
        <w:rPr>
          <w:rFonts w:eastAsia="Arial Unicode MS"/>
          <w:sz w:val="22"/>
          <w:szCs w:val="22"/>
        </w:rPr>
        <w:lastRenderedPageBreak/>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2526F6EF" w:rsidR="00273DD0" w:rsidRPr="00BE447A" w:rsidRDefault="00353DCC" w:rsidP="00D13A0D">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D35A35">
        <w:rPr>
          <w:iCs/>
          <w:sz w:val="22"/>
          <w:szCs w:val="22"/>
        </w:rPr>
        <w:t>le</w:t>
      </w:r>
      <w:r w:rsidR="00D75CC6" w:rsidRPr="00BE447A">
        <w:rPr>
          <w:i/>
          <w:iCs/>
          <w:sz w:val="22"/>
          <w:szCs w:val="22"/>
        </w:rPr>
        <w:t xml:space="preserve"> </w:t>
      </w:r>
      <w:r w:rsidR="00D75CC6" w:rsidRPr="00BE447A">
        <w:rPr>
          <w:iCs/>
          <w:sz w:val="22"/>
          <w:szCs w:val="22"/>
        </w:rPr>
        <w:t>MI</w:t>
      </w:r>
      <w:r w:rsidR="0076670B">
        <w:rPr>
          <w:iCs/>
          <w:sz w:val="22"/>
          <w:szCs w:val="22"/>
        </w:rPr>
        <w:t>NJEC</w:t>
      </w:r>
      <w:r w:rsidR="00D75CC6" w:rsidRPr="00BE447A">
        <w:rPr>
          <w:iCs/>
          <w:sz w:val="22"/>
          <w:szCs w:val="22"/>
        </w:rPr>
        <w:t>,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Pr="00BE447A">
        <w:rPr>
          <w:iCs/>
          <w:sz w:val="22"/>
          <w:szCs w:val="22"/>
          <w:highlight w:val="yellow"/>
        </w:rPr>
        <w:t>……..............</w:t>
      </w:r>
      <w:r w:rsidR="00B95E05" w:rsidRPr="00BE447A">
        <w:rPr>
          <w:iCs/>
          <w:sz w:val="22"/>
          <w:szCs w:val="22"/>
        </w:rPr>
        <w:t xml:space="preserve"> ; autorisation budgétaire </w:t>
      </w:r>
      <w:r w:rsidR="00B95E05" w:rsidRPr="00BE447A">
        <w:rPr>
          <w:iCs/>
          <w:sz w:val="22"/>
          <w:szCs w:val="22"/>
          <w:highlight w:val="yellow"/>
        </w:rPr>
        <w:t>……</w:t>
      </w:r>
    </w:p>
    <w:p w14:paraId="3DE517BF" w14:textId="0062A2B1"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Mode de soumission </w:t>
      </w:r>
    </w:p>
    <w:p w14:paraId="40E278CD" w14:textId="0921C0E9" w:rsidR="002415D7" w:rsidRPr="00BE447A" w:rsidRDefault="0066058E" w:rsidP="00D13A0D">
      <w:pPr>
        <w:widowControl w:val="0"/>
        <w:autoSpaceDE w:val="0"/>
        <w:adjustRightInd w:val="0"/>
        <w:spacing w:before="11"/>
        <w:jc w:val="both"/>
        <w:rPr>
          <w:sz w:val="22"/>
          <w:szCs w:val="22"/>
        </w:rPr>
      </w:pPr>
      <w:r w:rsidRPr="00BE447A">
        <w:rPr>
          <w:sz w:val="22"/>
          <w:szCs w:val="22"/>
        </w:rPr>
        <w:t>Le mode de soumission retenu pour cette consultation est hors ligne</w:t>
      </w:r>
      <w:r w:rsidR="005A0579" w:rsidRPr="00BE447A">
        <w:rPr>
          <w:sz w:val="22"/>
          <w:szCs w:val="22"/>
        </w:rPr>
        <w:t>.</w:t>
      </w:r>
    </w:p>
    <w:p w14:paraId="1BAE9B9D" w14:textId="5C0C4543"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22297C00" w:rsidR="00F043E0" w:rsidRPr="00BE447A" w:rsidRDefault="00F043E0" w:rsidP="00D13A0D">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5" w:name="_Hlk158734416"/>
      <w:r w:rsidRPr="00BE447A">
        <w:rPr>
          <w:b/>
          <w:bCs/>
          <w:sz w:val="22"/>
          <w:szCs w:val="22"/>
        </w:rPr>
        <w:t>acquitté à la main</w:t>
      </w:r>
      <w:r w:rsidRPr="00BE447A">
        <w:rPr>
          <w:sz w:val="22"/>
          <w:szCs w:val="22"/>
        </w:rPr>
        <w:t>,</w:t>
      </w:r>
      <w:bookmarkEnd w:id="15"/>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à</w:t>
      </w:r>
      <w:r w:rsidR="00DB7B0E" w:rsidRPr="00BE447A">
        <w:rPr>
          <w:b/>
          <w:sz w:val="22"/>
          <w:szCs w:val="22"/>
        </w:rPr>
        <w:t xml:space="preserve"> </w:t>
      </w:r>
      <w:r w:rsidR="00F51776">
        <w:rPr>
          <w:b/>
          <w:sz w:val="22"/>
          <w:szCs w:val="22"/>
        </w:rPr>
        <w:t>un millions deux cent</w:t>
      </w:r>
      <w:r w:rsidR="005048C7">
        <w:rPr>
          <w:b/>
          <w:sz w:val="22"/>
          <w:szCs w:val="22"/>
        </w:rPr>
        <w:t xml:space="preserve"> </w:t>
      </w:r>
      <w:r w:rsidR="00DB7B0E" w:rsidRPr="00BE447A">
        <w:rPr>
          <w:b/>
          <w:sz w:val="22"/>
          <w:szCs w:val="22"/>
        </w:rPr>
        <w:t xml:space="preserve">mille </w:t>
      </w:r>
      <w:r w:rsidR="00DB7B0E" w:rsidRPr="00BE447A">
        <w:rPr>
          <w:sz w:val="22"/>
          <w:szCs w:val="22"/>
        </w:rPr>
        <w:t>(</w:t>
      </w:r>
      <w:r w:rsidR="00F51776">
        <w:rPr>
          <w:b/>
          <w:sz w:val="22"/>
          <w:szCs w:val="22"/>
        </w:rPr>
        <w:t>1 20</w:t>
      </w:r>
      <w:r w:rsidR="00DB7B0E" w:rsidRPr="00BE447A">
        <w:rPr>
          <w:b/>
          <w:sz w:val="22"/>
          <w:szCs w:val="22"/>
        </w:rPr>
        <w:t>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D13A0D">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D13A0D">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72496CC8" w:rsidR="00F61F13" w:rsidRPr="00BE447A" w:rsidRDefault="00F61F13" w:rsidP="00D13A0D">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6" w:name="_Hlk184764957"/>
      <w:r w:rsidR="00714A39" w:rsidRPr="00BE447A">
        <w:rPr>
          <w:b/>
          <w:sz w:val="22"/>
          <w:szCs w:val="22"/>
        </w:rPr>
        <w:t>Service Interne de Gestion Administrative des Marchés Publics</w:t>
      </w:r>
      <w:r w:rsidR="008152FD">
        <w:rPr>
          <w:b/>
          <w:sz w:val="22"/>
          <w:szCs w:val="22"/>
        </w:rPr>
        <w:t xml:space="preserve"> (SIGAMP)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6"/>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185CD8">
        <w:rPr>
          <w:b/>
          <w:sz w:val="22"/>
          <w:szCs w:val="22"/>
        </w:rPr>
        <w:t>quatre-vingt-dix</w:t>
      </w:r>
      <w:r w:rsidR="00714A39" w:rsidRPr="00BE447A">
        <w:rPr>
          <w:b/>
          <w:sz w:val="22"/>
          <w:szCs w:val="22"/>
        </w:rPr>
        <w:t xml:space="preserve"> mille </w:t>
      </w:r>
      <w:r w:rsidR="00714A39" w:rsidRPr="00BE447A">
        <w:rPr>
          <w:sz w:val="22"/>
          <w:szCs w:val="22"/>
        </w:rPr>
        <w:t>(</w:t>
      </w:r>
      <w:r w:rsidR="00185CD8">
        <w:rPr>
          <w:b/>
          <w:sz w:val="22"/>
          <w:szCs w:val="22"/>
        </w:rPr>
        <w:t>9</w:t>
      </w:r>
      <w:r w:rsidR="00774F03">
        <w:rPr>
          <w:b/>
          <w:sz w:val="22"/>
          <w:szCs w:val="22"/>
        </w:rPr>
        <w:t>0</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D13A0D">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61316E7F" w:rsidR="0066058E" w:rsidRPr="00BE447A" w:rsidRDefault="00937977" w:rsidP="00D13A0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8152FD">
        <w:rPr>
          <w:iCs/>
          <w:sz w:val="22"/>
          <w:szCs w:val="22"/>
        </w:rPr>
        <w:t>le</w:t>
      </w:r>
      <w:r w:rsidR="00242852" w:rsidRPr="008152FD">
        <w:rPr>
          <w:iCs/>
          <w:sz w:val="22"/>
          <w:szCs w:val="22"/>
        </w:rPr>
        <w:t xml:space="preserve"> </w:t>
      </w:r>
      <w:r w:rsidR="00185CD8" w:rsidRPr="00185CD8">
        <w:rPr>
          <w:b/>
          <w:iCs/>
          <w:sz w:val="22"/>
          <w:szCs w:val="22"/>
        </w:rPr>
        <w:t>20</w:t>
      </w:r>
      <w:r w:rsidR="00195464" w:rsidRPr="008152FD">
        <w:rPr>
          <w:b/>
          <w:iCs/>
          <w:sz w:val="22"/>
          <w:szCs w:val="22"/>
        </w:rPr>
        <w:t>/0</w:t>
      </w:r>
      <w:r w:rsidR="00BE447A" w:rsidRPr="008152FD">
        <w:rPr>
          <w:b/>
          <w:iCs/>
          <w:sz w:val="22"/>
          <w:szCs w:val="22"/>
        </w:rPr>
        <w:t>3</w:t>
      </w:r>
      <w:r w:rsidR="00195464" w:rsidRPr="008152FD">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13A0D">
      <w:pPr>
        <w:widowControl w:val="0"/>
        <w:autoSpaceDE w:val="0"/>
        <w:adjustRightInd w:val="0"/>
        <w:jc w:val="both"/>
        <w:rPr>
          <w:sz w:val="22"/>
          <w:szCs w:val="22"/>
        </w:rPr>
      </w:pPr>
    </w:p>
    <w:p w14:paraId="3EAE04CB" w14:textId="1F575E4D" w:rsidR="006719AC" w:rsidRPr="00BE447A" w:rsidRDefault="00AD206F" w:rsidP="00D13A0D">
      <w:pPr>
        <w:widowControl w:val="0"/>
        <w:autoSpaceDE w:val="0"/>
        <w:ind w:firstLine="360"/>
        <w:jc w:val="center"/>
        <w:rPr>
          <w:b/>
          <w:bCs/>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OUVERT EN PROCEDURE NORMALE</w:t>
      </w:r>
      <w:r w:rsidRPr="00BE447A">
        <w:rPr>
          <w:b/>
          <w:bCs/>
          <w:sz w:val="22"/>
          <w:szCs w:val="22"/>
        </w:rPr>
        <w:t xml:space="preserve"> </w:t>
      </w:r>
      <w:r w:rsidR="00EE718C" w:rsidRPr="00B45D12">
        <w:rPr>
          <w:b/>
          <w:bCs/>
          <w:sz w:val="22"/>
          <w:szCs w:val="22"/>
        </w:rPr>
        <w:t>N°005</w:t>
      </w:r>
      <w:r w:rsidR="00EE718C" w:rsidRPr="00B45D12">
        <w:rPr>
          <w:b/>
          <w:iCs/>
          <w:sz w:val="22"/>
          <w:szCs w:val="22"/>
        </w:rPr>
        <w:t>/AONO/PN/</w:t>
      </w:r>
      <w:r w:rsidR="00EE718C" w:rsidRPr="00B45D12">
        <w:rPr>
          <w:b/>
          <w:iCs/>
          <w:spacing w:val="17"/>
          <w:sz w:val="22"/>
          <w:szCs w:val="22"/>
        </w:rPr>
        <w:t>C-MA’AN/</w:t>
      </w:r>
      <w:r w:rsidR="00EE718C" w:rsidRPr="00B45D12">
        <w:rPr>
          <w:b/>
          <w:iCs/>
          <w:sz w:val="22"/>
          <w:szCs w:val="22"/>
        </w:rPr>
        <w:t>CIPM/</w:t>
      </w:r>
      <w:r w:rsidR="00EE718C" w:rsidRPr="00B45D12">
        <w:rPr>
          <w:b/>
          <w:bCs/>
          <w:sz w:val="22"/>
          <w:szCs w:val="22"/>
        </w:rPr>
        <w:t>2025</w:t>
      </w:r>
      <w:r w:rsidR="00EE718C" w:rsidRPr="00B45D12">
        <w:rPr>
          <w:b/>
          <w:i/>
          <w:iCs/>
          <w:sz w:val="22"/>
          <w:szCs w:val="22"/>
        </w:rPr>
        <w:t xml:space="preserve"> </w:t>
      </w:r>
      <w:r w:rsidR="00EE718C" w:rsidRPr="00B45D12">
        <w:rPr>
          <w:b/>
          <w:bCs/>
          <w:sz w:val="22"/>
          <w:szCs w:val="22"/>
        </w:rPr>
        <w:t>DU</w:t>
      </w:r>
      <w:r w:rsidR="00EE718C" w:rsidRPr="00B45D12">
        <w:rPr>
          <w:b/>
          <w:bCs/>
          <w:spacing w:val="6"/>
          <w:sz w:val="22"/>
          <w:szCs w:val="22"/>
        </w:rPr>
        <w:t xml:space="preserve"> </w:t>
      </w:r>
      <w:r w:rsidR="00185CD8">
        <w:rPr>
          <w:b/>
          <w:iCs/>
          <w:sz w:val="22"/>
          <w:szCs w:val="22"/>
        </w:rPr>
        <w:t>18</w:t>
      </w:r>
      <w:r w:rsidR="00EE718C" w:rsidRPr="00B45D12">
        <w:rPr>
          <w:b/>
          <w:iCs/>
          <w:sz w:val="22"/>
          <w:szCs w:val="22"/>
        </w:rPr>
        <w:t xml:space="preserve"> FEVRIER 2025</w:t>
      </w:r>
      <w:r w:rsidR="00EE718C" w:rsidRPr="00B45D12">
        <w:rPr>
          <w:b/>
          <w:sz w:val="22"/>
          <w:szCs w:val="22"/>
        </w:rPr>
        <w:t xml:space="preserve"> </w:t>
      </w:r>
      <w:r w:rsidR="00EE718C" w:rsidRPr="00B45D12">
        <w:rPr>
          <w:b/>
          <w:bCs/>
          <w:sz w:val="22"/>
          <w:szCs w:val="22"/>
        </w:rPr>
        <w:t xml:space="preserve">POUR LA </w:t>
      </w:r>
      <w:r w:rsidR="00EE718C" w:rsidRPr="00B45D12">
        <w:rPr>
          <w:rFonts w:eastAsia="Calibri"/>
          <w:b/>
          <w:sz w:val="22"/>
          <w:szCs w:val="22"/>
          <w:lang w:eastAsia="en-US"/>
        </w:rPr>
        <w:t>CONSTRUCTION DU CENTRE MULTIFONCTIONNEL DE PROMOTION DES JEUNES DE MA’AN</w:t>
      </w:r>
      <w:r w:rsidR="00EE718C" w:rsidRPr="00B45D12">
        <w:rPr>
          <w:b/>
          <w:bCs/>
          <w:sz w:val="22"/>
          <w:szCs w:val="22"/>
        </w:rPr>
        <w:t>, DANS LA COMMUNE DE MA’AN, DEPARTEMENT DE LA VALLEE DU NTEM, REGION DU SUD.</w:t>
      </w:r>
    </w:p>
    <w:p w14:paraId="13FCAA64" w14:textId="77777777" w:rsidR="00AD206F" w:rsidRPr="00DC2D1F" w:rsidRDefault="00AD206F" w:rsidP="00D13A0D">
      <w:pPr>
        <w:widowControl w:val="0"/>
        <w:autoSpaceDE w:val="0"/>
        <w:ind w:firstLine="360"/>
        <w:jc w:val="center"/>
        <w:rPr>
          <w:b/>
          <w:i/>
          <w:sz w:val="12"/>
          <w:szCs w:val="22"/>
        </w:rPr>
      </w:pPr>
    </w:p>
    <w:p w14:paraId="333CDB08" w14:textId="25C1644F" w:rsidR="00432577" w:rsidRPr="00BE447A" w:rsidRDefault="00432577" w:rsidP="00D13A0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13A0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13A0D">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D13A0D">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D13A0D">
      <w:pPr>
        <w:pStyle w:val="Paragraphedeliste"/>
        <w:widowControl w:val="0"/>
        <w:numPr>
          <w:ilvl w:val="0"/>
          <w:numId w:val="23"/>
        </w:numPr>
        <w:autoSpaceDE w:val="0"/>
        <w:spacing w:after="60" w:line="240" w:lineRule="auto"/>
        <w:ind w:right="81"/>
        <w:jc w:val="both"/>
        <w:rPr>
          <w:rFonts w:ascii="Times New Roman" w:hAnsi="Times New Roman"/>
        </w:rPr>
      </w:pPr>
      <w:bookmarkStart w:id="17" w:name="_Hlk158723461"/>
      <w:r w:rsidRPr="00BE447A">
        <w:rPr>
          <w:rFonts w:ascii="Times New Roman" w:hAnsi="Times New Roman"/>
        </w:rPr>
        <w:lastRenderedPageBreak/>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D13A0D">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13A0D">
      <w:pPr>
        <w:widowControl w:val="0"/>
        <w:autoSpaceDE w:val="0"/>
        <w:spacing w:after="60"/>
        <w:ind w:left="360" w:right="81" w:firstLine="360"/>
        <w:jc w:val="both"/>
        <w:rPr>
          <w:bCs/>
          <w:strike/>
          <w:sz w:val="22"/>
          <w:szCs w:val="22"/>
        </w:rPr>
      </w:pPr>
      <w:bookmarkStart w:id="18" w:name="_Hlk158723489"/>
      <w:bookmarkEnd w:id="17"/>
      <w:r w:rsidRPr="00BE447A">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8"/>
    <w:p w14:paraId="2F7EE3E4" w14:textId="20C2B77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43CC12E9" w:rsidR="0066058E" w:rsidRPr="00BE447A" w:rsidRDefault="0066058E" w:rsidP="00D13A0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8152FD">
        <w:rPr>
          <w:b/>
          <w:sz w:val="22"/>
          <w:szCs w:val="22"/>
        </w:rPr>
        <w:t xml:space="preserve"> </w:t>
      </w:r>
      <w:r w:rsidR="00CE478C" w:rsidRPr="00CE478C">
        <w:rPr>
          <w:b/>
          <w:sz w:val="22"/>
          <w:szCs w:val="22"/>
        </w:rPr>
        <w:t>18</w:t>
      </w:r>
      <w:r w:rsidR="008319A9" w:rsidRPr="008152FD">
        <w:rPr>
          <w:b/>
          <w:sz w:val="22"/>
          <w:szCs w:val="22"/>
        </w:rPr>
        <w:t>/0</w:t>
      </w:r>
      <w:r w:rsidR="00354D3C" w:rsidRPr="008152FD">
        <w:rPr>
          <w:b/>
          <w:sz w:val="22"/>
          <w:szCs w:val="22"/>
        </w:rPr>
        <w:t>3</w:t>
      </w:r>
      <w:r w:rsidR="008319A9" w:rsidRPr="008152FD">
        <w:rPr>
          <w:b/>
          <w:sz w:val="22"/>
          <w:szCs w:val="22"/>
        </w:rPr>
        <w:t>/</w:t>
      </w:r>
      <w:r w:rsidR="006C2B26" w:rsidRPr="008152FD">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13A0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115B3BC9" w:rsidR="008E1A4F" w:rsidRPr="00BE447A" w:rsidRDefault="00A74850" w:rsidP="00D13A0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w:t>
      </w:r>
      <w:r w:rsidR="00CE478C">
        <w:rPr>
          <w:b/>
          <w:sz w:val="22"/>
          <w:szCs w:val="22"/>
        </w:rPr>
        <w:t xml:space="preserve"> être</w:t>
      </w:r>
      <w:r w:rsidR="008E1A4F" w:rsidRPr="00BE447A">
        <w:rPr>
          <w:b/>
          <w:sz w:val="22"/>
          <w:szCs w:val="22"/>
        </w:rPr>
        <w:t xml:space="preserve"> dater de moins de trois (03) mois ou avoir été établies postérieurement à la date de signature de l’avis de D’Appel d’Offres</w:t>
      </w:r>
    </w:p>
    <w:p w14:paraId="14A3C05C" w14:textId="525605E2" w:rsidR="00A74850" w:rsidRPr="00BE447A" w:rsidRDefault="00A74850" w:rsidP="00D13A0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9" w:name="_Hlk158723535"/>
      <w:r w:rsidR="007E6BC4" w:rsidRPr="00BE447A">
        <w:rPr>
          <w:bCs/>
          <w:w w:val="110"/>
          <w:sz w:val="22"/>
          <w:szCs w:val="22"/>
        </w:rPr>
        <w:t>après un délai de 48 heure accordé par la Commission, l'offre sera rejetée.</w:t>
      </w:r>
    </w:p>
    <w:bookmarkEnd w:id="19"/>
    <w:p w14:paraId="5C987B01" w14:textId="588B643E" w:rsidR="0066058E" w:rsidRPr="00BE447A" w:rsidRDefault="0066058E" w:rsidP="00D13A0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13A0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13A0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13A0D">
      <w:pPr>
        <w:widowControl w:val="0"/>
        <w:autoSpaceDE w:val="0"/>
        <w:jc w:val="both"/>
        <w:rPr>
          <w:sz w:val="22"/>
          <w:szCs w:val="22"/>
        </w:rPr>
      </w:pPr>
      <w:r w:rsidRPr="00BE447A">
        <w:rPr>
          <w:b/>
          <w:bCs/>
          <w:spacing w:val="6"/>
          <w:sz w:val="22"/>
          <w:szCs w:val="22"/>
        </w:rPr>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13A0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13A0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749F3A2B" w14:textId="0601DBF2"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l’absence </w:t>
      </w:r>
      <w:r w:rsidR="0080600B" w:rsidRPr="00BE447A">
        <w:rPr>
          <w:rFonts w:ascii="Times New Roman" w:hAnsi="Times New Roman"/>
        </w:rPr>
        <w:t>du cautionnement</w:t>
      </w:r>
      <w:r w:rsidR="0066058E" w:rsidRPr="00BE447A">
        <w:rPr>
          <w:rFonts w:ascii="Times New Roman" w:hAnsi="Times New Roman"/>
        </w:rPr>
        <w:t xml:space="preserve"> de soumission </w:t>
      </w:r>
      <w:r w:rsidR="00B454E1" w:rsidRPr="00BE447A">
        <w:rPr>
          <w:rFonts w:ascii="Times New Roman" w:hAnsi="Times New Roman"/>
        </w:rPr>
        <w:t xml:space="preserve">à l’ouverture des </w:t>
      </w:r>
      <w:r w:rsidRPr="00BE447A">
        <w:rPr>
          <w:rFonts w:ascii="Times New Roman" w:hAnsi="Times New Roman"/>
        </w:rPr>
        <w:t>plis ;</w:t>
      </w:r>
    </w:p>
    <w:p w14:paraId="1B8775F7" w14:textId="1D1A1170"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 non production au-delà du délai de 48 h après l’ouverture des plis, d’une pièce du dossier administratif jugée non conforme ou absent</w:t>
      </w:r>
      <w:r w:rsidR="00CB640A" w:rsidRPr="00BE447A">
        <w:rPr>
          <w:rFonts w:ascii="Times New Roman" w:hAnsi="Times New Roman"/>
        </w:rPr>
        <w:t>e</w:t>
      </w:r>
      <w:r w:rsidR="00481DAE" w:rsidRPr="00BE447A">
        <w:rPr>
          <w:rFonts w:ascii="Times New Roman" w:eastAsia="Times New Roman" w:hAnsi="Times New Roman"/>
          <w:lang w:eastAsia="fr-FR"/>
        </w:rPr>
        <w:t xml:space="preserve"> </w:t>
      </w:r>
      <w:r w:rsidR="00481DAE" w:rsidRPr="00BE447A">
        <w:rPr>
          <w:rFonts w:ascii="Times New Roman" w:hAnsi="Times New Roman"/>
        </w:rPr>
        <w:t>lors de l’ouverture des plis, (excepté le cautionnement de soumission</w:t>
      </w:r>
      <w:r w:rsidRPr="00BE447A">
        <w:rPr>
          <w:rFonts w:ascii="Times New Roman" w:hAnsi="Times New Roman"/>
        </w:rPr>
        <w:t>) ;</w:t>
      </w:r>
      <w:r w:rsidR="00CB640A" w:rsidRPr="00BE447A">
        <w:rPr>
          <w:rFonts w:ascii="Times New Roman" w:hAnsi="Times New Roman"/>
        </w:rPr>
        <w:t xml:space="preserve"> </w:t>
      </w:r>
    </w:p>
    <w:p w14:paraId="36C53F66" w14:textId="1C0D43BE"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Des</w:t>
      </w:r>
      <w:r w:rsidR="0066058E" w:rsidRPr="00BE447A">
        <w:rPr>
          <w:rFonts w:ascii="Times New Roman" w:hAnsi="Times New Roman"/>
        </w:rPr>
        <w:t xml:space="preserve"> fausses déclarations, manœuvres frauduleuses ou </w:t>
      </w:r>
      <w:r w:rsidR="00CB640A" w:rsidRPr="00BE447A">
        <w:rPr>
          <w:rFonts w:ascii="Times New Roman" w:eastAsia="Times New Roman" w:hAnsi="Times New Roman"/>
          <w:spacing w:val="2"/>
          <w:lang w:eastAsia="fr-FR"/>
        </w:rPr>
        <w:t xml:space="preserve">des pièces </w:t>
      </w:r>
      <w:r w:rsidR="0080600B" w:rsidRPr="00BE447A">
        <w:rPr>
          <w:rFonts w:ascii="Times New Roman" w:eastAsia="Times New Roman" w:hAnsi="Times New Roman"/>
          <w:spacing w:val="2"/>
          <w:lang w:eastAsia="fr-FR"/>
        </w:rPr>
        <w:t>falsifiées ;</w:t>
      </w:r>
    </w:p>
    <w:p w14:paraId="481E0E83" w14:textId="65EFE945"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w:t>
      </w:r>
      <w:r w:rsidR="0066058E" w:rsidRPr="00BE447A">
        <w:rPr>
          <w:rFonts w:ascii="Times New Roman" w:hAnsi="Times New Roman"/>
        </w:rPr>
        <w:t xml:space="preserve"> non-respect de </w:t>
      </w:r>
      <w:r w:rsidR="009C5464" w:rsidRPr="00BE447A">
        <w:rPr>
          <w:rFonts w:ascii="Times New Roman" w:hAnsi="Times New Roman"/>
        </w:rPr>
        <w:t>70% des</w:t>
      </w:r>
      <w:r w:rsidR="0066058E" w:rsidRPr="00BE447A">
        <w:rPr>
          <w:rFonts w:ascii="Times New Roman" w:hAnsi="Times New Roman"/>
        </w:rPr>
        <w:t xml:space="preserve"> critères </w:t>
      </w:r>
      <w:r w:rsidR="009C5464" w:rsidRPr="00BE447A">
        <w:rPr>
          <w:rFonts w:ascii="Times New Roman" w:hAnsi="Times New Roman"/>
        </w:rPr>
        <w:t>essentiels ;</w:t>
      </w:r>
    </w:p>
    <w:p w14:paraId="441F84FE" w14:textId="526C0F68" w:rsidR="0066058E"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w:t>
      </w:r>
      <w:r w:rsidR="0066058E" w:rsidRPr="00BE447A">
        <w:rPr>
          <w:rFonts w:ascii="Times New Roman" w:hAnsi="Times New Roman"/>
        </w:rPr>
        <w:t xml:space="preserve"> l’absence de la déclaration sur l’honneur de non abandon </w:t>
      </w:r>
      <w:r w:rsidR="0080600B" w:rsidRPr="00BE447A">
        <w:rPr>
          <w:rFonts w:ascii="Times New Roman" w:hAnsi="Times New Roman"/>
        </w:rPr>
        <w:t>des chantiers</w:t>
      </w:r>
      <w:r w:rsidR="0066058E" w:rsidRPr="00BE447A">
        <w:rPr>
          <w:rFonts w:ascii="Times New Roman" w:hAnsi="Times New Roman"/>
        </w:rPr>
        <w:t xml:space="preserve"> au cours des trois dernières années</w:t>
      </w:r>
      <w:r w:rsidR="0066058E" w:rsidRPr="00BE447A">
        <w:rPr>
          <w:rFonts w:ascii="Times New Roman" w:hAnsi="Times New Roman"/>
          <w:i/>
        </w:rPr>
        <w:t> ;</w:t>
      </w:r>
    </w:p>
    <w:p w14:paraId="304F9182" w14:textId="67748508" w:rsidR="00DF48F1"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432577" w:rsidRPr="00BE447A">
        <w:rPr>
          <w:rFonts w:ascii="Times New Roman" w:hAnsi="Times New Roman"/>
        </w:rPr>
        <w:t xml:space="preserve"> </w:t>
      </w:r>
      <w:r w:rsidR="00DF48F1" w:rsidRPr="00BE447A">
        <w:rPr>
          <w:rFonts w:ascii="Times New Roman" w:hAnsi="Times New Roman"/>
        </w:rPr>
        <w:t>l’absence d’un prix unitaire quantifié dans l’Offre financière ;</w:t>
      </w:r>
    </w:p>
    <w:p w14:paraId="262B849F" w14:textId="2E7BEA3A" w:rsidR="00E21952" w:rsidRPr="00BE447A" w:rsidRDefault="009C5464"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0C6CAF" w:rsidRPr="00BE447A">
        <w:rPr>
          <w:rFonts w:ascii="Times New Roman" w:hAnsi="Times New Roman"/>
        </w:rPr>
        <w:t xml:space="preserve"> l’absence de possession en propre </w:t>
      </w:r>
      <w:r w:rsidR="00D33AE5" w:rsidRPr="00BE447A">
        <w:rPr>
          <w:rFonts w:ascii="Times New Roman" w:hAnsi="Times New Roman"/>
        </w:rPr>
        <w:t xml:space="preserve">ou en location </w:t>
      </w:r>
      <w:r w:rsidR="000C6CAF" w:rsidRPr="00BE447A">
        <w:rPr>
          <w:rFonts w:ascii="Times New Roman" w:hAnsi="Times New Roman"/>
        </w:rPr>
        <w:t>d’un matériel minimum (</w:t>
      </w:r>
      <w:r w:rsidR="00354D3C" w:rsidRPr="00354D3C">
        <w:rPr>
          <w:rFonts w:ascii="Times New Roman" w:hAnsi="Times New Roman"/>
        </w:rPr>
        <w:t>voir listing du matériel nécessaire</w:t>
      </w:r>
      <w:r w:rsidR="000C6CAF" w:rsidRPr="00BE447A">
        <w:rPr>
          <w:rFonts w:ascii="Times New Roman" w:hAnsi="Times New Roman"/>
        </w:rPr>
        <w:t xml:space="preserve">) </w:t>
      </w:r>
    </w:p>
    <w:p w14:paraId="5156B7EE" w14:textId="00259FC6"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de l’attestation de catégorisation le cas échéant ;  </w:t>
      </w:r>
    </w:p>
    <w:p w14:paraId="09B0F2FC" w14:textId="48D27E18"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d’un élément de l’offre financière (la soumission, les BPU, le DQE) ; </w:t>
      </w:r>
    </w:p>
    <w:p w14:paraId="64665721" w14:textId="74DA3412" w:rsidR="00BC7A37" w:rsidRPr="00BE447A" w:rsidRDefault="00CF6A30" w:rsidP="00D13A0D">
      <w:pPr>
        <w:pStyle w:val="Paragraphedeliste"/>
        <w:numPr>
          <w:ilvl w:val="0"/>
          <w:numId w:val="7"/>
        </w:numPr>
        <w:spacing w:line="240" w:lineRule="auto"/>
        <w:rPr>
          <w:rFonts w:ascii="Times New Roman" w:hAnsi="Times New Roman"/>
        </w:rPr>
      </w:pPr>
      <w:bookmarkStart w:id="20" w:name="_Hlk158723599"/>
      <w:r w:rsidRPr="00BE447A">
        <w:rPr>
          <w:rFonts w:ascii="Times New Roman" w:hAnsi="Times New Roman"/>
        </w:rPr>
        <w:lastRenderedPageBreak/>
        <w:t>De</w:t>
      </w:r>
      <w:r w:rsidR="00BC7A37" w:rsidRPr="00BE447A">
        <w:rPr>
          <w:rFonts w:ascii="Times New Roman" w:hAnsi="Times New Roman"/>
        </w:rPr>
        <w:t xml:space="preserve"> l’absence de la charte d’intégrité datée et signée ;</w:t>
      </w:r>
    </w:p>
    <w:p w14:paraId="12BB3DF0" w14:textId="65D221DC" w:rsidR="00BC7A37" w:rsidRPr="00BE447A" w:rsidRDefault="00CF6A30" w:rsidP="00D13A0D">
      <w:pPr>
        <w:pStyle w:val="Paragraphedeliste"/>
        <w:numPr>
          <w:ilvl w:val="0"/>
          <w:numId w:val="7"/>
        </w:numPr>
        <w:spacing w:line="240" w:lineRule="auto"/>
        <w:rPr>
          <w:rFonts w:ascii="Times New Roman" w:hAnsi="Times New Roman"/>
        </w:rPr>
      </w:pPr>
      <w:r w:rsidRPr="00BE447A">
        <w:rPr>
          <w:rFonts w:ascii="Times New Roman" w:hAnsi="Times New Roman"/>
        </w:rPr>
        <w:t>De</w:t>
      </w:r>
      <w:r w:rsidR="00BC7A37" w:rsidRPr="00BE447A">
        <w:rPr>
          <w:rFonts w:ascii="Times New Roman" w:hAnsi="Times New Roman"/>
        </w:rPr>
        <w:t xml:space="preserve"> l’absence de la déclaration d’engagement au respect des clauses environnementales et sociales datée et signée ;</w:t>
      </w:r>
    </w:p>
    <w:bookmarkEnd w:id="20"/>
    <w:p w14:paraId="573DEC45" w14:textId="10E0F1A4" w:rsidR="0066058E" w:rsidRPr="00BE447A" w:rsidRDefault="00CE3E8B" w:rsidP="00D13A0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13A0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la nature et de la consistance des prestations à réaliser.</w:t>
      </w:r>
    </w:p>
    <w:p w14:paraId="5F54D1BA" w14:textId="3347B725" w:rsidR="0029472D" w:rsidRPr="00BE447A" w:rsidRDefault="0066058E" w:rsidP="00D13A0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D13A0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318FFB25" w14:textId="6077DB13" w:rsidR="0066058E"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La</w:t>
            </w:r>
            <w:r w:rsidR="0066058E" w:rsidRPr="00BE447A">
              <w:rPr>
                <w:rFonts w:ascii="Times New Roman" w:hAnsi="Times New Roman"/>
                <w:iCs/>
              </w:rPr>
              <w:t xml:space="preserve"> présentation de l’offre ;</w:t>
            </w:r>
          </w:p>
          <w:p w14:paraId="27B1F93C" w14:textId="596EB7BC" w:rsidR="0066058E"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Les</w:t>
            </w:r>
            <w:r w:rsidR="0066058E" w:rsidRPr="00BE447A">
              <w:rPr>
                <w:rFonts w:ascii="Times New Roman" w:hAnsi="Times New Roman"/>
                <w:iCs/>
              </w:rPr>
              <w:t xml:space="preserve"> références du soumissionnaire ;</w:t>
            </w:r>
          </w:p>
          <w:p w14:paraId="0370EE5E" w14:textId="2D9E3B50" w:rsidR="0066058E"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iCs/>
              </w:rPr>
              <w:t>La</w:t>
            </w:r>
            <w:r w:rsidR="0066058E" w:rsidRPr="00BE447A">
              <w:rPr>
                <w:rFonts w:ascii="Times New Roman" w:hAnsi="Times New Roman"/>
                <w:iCs/>
              </w:rPr>
              <w:t xml:space="preserve"> capacité financière (l’accès</w:t>
            </w:r>
            <w:r w:rsidR="0066058E" w:rsidRPr="00BE447A">
              <w:rPr>
                <w:rFonts w:ascii="Times New Roman" w:hAnsi="Times New Roman"/>
                <w:iCs/>
                <w:spacing w:val="-6"/>
              </w:rPr>
              <w:t xml:space="preserve"> à </w:t>
            </w:r>
            <w:r w:rsidR="0066058E" w:rsidRPr="00BE447A">
              <w:rPr>
                <w:rFonts w:ascii="Times New Roman" w:hAnsi="Times New Roman"/>
                <w:iCs/>
              </w:rPr>
              <w:t>une</w:t>
            </w:r>
            <w:r w:rsidR="0066058E" w:rsidRPr="00BE447A">
              <w:rPr>
                <w:rFonts w:ascii="Times New Roman" w:hAnsi="Times New Roman"/>
                <w:iCs/>
                <w:spacing w:val="-6"/>
              </w:rPr>
              <w:t xml:space="preserve"> </w:t>
            </w:r>
            <w:r w:rsidR="0066058E" w:rsidRPr="00BE447A">
              <w:rPr>
                <w:rFonts w:ascii="Times New Roman" w:hAnsi="Times New Roman"/>
                <w:iCs/>
              </w:rPr>
              <w:t>ligne</w:t>
            </w:r>
            <w:r w:rsidR="0066058E" w:rsidRPr="00BE447A">
              <w:rPr>
                <w:rFonts w:ascii="Times New Roman" w:hAnsi="Times New Roman"/>
                <w:iCs/>
                <w:spacing w:val="-6"/>
              </w:rPr>
              <w:t xml:space="preserve"> </w:t>
            </w:r>
            <w:r w:rsidR="0066058E" w:rsidRPr="00BE447A">
              <w:rPr>
                <w:rFonts w:ascii="Times New Roman" w:hAnsi="Times New Roman"/>
                <w:iCs/>
              </w:rPr>
              <w:t>de</w:t>
            </w:r>
            <w:r w:rsidR="0066058E" w:rsidRPr="00BE447A">
              <w:rPr>
                <w:rFonts w:ascii="Times New Roman" w:hAnsi="Times New Roman"/>
                <w:iCs/>
                <w:spacing w:val="-6"/>
              </w:rPr>
              <w:t xml:space="preserve"> </w:t>
            </w:r>
            <w:r w:rsidR="0066058E" w:rsidRPr="00BE447A">
              <w:rPr>
                <w:rFonts w:ascii="Times New Roman" w:hAnsi="Times New Roman"/>
                <w:iCs/>
              </w:rPr>
              <w:t>crédit</w:t>
            </w:r>
            <w:r w:rsidR="0066058E" w:rsidRPr="00BE447A">
              <w:rPr>
                <w:rFonts w:ascii="Times New Roman" w:hAnsi="Times New Roman"/>
                <w:iCs/>
                <w:spacing w:val="-6"/>
              </w:rPr>
              <w:t xml:space="preserve"> </w:t>
            </w:r>
            <w:r w:rsidR="0066058E" w:rsidRPr="00BE447A">
              <w:rPr>
                <w:rFonts w:ascii="Times New Roman" w:hAnsi="Times New Roman"/>
                <w:iCs/>
              </w:rPr>
              <w:t>ou</w:t>
            </w:r>
            <w:r w:rsidR="0066058E" w:rsidRPr="00BE447A">
              <w:rPr>
                <w:rFonts w:ascii="Times New Roman" w:hAnsi="Times New Roman"/>
                <w:iCs/>
                <w:spacing w:val="-6"/>
              </w:rPr>
              <w:t xml:space="preserve"> </w:t>
            </w:r>
            <w:r w:rsidR="0066058E" w:rsidRPr="00BE447A">
              <w:rPr>
                <w:rFonts w:ascii="Times New Roman" w:hAnsi="Times New Roman"/>
                <w:iCs/>
              </w:rPr>
              <w:t>autres</w:t>
            </w:r>
            <w:r w:rsidR="0066058E" w:rsidRPr="00BE447A">
              <w:rPr>
                <w:rFonts w:ascii="Times New Roman" w:hAnsi="Times New Roman"/>
                <w:iCs/>
                <w:spacing w:val="-6"/>
              </w:rPr>
              <w:t xml:space="preserve"> </w:t>
            </w:r>
            <w:r w:rsidR="0080600B" w:rsidRPr="00BE447A">
              <w:rPr>
                <w:rFonts w:ascii="Times New Roman" w:hAnsi="Times New Roman"/>
                <w:iCs/>
              </w:rPr>
              <w:t>ressources financières</w:t>
            </w:r>
            <w:r w:rsidR="0066058E" w:rsidRPr="00BE447A">
              <w:rPr>
                <w:rFonts w:ascii="Times New Roman" w:hAnsi="Times New Roman"/>
                <w:iCs/>
              </w:rPr>
              <w:t>, le chiffre d’affaires, attestation de solvabilité financière)</w:t>
            </w:r>
            <w:r w:rsidR="00432577" w:rsidRPr="00BE447A">
              <w:rPr>
                <w:rFonts w:ascii="Times New Roman" w:hAnsi="Times New Roman"/>
                <w:iCs/>
              </w:rPr>
              <w:t> ;</w:t>
            </w:r>
          </w:p>
          <w:p w14:paraId="11A6BF5B" w14:textId="4920D379" w:rsidR="00741B7D"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q</w:t>
            </w:r>
            <w:r w:rsidR="009966E2" w:rsidRPr="00BE447A">
              <w:rPr>
                <w:rFonts w:ascii="Times New Roman" w:hAnsi="Times New Roman"/>
              </w:rPr>
              <w:t xml:space="preserve">ualification et </w:t>
            </w:r>
            <w:r w:rsidR="006839FE" w:rsidRPr="00BE447A">
              <w:rPr>
                <w:rFonts w:ascii="Times New Roman" w:hAnsi="Times New Roman"/>
              </w:rPr>
              <w:t>l’</w:t>
            </w:r>
            <w:r w:rsidR="009966E2" w:rsidRPr="00BE447A">
              <w:rPr>
                <w:rFonts w:ascii="Times New Roman" w:hAnsi="Times New Roman"/>
              </w:rPr>
              <w:t xml:space="preserve">expérience </w:t>
            </w:r>
            <w:r w:rsidR="00741B7D" w:rsidRPr="00BE447A">
              <w:rPr>
                <w:rFonts w:ascii="Times New Roman" w:hAnsi="Times New Roman"/>
              </w:rPr>
              <w:t>du personnel</w:t>
            </w:r>
            <w:r w:rsidR="00432577" w:rsidRPr="00BE447A">
              <w:rPr>
                <w:rFonts w:ascii="Times New Roman" w:hAnsi="Times New Roman"/>
              </w:rPr>
              <w:t> ;</w:t>
            </w:r>
            <w:r w:rsidR="00741B7D" w:rsidRPr="00BE447A">
              <w:rPr>
                <w:rFonts w:ascii="Times New Roman" w:hAnsi="Times New Roman"/>
              </w:rPr>
              <w:t xml:space="preserve"> </w:t>
            </w:r>
          </w:p>
          <w:p w14:paraId="1E3AF118" w14:textId="20585383" w:rsidR="00741B7D"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Les</w:t>
            </w:r>
            <w:r w:rsidR="006839FE" w:rsidRPr="00BE447A">
              <w:rPr>
                <w:rFonts w:ascii="Times New Roman" w:hAnsi="Times New Roman"/>
              </w:rPr>
              <w:t xml:space="preserve"> m</w:t>
            </w:r>
            <w:r w:rsidR="00741B7D" w:rsidRPr="00BE447A">
              <w:rPr>
                <w:rFonts w:ascii="Times New Roman" w:hAnsi="Times New Roman"/>
              </w:rPr>
              <w:t>oyens logistiques</w:t>
            </w:r>
            <w:r w:rsidR="00432577" w:rsidRPr="00BE447A">
              <w:rPr>
                <w:rFonts w:ascii="Times New Roman" w:hAnsi="Times New Roman"/>
              </w:rPr>
              <w:t> ;</w:t>
            </w:r>
            <w:r w:rsidR="00741B7D" w:rsidRPr="00BE447A">
              <w:rPr>
                <w:rFonts w:ascii="Times New Roman" w:hAnsi="Times New Roman"/>
              </w:rPr>
              <w:t xml:space="preserve"> </w:t>
            </w:r>
          </w:p>
          <w:p w14:paraId="03C13B39" w14:textId="4A402785" w:rsidR="00741B7D"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m</w:t>
            </w:r>
            <w:r w:rsidR="00741B7D" w:rsidRPr="00BE447A">
              <w:rPr>
                <w:rFonts w:ascii="Times New Roman" w:hAnsi="Times New Roman"/>
              </w:rPr>
              <w:t>éthodologie</w:t>
            </w:r>
            <w:r w:rsidR="00432577" w:rsidRPr="00BE447A">
              <w:rPr>
                <w:rFonts w:ascii="Times New Roman" w:hAnsi="Times New Roman"/>
              </w:rPr>
              <w:t>.</w:t>
            </w:r>
          </w:p>
        </w:tc>
      </w:tr>
    </w:tbl>
    <w:p w14:paraId="217CE501" w14:textId="777006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13A0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moins-disante</w:t>
      </w:r>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13A0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13A0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0461F9A7" w:rsidR="0066058E" w:rsidRPr="00BE447A" w:rsidRDefault="0066058E" w:rsidP="00D13A0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00CCB4C9" w14:textId="72B5C8DB" w:rsidR="0066058E" w:rsidRPr="00BE447A" w:rsidRDefault="0066058E" w:rsidP="00D13A0D">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r w:rsidR="00114778" w:rsidRPr="00BE447A">
        <w:rPr>
          <w:sz w:val="22"/>
          <w:szCs w:val="22"/>
        </w:rPr>
        <w:t xml:space="preserve"> ou le MO au numéro </w:t>
      </w:r>
      <w:r w:rsidR="00114778" w:rsidRPr="00BE447A">
        <w:rPr>
          <w:sz w:val="22"/>
          <w:szCs w:val="22"/>
          <w:highlight w:val="yellow"/>
        </w:rPr>
        <w:t>………………………………….</w:t>
      </w:r>
    </w:p>
    <w:p w14:paraId="42E77950" w14:textId="77777777" w:rsidR="00134196" w:rsidRPr="00BE447A" w:rsidRDefault="00134196" w:rsidP="00230C15">
      <w:pPr>
        <w:widowControl w:val="0"/>
        <w:autoSpaceDE w:val="0"/>
        <w:adjustRightInd w:val="0"/>
        <w:spacing w:before="11" w:line="360" w:lineRule="auto"/>
        <w:jc w:val="both"/>
        <w:rPr>
          <w:sz w:val="22"/>
          <w:szCs w:val="22"/>
        </w:rPr>
      </w:pPr>
    </w:p>
    <w:p w14:paraId="60EDA987" w14:textId="77777777" w:rsidR="0066058E" w:rsidRPr="00BE447A" w:rsidRDefault="0066058E" w:rsidP="00230C15">
      <w:pPr>
        <w:widowControl w:val="0"/>
        <w:autoSpaceDE w:val="0"/>
        <w:spacing w:before="11" w:line="360" w:lineRule="auto"/>
        <w:jc w:val="both"/>
        <w:rPr>
          <w:sz w:val="22"/>
          <w:szCs w:val="22"/>
        </w:rPr>
      </w:pPr>
    </w:p>
    <w:p w14:paraId="460FED1A" w14:textId="32B79149"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CE478C">
        <w:rPr>
          <w:iCs/>
          <w:sz w:val="22"/>
          <w:szCs w:val="22"/>
        </w:rPr>
        <w:t>18</w:t>
      </w:r>
      <w:r w:rsidR="00D13A0D">
        <w:rPr>
          <w:iCs/>
          <w:sz w:val="22"/>
          <w:szCs w:val="22"/>
        </w:rPr>
        <w:t>/0</w:t>
      </w:r>
      <w:r w:rsidR="00CE478C">
        <w:rPr>
          <w:iCs/>
          <w:sz w:val="22"/>
          <w:szCs w:val="22"/>
        </w:rPr>
        <w:t>2</w:t>
      </w:r>
      <w:r w:rsidR="00D13A0D">
        <w:rPr>
          <w:iCs/>
          <w:sz w:val="22"/>
          <w:szCs w:val="22"/>
        </w:rPr>
        <w:t>/2025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7437860" w:rsidR="0066058E" w:rsidRPr="00987CE1"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21" w:name="_Hlk523208570"/>
      <w:r w:rsidRPr="00011FEC">
        <w:rPr>
          <w:rFonts w:ascii="Times New Roman" w:hAnsi="Times New Roman"/>
          <w:sz w:val="18"/>
          <w:szCs w:val="24"/>
        </w:rPr>
        <w:t>Président CPM</w:t>
      </w:r>
    </w:p>
    <w:bookmarkEnd w:id="21"/>
    <w:p w14:paraId="7A2A449F" w14:textId="398BB78F" w:rsidR="00F727EC" w:rsidRPr="00D13A0D" w:rsidRDefault="0066058E" w:rsidP="00D13A0D">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p w14:paraId="1162CE1F" w14:textId="0E425615" w:rsidR="002F3935" w:rsidRDefault="002F3935" w:rsidP="00223232">
      <w:pPr>
        <w:suppressAutoHyphens w:val="0"/>
        <w:autoSpaceDN/>
        <w:jc w:val="center"/>
        <w:textAlignment w:val="auto"/>
        <w:rPr>
          <w:b/>
          <w:bCs/>
          <w:i/>
          <w:iCs/>
          <w:sz w:val="22"/>
          <w:szCs w:val="22"/>
          <w:lang w:val="en-GB"/>
        </w:rPr>
      </w:pPr>
      <w:r w:rsidRPr="006609DF">
        <w:rPr>
          <w:b/>
          <w:bCs/>
          <w:i/>
          <w:iCs/>
          <w:sz w:val="22"/>
          <w:szCs w:val="22"/>
          <w:lang w:val="en-GB"/>
        </w:rPr>
        <w:lastRenderedPageBreak/>
        <w:t>TENDER NOTICE</w:t>
      </w:r>
    </w:p>
    <w:p w14:paraId="21ED098C" w14:textId="77777777" w:rsidR="00EB0889" w:rsidRPr="006609DF" w:rsidRDefault="00EB0889" w:rsidP="00223232">
      <w:pPr>
        <w:suppressAutoHyphens w:val="0"/>
        <w:autoSpaceDN/>
        <w:jc w:val="center"/>
        <w:textAlignment w:val="auto"/>
        <w:rPr>
          <w:b/>
          <w:bCs/>
          <w:i/>
          <w:iCs/>
          <w:sz w:val="22"/>
          <w:szCs w:val="22"/>
          <w:lang w:val="en-GB"/>
        </w:rPr>
      </w:pPr>
    </w:p>
    <w:p w14:paraId="4DEADD6F" w14:textId="6DD3349F" w:rsidR="002F3935" w:rsidRPr="006609DF" w:rsidRDefault="00EB0889"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Pr>
          <w:b/>
          <w:bCs/>
          <w:iCs/>
          <w:sz w:val="22"/>
          <w:szCs w:val="22"/>
          <w:lang w:val="en-GB"/>
        </w:rPr>
        <w:t>5</w:t>
      </w:r>
      <w:r w:rsidRPr="006609DF">
        <w:rPr>
          <w:b/>
          <w:iCs/>
          <w:sz w:val="22"/>
          <w:szCs w:val="22"/>
          <w:lang w:val="en-GB"/>
        </w:rPr>
        <w:t xml:space="preserve">/ONIT/MA’AN-C/SIGAMP/ITB/2025 OF </w:t>
      </w:r>
      <w:r>
        <w:rPr>
          <w:b/>
          <w:iCs/>
          <w:sz w:val="22"/>
          <w:szCs w:val="22"/>
          <w:lang w:val="en-GB"/>
        </w:rPr>
        <w:t xml:space="preserve">FEBRUARY </w:t>
      </w:r>
      <w:r w:rsidR="006419D7">
        <w:rPr>
          <w:b/>
          <w:iCs/>
          <w:sz w:val="22"/>
          <w:szCs w:val="22"/>
          <w:lang w:val="en-GB"/>
        </w:rPr>
        <w:t>18</w:t>
      </w:r>
      <w:r w:rsidRPr="006609DF">
        <w:rPr>
          <w:b/>
          <w:iCs/>
          <w:sz w:val="22"/>
          <w:szCs w:val="22"/>
          <w:lang w:val="en-GB"/>
        </w:rPr>
        <w:t xml:space="preserve">, 2025 </w:t>
      </w:r>
      <w:r w:rsidR="00AF44B6" w:rsidRPr="006609DF">
        <w:rPr>
          <w:b/>
          <w:iCs/>
          <w:sz w:val="22"/>
          <w:szCs w:val="22"/>
          <w:lang w:val="en-GB"/>
        </w:rPr>
        <w:t xml:space="preserve">FOR THE CONSTRUCTION OF </w:t>
      </w:r>
      <w:r w:rsidR="000E5A32" w:rsidRPr="000E5A32">
        <w:rPr>
          <w:b/>
          <w:iCs/>
          <w:sz w:val="22"/>
          <w:szCs w:val="22"/>
          <w:lang w:val="en-GB"/>
        </w:rPr>
        <w:t>YOUTH PROMOTION MULTIFUNCTIONAL CENTER</w:t>
      </w:r>
      <w:r w:rsidR="0034080C" w:rsidRPr="006609DF">
        <w:rPr>
          <w:b/>
          <w:iCs/>
          <w:sz w:val="22"/>
          <w:szCs w:val="22"/>
          <w:lang w:val="en-GB"/>
        </w:rPr>
        <w:t xml:space="preserve">,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C3240B">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5FAFA030" w:rsidR="00BC44E3" w:rsidRPr="006609DF"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appuis to CTD </w:t>
      </w:r>
      <w:r w:rsidR="007243C9">
        <w:rPr>
          <w:rFonts w:ascii="Times New Roman" w:hAnsi="Times New Roman" w:cs="Times New Roman"/>
          <w:color w:val="auto"/>
          <w:sz w:val="22"/>
          <w:szCs w:val="22"/>
          <w:lang w:val="en-GB"/>
        </w:rPr>
        <w:t>for participation in setting up and maintaining youth coaching training centers</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normal emergency procedure for the construction of </w:t>
      </w:r>
      <w:r w:rsidR="00CA646A">
        <w:rPr>
          <w:rFonts w:ascii="Times New Roman" w:hAnsi="Times New Roman" w:cs="Times New Roman"/>
          <w:iCs/>
          <w:sz w:val="22"/>
          <w:szCs w:val="22"/>
          <w:lang w:val="en-GB"/>
        </w:rPr>
        <w:t>youth promotion multifunctional center</w:t>
      </w:r>
      <w:r w:rsidR="00BC44E3" w:rsidRPr="006609DF">
        <w:rPr>
          <w:rFonts w:ascii="Times New Roman" w:hAnsi="Times New Roman" w:cs="Times New Roman"/>
          <w:color w:val="auto"/>
          <w:sz w:val="22"/>
          <w:szCs w:val="22"/>
          <w:lang w:val="en-GB"/>
        </w:rPr>
        <w:t>, in the Ma’an Council, Ntem Valley Division</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Nature of works</w:t>
      </w:r>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7D1D4621" w14:textId="05CF9BE0" w:rsidR="00F06FE0" w:rsidRDefault="00A462DF"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Preparatory work</w:t>
      </w:r>
    </w:p>
    <w:p w14:paraId="089BA0E4" w14:textId="7393BD50" w:rsidR="00534E49" w:rsidRPr="006609DF" w:rsidRDefault="00534E49"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Land </w:t>
      </w:r>
    </w:p>
    <w:p w14:paraId="4DA50B7A" w14:textId="05D29017" w:rsidR="00321122"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Foundations</w:t>
      </w:r>
    </w:p>
    <w:p w14:paraId="53CA8027" w14:textId="3D68B8E1" w:rsidR="00321122" w:rsidRPr="00534E49" w:rsidRDefault="00534E49" w:rsidP="00534E49">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Masonry and reinforced concrete – Elevation </w:t>
      </w:r>
    </w:p>
    <w:p w14:paraId="2718C54D" w14:textId="42FA1454" w:rsidR="00645F53"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C</w:t>
      </w:r>
      <w:r w:rsidR="00073532">
        <w:rPr>
          <w:rFonts w:ascii="Times New Roman" w:hAnsi="Times New Roman"/>
          <w:iCs/>
          <w:lang w:val="en-GB"/>
        </w:rPr>
        <w:t>harslope – cover and ceiling</w:t>
      </w:r>
    </w:p>
    <w:p w14:paraId="0EEAA3CC" w14:textId="6DC2BC98"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Metallic carpentry</w:t>
      </w:r>
    </w:p>
    <w:p w14:paraId="62CA0A47" w14:textId="606AC776"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Electicity </w:t>
      </w:r>
    </w:p>
    <w:p w14:paraId="7B72F246" w14:textId="0CDD27B0"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Paint </w:t>
      </w:r>
    </w:p>
    <w:p w14:paraId="515BCAD7" w14:textId="7DE14061" w:rsidR="002F3935" w:rsidRPr="00D13A0D" w:rsidRDefault="00CF11CA" w:rsidP="002F3935">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Plumbing</w:t>
      </w:r>
    </w:p>
    <w:p w14:paraId="49816CD3"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Tranches/Allotment</w:t>
      </w:r>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Estimated cost</w:t>
      </w:r>
    </w:p>
    <w:p w14:paraId="288147AB" w14:textId="7C5E0564"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210953">
        <w:rPr>
          <w:b/>
          <w:iCs/>
          <w:sz w:val="22"/>
          <w:szCs w:val="22"/>
          <w:lang w:val="en-GB"/>
        </w:rPr>
        <w:t>60</w:t>
      </w:r>
      <w:r w:rsidR="004279F8" w:rsidRPr="006609DF">
        <w:rPr>
          <w:b/>
          <w:iCs/>
          <w:sz w:val="22"/>
          <w:szCs w:val="22"/>
          <w:lang w:val="en-GB"/>
        </w:rPr>
        <w:t> 000 000.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C3240B">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C55924F"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maximum time frame provided for by the Project Owner or Delegated Project Owner for the execution of works subject of this invitation to tender is </w:t>
      </w:r>
      <w:r w:rsidR="001C5BBD" w:rsidRPr="006609DF">
        <w:rPr>
          <w:b/>
          <w:iCs/>
          <w:sz w:val="22"/>
          <w:szCs w:val="22"/>
          <w:lang w:val="en-GB"/>
        </w:rPr>
        <w:t>1</w:t>
      </w:r>
      <w:r w:rsidR="00350332" w:rsidRPr="006609DF">
        <w:rPr>
          <w:b/>
          <w:iCs/>
          <w:sz w:val="22"/>
          <w:szCs w:val="22"/>
          <w:lang w:val="en-GB"/>
        </w:rPr>
        <w:t>20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Participation and origin</w:t>
      </w:r>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Funding </w:t>
      </w:r>
    </w:p>
    <w:p w14:paraId="4B42D1E1" w14:textId="3F42637F"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works under this invitation to tender shall be financed by </w:t>
      </w:r>
      <w:r w:rsidR="00FE684B" w:rsidRPr="006609DF">
        <w:rPr>
          <w:iCs/>
          <w:sz w:val="22"/>
          <w:szCs w:val="22"/>
          <w:lang w:val="en-GB"/>
        </w:rPr>
        <w:t>MIN</w:t>
      </w:r>
      <w:r w:rsidR="00907F58">
        <w:rPr>
          <w:iCs/>
          <w:sz w:val="22"/>
          <w:szCs w:val="22"/>
          <w:lang w:val="en-GB"/>
        </w:rPr>
        <w:t>EDUB</w:t>
      </w:r>
      <w:r w:rsidRPr="006609DF">
        <w:rPr>
          <w:iCs/>
          <w:sz w:val="22"/>
          <w:szCs w:val="22"/>
          <w:lang w:val="en-GB"/>
        </w:rPr>
        <w:t xml:space="preserve"> </w:t>
      </w:r>
      <w:r w:rsidR="000D37DD" w:rsidRPr="006609DF">
        <w:rPr>
          <w:iCs/>
          <w:sz w:val="22"/>
          <w:szCs w:val="22"/>
          <w:lang w:val="en-GB"/>
        </w:rPr>
        <w:t>of BIP</w:t>
      </w:r>
      <w:r w:rsidR="00F21382" w:rsidRPr="006609DF">
        <w:rPr>
          <w:iCs/>
          <w:sz w:val="22"/>
          <w:szCs w:val="22"/>
          <w:lang w:val="en-GB"/>
        </w:rPr>
        <w:t xml:space="preserve"> 2025</w:t>
      </w:r>
      <w:r w:rsidR="00FE684B" w:rsidRPr="006609DF">
        <w:rPr>
          <w:iCs/>
          <w:sz w:val="22"/>
          <w:szCs w:val="22"/>
          <w:lang w:val="en-GB"/>
        </w:rPr>
        <w:t xml:space="preserve"> </w:t>
      </w:r>
      <w:r w:rsidRPr="006609DF">
        <w:rPr>
          <w:iCs/>
          <w:sz w:val="22"/>
          <w:szCs w:val="22"/>
          <w:lang w:val="en-GB"/>
        </w:rPr>
        <w:t>financial year, budget head No.……………..</w:t>
      </w:r>
    </w:p>
    <w:p w14:paraId="3218BDF1" w14:textId="77777777" w:rsidR="0029472D" w:rsidRPr="006609DF" w:rsidRDefault="0029472D" w:rsidP="002F3935">
      <w:pPr>
        <w:suppressAutoHyphens w:val="0"/>
        <w:autoSpaceDN/>
        <w:textAlignment w:val="auto"/>
        <w:rPr>
          <w:i/>
          <w:iCs/>
          <w:sz w:val="22"/>
          <w:szCs w:val="22"/>
          <w:lang w:val="en-GB"/>
        </w:rPr>
      </w:pPr>
    </w:p>
    <w:p w14:paraId="5D7A81B9"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Bidding method</w:t>
      </w:r>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C3240B">
      <w:pPr>
        <w:numPr>
          <w:ilvl w:val="0"/>
          <w:numId w:val="44"/>
        </w:numPr>
        <w:suppressAutoHyphens w:val="0"/>
        <w:autoSpaceDN/>
        <w:textAlignment w:val="auto"/>
        <w:rPr>
          <w:i/>
          <w:iCs/>
          <w:sz w:val="22"/>
          <w:szCs w:val="22"/>
        </w:rPr>
      </w:pPr>
      <w:r w:rsidRPr="006609DF">
        <w:rPr>
          <w:b/>
          <w:bCs/>
          <w:i/>
          <w:iCs/>
          <w:sz w:val="22"/>
          <w:szCs w:val="22"/>
        </w:rPr>
        <w:t xml:space="preserve">Bid bond </w:t>
      </w:r>
    </w:p>
    <w:p w14:paraId="37ED2B30" w14:textId="58C3E40C"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210953">
        <w:rPr>
          <w:b/>
          <w:iCs/>
          <w:sz w:val="22"/>
          <w:szCs w:val="22"/>
          <w:lang w:val="en-GB"/>
        </w:rPr>
        <w:t>1 200</w:t>
      </w:r>
      <w:r w:rsidR="002E7BF2" w:rsidRPr="006609DF">
        <w:rPr>
          <w:b/>
          <w:iCs/>
          <w:sz w:val="22"/>
          <w:szCs w:val="22"/>
          <w:lang w:val="en-GB"/>
        </w:rPr>
        <w:t xml:space="preserve"> 000</w:t>
      </w:r>
      <w:r w:rsidRPr="006609DF">
        <w:rPr>
          <w:iCs/>
          <w:sz w:val="22"/>
          <w:szCs w:val="22"/>
          <w:lang w:val="en-GB"/>
        </w:rPr>
        <w:t xml:space="preserve"> and valid up to thirty (30) days beyond the initial date limit of the validity of bids. ’The absence of the bid bond issued by </w:t>
      </w:r>
      <w:r w:rsidRPr="006609DF">
        <w:rPr>
          <w:iCs/>
          <w:sz w:val="22"/>
          <w:szCs w:val="22"/>
          <w:lang w:val="en-GB"/>
        </w:rPr>
        <w:lastRenderedPageBreak/>
        <w:t>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C3240B">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1D81AEB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6419D7">
        <w:rPr>
          <w:b/>
          <w:iCs/>
          <w:sz w:val="22"/>
          <w:szCs w:val="22"/>
          <w:lang w:val="en-GB"/>
        </w:rPr>
        <w:t>9</w:t>
      </w:r>
      <w:r w:rsidR="005E4071">
        <w:rPr>
          <w:b/>
          <w:iCs/>
          <w:sz w:val="22"/>
          <w:szCs w:val="22"/>
          <w:lang w:val="en-GB"/>
        </w:rPr>
        <w:t>0</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37D99517"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w:t>
      </w:r>
      <w:r w:rsidR="00D13A0D">
        <w:rPr>
          <w:iCs/>
          <w:sz w:val="22"/>
          <w:szCs w:val="22"/>
          <w:lang w:val="en-GB"/>
        </w:rPr>
        <w:t xml:space="preserve"> </w:t>
      </w:r>
      <w:r w:rsidR="006419D7" w:rsidRPr="006419D7">
        <w:rPr>
          <w:b/>
          <w:iCs/>
          <w:sz w:val="22"/>
          <w:szCs w:val="22"/>
          <w:lang w:val="en-GB"/>
        </w:rPr>
        <w:t>20</w:t>
      </w:r>
      <w:r w:rsidR="00C378F9" w:rsidRPr="00D13A0D">
        <w:rPr>
          <w:b/>
          <w:iCs/>
          <w:sz w:val="22"/>
          <w:szCs w:val="22"/>
          <w:lang w:val="en-GB"/>
        </w:rPr>
        <w:t>/0</w:t>
      </w:r>
      <w:r w:rsidR="005E4071" w:rsidRPr="00D13A0D">
        <w:rPr>
          <w:b/>
          <w:iCs/>
          <w:sz w:val="22"/>
          <w:szCs w:val="22"/>
          <w:lang w:val="en-GB"/>
        </w:rPr>
        <w:t>3</w:t>
      </w:r>
      <w:r w:rsidR="00C378F9" w:rsidRPr="00D13A0D">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70C07A25" w14:textId="7DD8D749" w:rsidR="00EB0889" w:rsidRPr="006609DF" w:rsidRDefault="00EB0889" w:rsidP="00EB0889">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Pr>
          <w:b/>
          <w:bCs/>
          <w:iCs/>
          <w:sz w:val="22"/>
          <w:szCs w:val="22"/>
          <w:lang w:val="en-GB"/>
        </w:rPr>
        <w:t>5</w:t>
      </w:r>
      <w:r w:rsidRPr="006609DF">
        <w:rPr>
          <w:b/>
          <w:iCs/>
          <w:sz w:val="22"/>
          <w:szCs w:val="22"/>
          <w:lang w:val="en-GB"/>
        </w:rPr>
        <w:t xml:space="preserve">/ONIT/MA’AN-C/SIGAMP/ITB/2025 OF </w:t>
      </w:r>
      <w:r>
        <w:rPr>
          <w:b/>
          <w:iCs/>
          <w:sz w:val="22"/>
          <w:szCs w:val="22"/>
          <w:lang w:val="en-GB"/>
        </w:rPr>
        <w:t xml:space="preserve">FEBRUARY </w:t>
      </w:r>
      <w:r w:rsidR="006419D7">
        <w:rPr>
          <w:b/>
          <w:iCs/>
          <w:sz w:val="22"/>
          <w:szCs w:val="22"/>
          <w:lang w:val="en-GB"/>
        </w:rPr>
        <w:t>18</w:t>
      </w:r>
      <w:r w:rsidRPr="006609DF">
        <w:rPr>
          <w:b/>
          <w:iCs/>
          <w:sz w:val="22"/>
          <w:szCs w:val="22"/>
          <w:lang w:val="en-GB"/>
        </w:rPr>
        <w:t xml:space="preserve">, 2025 FOR THE CONSTRUCTION OF </w:t>
      </w:r>
      <w:r w:rsidRPr="000E5A32">
        <w:rPr>
          <w:b/>
          <w:iCs/>
          <w:sz w:val="22"/>
          <w:szCs w:val="22"/>
          <w:lang w:val="en-GB"/>
        </w:rPr>
        <w:t>YOUTH PROMOTION MULTIFUNCTIONAL CENTER</w:t>
      </w:r>
      <w:r w:rsidRPr="006609DF">
        <w:rPr>
          <w:b/>
          <w:iCs/>
          <w:sz w:val="22"/>
          <w:szCs w:val="22"/>
          <w:lang w:val="en-GB"/>
        </w:rPr>
        <w:t xml:space="preserve">, </w:t>
      </w:r>
      <w:r>
        <w:rPr>
          <w:b/>
          <w:iCs/>
          <w:sz w:val="22"/>
          <w:szCs w:val="22"/>
          <w:lang w:val="en-GB"/>
        </w:rPr>
        <w:t xml:space="preserve">IN THE </w:t>
      </w:r>
      <w:r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submitted after the closing date and time for submission of bids;</w:t>
      </w:r>
    </w:p>
    <w:p w14:paraId="10841EDE"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524C6DD1"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6419D7" w:rsidRPr="006419D7">
        <w:rPr>
          <w:b/>
          <w:iCs/>
          <w:sz w:val="22"/>
          <w:szCs w:val="22"/>
          <w:lang w:val="en-GB"/>
        </w:rPr>
        <w:t>20</w:t>
      </w:r>
      <w:r w:rsidR="00716621" w:rsidRPr="00D13A0D">
        <w:rPr>
          <w:b/>
          <w:iCs/>
          <w:sz w:val="22"/>
          <w:szCs w:val="22"/>
          <w:lang w:val="en-GB"/>
        </w:rPr>
        <w:t>/0</w:t>
      </w:r>
      <w:r w:rsidR="005E4071" w:rsidRPr="00D13A0D">
        <w:rPr>
          <w:b/>
          <w:iCs/>
          <w:sz w:val="22"/>
          <w:szCs w:val="22"/>
          <w:lang w:val="en-GB"/>
        </w:rPr>
        <w:t>3</w:t>
      </w:r>
      <w:r w:rsidR="00716621" w:rsidRPr="00D13A0D">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lastRenderedPageBreak/>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The eliminatory criteria include</w:t>
      </w:r>
      <w:r w:rsidR="00B84C4A" w:rsidRPr="006609DF">
        <w:rPr>
          <w:iCs/>
          <w:sz w:val="22"/>
          <w:szCs w:val="22"/>
        </w:rPr>
        <w:t xml:space="preserve"> </w:t>
      </w:r>
      <w:r w:rsidRPr="006609DF">
        <w:rPr>
          <w:iCs/>
          <w:sz w:val="22"/>
          <w:szCs w:val="22"/>
        </w:rPr>
        <w:t>:</w:t>
      </w:r>
    </w:p>
    <w:p w14:paraId="6776B60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74F34FB4" w14:textId="3C5843FE" w:rsidR="002F3935" w:rsidRPr="00913CF6" w:rsidRDefault="002F3935" w:rsidP="002F3935">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dated and signed commitment statement to comply with environmental and social clauses.</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 The essential criteria for the qualification of bidders shall focus especially on:</w:t>
      </w:r>
    </w:p>
    <w:p w14:paraId="12918572"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Presentation of bid;</w:t>
      </w:r>
    </w:p>
    <w:p w14:paraId="73B91A30"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Bidder’s references;</w:t>
      </w:r>
    </w:p>
    <w:p w14:paraId="1F2E90FC"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After-sales service(availability of spare parts, repair workshop, technical personnel) if applicable;</w:t>
      </w:r>
    </w:p>
    <w:p w14:paraId="587CDC9A"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Financial capacity; (Access to a line of credit or other financial resources, turnover, attestation of financial solvency);</w:t>
      </w:r>
    </w:p>
    <w:p w14:paraId="4927DD9B"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Personnel qualification and experience;</w:t>
      </w:r>
    </w:p>
    <w:p w14:paraId="196D5F19"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 xml:space="preserve">Logistic means, </w:t>
      </w:r>
    </w:p>
    <w:p w14:paraId="13E6091E" w14:textId="77777777" w:rsidR="002F3935" w:rsidRPr="006609DF" w:rsidRDefault="002F3935" w:rsidP="00C3240B">
      <w:pPr>
        <w:numPr>
          <w:ilvl w:val="0"/>
          <w:numId w:val="45"/>
        </w:numPr>
        <w:suppressAutoHyphens w:val="0"/>
        <w:autoSpaceDN/>
        <w:ind w:hanging="153"/>
        <w:jc w:val="both"/>
        <w:textAlignment w:val="auto"/>
        <w:rPr>
          <w:iCs/>
          <w:sz w:val="22"/>
          <w:szCs w:val="22"/>
          <w:lang w:val="en-GB"/>
        </w:rPr>
      </w:pPr>
      <w:r w:rsidRPr="006609DF">
        <w:rPr>
          <w:iCs/>
          <w:sz w:val="22"/>
          <w:szCs w:val="22"/>
        </w:rPr>
        <w:t>Methodology</w:t>
      </w:r>
      <w:r w:rsidRPr="006609DF">
        <w:rPr>
          <w:iCs/>
          <w:sz w:val="22"/>
          <w:szCs w:val="22"/>
          <w:lang w:val="en-GB"/>
        </w:rPr>
        <w:t xml:space="preserve">.    </w:t>
      </w:r>
    </w:p>
    <w:p w14:paraId="0C9658C2" w14:textId="77777777" w:rsidR="002F3935" w:rsidRPr="006609DF" w:rsidRDefault="002F3935" w:rsidP="002F3935">
      <w:pPr>
        <w:suppressAutoHyphens w:val="0"/>
        <w:autoSpaceDN/>
        <w:textAlignment w:val="auto"/>
        <w:rPr>
          <w:i/>
          <w:iCs/>
          <w:sz w:val="22"/>
          <w:szCs w:val="22"/>
          <w:lang w:val="en-GB"/>
        </w:rPr>
      </w:pP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lastRenderedPageBreak/>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759AE69C"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2"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3"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751D3932" w14:textId="602F0A39" w:rsidR="00AC110F" w:rsidRPr="006609DF" w:rsidRDefault="0010394F" w:rsidP="006419D7">
      <w:pPr>
        <w:suppressAutoHyphens w:val="0"/>
        <w:autoSpaceDN/>
        <w:jc w:val="right"/>
        <w:textAlignment w:val="auto"/>
        <w:rPr>
          <w:i/>
          <w:iCs/>
          <w:sz w:val="22"/>
          <w:szCs w:val="22"/>
          <w:lang w:val="en-GB"/>
        </w:rPr>
      </w:pPr>
      <w:r w:rsidRPr="006609DF">
        <w:rPr>
          <w:i/>
          <w:iCs/>
          <w:sz w:val="22"/>
          <w:szCs w:val="22"/>
          <w:lang w:val="en-GB"/>
        </w:rPr>
        <w:t xml:space="preserve">Ma’an, on </w:t>
      </w:r>
      <w:r w:rsidR="006419D7">
        <w:rPr>
          <w:i/>
          <w:iCs/>
          <w:sz w:val="22"/>
          <w:szCs w:val="22"/>
          <w:lang w:val="en-GB"/>
        </w:rPr>
        <w:t>18/02/2025</w:t>
      </w: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21354071" w:rsidR="002F3935" w:rsidRDefault="002F3935" w:rsidP="00230C15">
      <w:pPr>
        <w:widowControl w:val="0"/>
        <w:autoSpaceDE w:val="0"/>
        <w:spacing w:line="360" w:lineRule="auto"/>
        <w:jc w:val="both"/>
        <w:rPr>
          <w:sz w:val="20"/>
          <w:szCs w:val="20"/>
          <w:lang w:val="en-US"/>
        </w:rPr>
      </w:pPr>
    </w:p>
    <w:p w14:paraId="12F5E860" w14:textId="77777777" w:rsidR="00913CF6" w:rsidRPr="0029472D" w:rsidRDefault="00913CF6"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22" w:name="_Toc390335363"/>
      <w:bookmarkStart w:id="23" w:name="_Toc390418122"/>
      <w:bookmarkStart w:id="24" w:name="_Toc97543358"/>
      <w:bookmarkStart w:id="25" w:name="_Toc97557024"/>
      <w:bookmarkStart w:id="26"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22"/>
      <w:bookmarkEnd w:id="23"/>
      <w:bookmarkEnd w:id="24"/>
      <w:bookmarkEnd w:id="25"/>
      <w:bookmarkEnd w:id="26"/>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71B954F0" w:rsidR="00DE46B0" w:rsidRPr="00360630" w:rsidRDefault="00AD59C9" w:rsidP="00913CF6">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24106C">
          <w:rPr>
            <w:noProof/>
            <w:webHidden/>
            <w:sz w:val="22"/>
            <w:szCs w:val="22"/>
          </w:rPr>
          <w:t>15</w:t>
        </w:r>
        <w:r w:rsidR="00DE46B0" w:rsidRPr="00360630">
          <w:rPr>
            <w:noProof/>
            <w:webHidden/>
            <w:sz w:val="22"/>
            <w:szCs w:val="22"/>
          </w:rPr>
          <w:fldChar w:fldCharType="end"/>
        </w:r>
      </w:hyperlink>
    </w:p>
    <w:p w14:paraId="08F24EEF" w14:textId="08D76B5C" w:rsidR="00DE46B0" w:rsidRPr="00360630" w:rsidRDefault="009B0C25" w:rsidP="00913CF6">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24106C">
          <w:rPr>
            <w:webHidden/>
          </w:rPr>
          <w:t>15</w:t>
        </w:r>
        <w:r w:rsidR="00DE46B0" w:rsidRPr="00360630">
          <w:rPr>
            <w:webHidden/>
          </w:rPr>
          <w:fldChar w:fldCharType="end"/>
        </w:r>
      </w:hyperlink>
    </w:p>
    <w:p w14:paraId="52CAD7E7" w14:textId="31D9DDEB" w:rsidR="00DE46B0" w:rsidRPr="00360630" w:rsidRDefault="009B0C25" w:rsidP="00913CF6">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24106C">
          <w:rPr>
            <w:webHidden/>
          </w:rPr>
          <w:t>15</w:t>
        </w:r>
        <w:r w:rsidR="00DE46B0" w:rsidRPr="00360630">
          <w:rPr>
            <w:webHidden/>
          </w:rPr>
          <w:fldChar w:fldCharType="end"/>
        </w:r>
      </w:hyperlink>
    </w:p>
    <w:p w14:paraId="4AC991C8" w14:textId="7BA4EE2B" w:rsidR="00DE46B0" w:rsidRPr="00360630" w:rsidRDefault="009B0C25" w:rsidP="00913CF6">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24106C">
          <w:rPr>
            <w:webHidden/>
          </w:rPr>
          <w:t>15</w:t>
        </w:r>
        <w:r w:rsidR="00DE46B0" w:rsidRPr="00360630">
          <w:rPr>
            <w:webHidden/>
          </w:rPr>
          <w:fldChar w:fldCharType="end"/>
        </w:r>
      </w:hyperlink>
    </w:p>
    <w:p w14:paraId="31EA8FD5" w14:textId="3C547120" w:rsidR="00DE46B0" w:rsidRPr="00360630" w:rsidRDefault="009B0C25" w:rsidP="00913CF6">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24106C">
          <w:rPr>
            <w:webHidden/>
          </w:rPr>
          <w:t>16</w:t>
        </w:r>
        <w:r w:rsidR="00DE46B0" w:rsidRPr="00360630">
          <w:rPr>
            <w:webHidden/>
          </w:rPr>
          <w:fldChar w:fldCharType="end"/>
        </w:r>
      </w:hyperlink>
    </w:p>
    <w:p w14:paraId="0E9CA09E" w14:textId="14FE6E04" w:rsidR="00DE46B0" w:rsidRPr="00360630" w:rsidRDefault="009B0C25" w:rsidP="00913CF6">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24106C">
          <w:rPr>
            <w:webHidden/>
          </w:rPr>
          <w:t>17</w:t>
        </w:r>
        <w:r w:rsidR="00DE46B0" w:rsidRPr="00360630">
          <w:rPr>
            <w:webHidden/>
          </w:rPr>
          <w:fldChar w:fldCharType="end"/>
        </w:r>
      </w:hyperlink>
    </w:p>
    <w:p w14:paraId="29CA96C1" w14:textId="4C72BFB4" w:rsidR="00DE46B0" w:rsidRPr="00360630" w:rsidRDefault="009B0C25" w:rsidP="00913CF6">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24106C">
          <w:rPr>
            <w:webHidden/>
          </w:rPr>
          <w:t>17</w:t>
        </w:r>
        <w:r w:rsidR="00DE46B0" w:rsidRPr="00360630">
          <w:rPr>
            <w:webHidden/>
          </w:rPr>
          <w:fldChar w:fldCharType="end"/>
        </w:r>
      </w:hyperlink>
    </w:p>
    <w:p w14:paraId="5C063D48" w14:textId="1F9E4B3F" w:rsidR="00DE46B0" w:rsidRPr="00360630" w:rsidRDefault="009B0C25" w:rsidP="00913CF6">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24106C">
          <w:rPr>
            <w:webHidden/>
          </w:rPr>
          <w:t>18</w:t>
        </w:r>
        <w:r w:rsidR="00DE46B0" w:rsidRPr="00360630">
          <w:rPr>
            <w:webHidden/>
          </w:rPr>
          <w:fldChar w:fldCharType="end"/>
        </w:r>
      </w:hyperlink>
    </w:p>
    <w:p w14:paraId="7669E4D2" w14:textId="63985C43" w:rsidR="00DE46B0" w:rsidRPr="00360630" w:rsidRDefault="009B0C25" w:rsidP="00913CF6">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24106C">
          <w:rPr>
            <w:noProof/>
            <w:webHidden/>
            <w:sz w:val="22"/>
            <w:szCs w:val="22"/>
          </w:rPr>
          <w:t>18</w:t>
        </w:r>
        <w:r w:rsidR="00DE46B0" w:rsidRPr="00360630">
          <w:rPr>
            <w:noProof/>
            <w:webHidden/>
            <w:sz w:val="22"/>
            <w:szCs w:val="22"/>
          </w:rPr>
          <w:fldChar w:fldCharType="end"/>
        </w:r>
      </w:hyperlink>
    </w:p>
    <w:p w14:paraId="577C3B2F" w14:textId="2E10209F" w:rsidR="00DE46B0" w:rsidRPr="00360630" w:rsidRDefault="009B0C25" w:rsidP="00913CF6">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24106C">
          <w:rPr>
            <w:webHidden/>
          </w:rPr>
          <w:t>18</w:t>
        </w:r>
        <w:r w:rsidR="00DE46B0" w:rsidRPr="00360630">
          <w:rPr>
            <w:webHidden/>
          </w:rPr>
          <w:fldChar w:fldCharType="end"/>
        </w:r>
      </w:hyperlink>
    </w:p>
    <w:p w14:paraId="53F74D52" w14:textId="594037B5" w:rsidR="00DE46B0" w:rsidRPr="00360630" w:rsidRDefault="009B0C25" w:rsidP="00913CF6">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24106C">
          <w:rPr>
            <w:webHidden/>
          </w:rPr>
          <w:t>19</w:t>
        </w:r>
        <w:r w:rsidR="00DE46B0" w:rsidRPr="00360630">
          <w:rPr>
            <w:webHidden/>
          </w:rPr>
          <w:fldChar w:fldCharType="end"/>
        </w:r>
      </w:hyperlink>
    </w:p>
    <w:p w14:paraId="515E150F" w14:textId="6BA84845" w:rsidR="00DE46B0" w:rsidRPr="00360630" w:rsidRDefault="009B0C25" w:rsidP="00913CF6">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24106C">
          <w:rPr>
            <w:webHidden/>
          </w:rPr>
          <w:t>19</w:t>
        </w:r>
        <w:r w:rsidR="00DE46B0" w:rsidRPr="00360630">
          <w:rPr>
            <w:webHidden/>
          </w:rPr>
          <w:fldChar w:fldCharType="end"/>
        </w:r>
      </w:hyperlink>
    </w:p>
    <w:p w14:paraId="215ACB39" w14:textId="628E30CC" w:rsidR="00DE46B0" w:rsidRPr="00360630" w:rsidRDefault="009B0C25" w:rsidP="00913CF6">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24106C">
          <w:rPr>
            <w:noProof/>
            <w:webHidden/>
            <w:sz w:val="22"/>
            <w:szCs w:val="22"/>
          </w:rPr>
          <w:t>20</w:t>
        </w:r>
        <w:r w:rsidR="00DE46B0" w:rsidRPr="00360630">
          <w:rPr>
            <w:noProof/>
            <w:webHidden/>
            <w:sz w:val="22"/>
            <w:szCs w:val="22"/>
          </w:rPr>
          <w:fldChar w:fldCharType="end"/>
        </w:r>
      </w:hyperlink>
    </w:p>
    <w:p w14:paraId="33331D54" w14:textId="1C0E6FDA" w:rsidR="00DE46B0" w:rsidRPr="00360630" w:rsidRDefault="009B0C25" w:rsidP="00913CF6">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24106C">
          <w:rPr>
            <w:webHidden/>
          </w:rPr>
          <w:t>20</w:t>
        </w:r>
        <w:r w:rsidR="00DE46B0" w:rsidRPr="00360630">
          <w:rPr>
            <w:webHidden/>
          </w:rPr>
          <w:fldChar w:fldCharType="end"/>
        </w:r>
      </w:hyperlink>
    </w:p>
    <w:p w14:paraId="4AF8EE44" w14:textId="36458C03" w:rsidR="00DE46B0" w:rsidRPr="00360630" w:rsidRDefault="009B0C25" w:rsidP="00913CF6">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24106C">
          <w:rPr>
            <w:webHidden/>
          </w:rPr>
          <w:t>20</w:t>
        </w:r>
        <w:r w:rsidR="00DE46B0" w:rsidRPr="00360630">
          <w:rPr>
            <w:webHidden/>
          </w:rPr>
          <w:fldChar w:fldCharType="end"/>
        </w:r>
      </w:hyperlink>
    </w:p>
    <w:p w14:paraId="4AD97CDF" w14:textId="4F725915" w:rsidR="00DE46B0" w:rsidRPr="00360630" w:rsidRDefault="009B0C25" w:rsidP="00913CF6">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24106C">
          <w:rPr>
            <w:webHidden/>
          </w:rPr>
          <w:t>20</w:t>
        </w:r>
        <w:r w:rsidR="00DE46B0" w:rsidRPr="00360630">
          <w:rPr>
            <w:webHidden/>
          </w:rPr>
          <w:fldChar w:fldCharType="end"/>
        </w:r>
      </w:hyperlink>
    </w:p>
    <w:p w14:paraId="14984C82" w14:textId="05843768" w:rsidR="00DE46B0" w:rsidRPr="00360630" w:rsidRDefault="009B0C25" w:rsidP="00913CF6">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24106C">
          <w:rPr>
            <w:webHidden/>
          </w:rPr>
          <w:t>21</w:t>
        </w:r>
        <w:r w:rsidR="00DE46B0" w:rsidRPr="00360630">
          <w:rPr>
            <w:webHidden/>
          </w:rPr>
          <w:fldChar w:fldCharType="end"/>
        </w:r>
      </w:hyperlink>
    </w:p>
    <w:p w14:paraId="31BBD45F" w14:textId="1EC90A3E" w:rsidR="00DE46B0" w:rsidRPr="00360630" w:rsidRDefault="009B0C25" w:rsidP="00913CF6">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24106C">
          <w:rPr>
            <w:webHidden/>
          </w:rPr>
          <w:t>21</w:t>
        </w:r>
        <w:r w:rsidR="00DE46B0" w:rsidRPr="00360630">
          <w:rPr>
            <w:webHidden/>
          </w:rPr>
          <w:fldChar w:fldCharType="end"/>
        </w:r>
      </w:hyperlink>
    </w:p>
    <w:p w14:paraId="0DCEFC62" w14:textId="444F2DCB" w:rsidR="00DE46B0" w:rsidRPr="00360630" w:rsidRDefault="009B0C25" w:rsidP="00913CF6">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24106C">
          <w:rPr>
            <w:webHidden/>
          </w:rPr>
          <w:t>22</w:t>
        </w:r>
        <w:r w:rsidR="00DE46B0" w:rsidRPr="00360630">
          <w:rPr>
            <w:webHidden/>
          </w:rPr>
          <w:fldChar w:fldCharType="end"/>
        </w:r>
      </w:hyperlink>
    </w:p>
    <w:p w14:paraId="58B4F419" w14:textId="0E23C1B0" w:rsidR="00DE46B0" w:rsidRPr="00360630" w:rsidRDefault="009B0C25" w:rsidP="00913CF6">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24106C">
          <w:rPr>
            <w:webHidden/>
          </w:rPr>
          <w:t>22</w:t>
        </w:r>
        <w:r w:rsidR="00DE46B0" w:rsidRPr="00360630">
          <w:rPr>
            <w:webHidden/>
          </w:rPr>
          <w:fldChar w:fldCharType="end"/>
        </w:r>
      </w:hyperlink>
    </w:p>
    <w:p w14:paraId="31053B46" w14:textId="42FDEC33" w:rsidR="00DE46B0" w:rsidRPr="00360630" w:rsidRDefault="009B0C25" w:rsidP="00913CF6">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24106C">
          <w:rPr>
            <w:webHidden/>
          </w:rPr>
          <w:t>23</w:t>
        </w:r>
        <w:r w:rsidR="00DE46B0" w:rsidRPr="00360630">
          <w:rPr>
            <w:webHidden/>
          </w:rPr>
          <w:fldChar w:fldCharType="end"/>
        </w:r>
      </w:hyperlink>
    </w:p>
    <w:p w14:paraId="30BFBE41" w14:textId="1ED5911A" w:rsidR="00DE46B0" w:rsidRPr="00360630" w:rsidRDefault="009B0C25" w:rsidP="00913CF6">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24106C">
          <w:rPr>
            <w:webHidden/>
          </w:rPr>
          <w:t>23</w:t>
        </w:r>
        <w:r w:rsidR="00DE46B0" w:rsidRPr="00360630">
          <w:rPr>
            <w:webHidden/>
          </w:rPr>
          <w:fldChar w:fldCharType="end"/>
        </w:r>
      </w:hyperlink>
    </w:p>
    <w:p w14:paraId="46F28493" w14:textId="79606AEF" w:rsidR="00DE46B0" w:rsidRPr="00360630" w:rsidRDefault="009B0C25" w:rsidP="00913CF6">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24106C">
          <w:rPr>
            <w:webHidden/>
          </w:rPr>
          <w:t>24</w:t>
        </w:r>
        <w:r w:rsidR="00DE46B0" w:rsidRPr="00360630">
          <w:rPr>
            <w:webHidden/>
          </w:rPr>
          <w:fldChar w:fldCharType="end"/>
        </w:r>
      </w:hyperlink>
    </w:p>
    <w:p w14:paraId="60D4E7BF" w14:textId="4CAB11DF" w:rsidR="00DE46B0" w:rsidRPr="00360630" w:rsidRDefault="009B0C25" w:rsidP="00913CF6">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24106C">
          <w:rPr>
            <w:noProof/>
            <w:webHidden/>
            <w:sz w:val="22"/>
            <w:szCs w:val="22"/>
          </w:rPr>
          <w:t>24</w:t>
        </w:r>
        <w:r w:rsidR="00DE46B0" w:rsidRPr="00360630">
          <w:rPr>
            <w:noProof/>
            <w:webHidden/>
            <w:sz w:val="22"/>
            <w:szCs w:val="22"/>
          </w:rPr>
          <w:fldChar w:fldCharType="end"/>
        </w:r>
      </w:hyperlink>
    </w:p>
    <w:p w14:paraId="62CB7D40" w14:textId="06DA7666" w:rsidR="00DE46B0" w:rsidRPr="00360630" w:rsidRDefault="009B0C25" w:rsidP="00913CF6">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24106C">
          <w:rPr>
            <w:webHidden/>
          </w:rPr>
          <w:t>24</w:t>
        </w:r>
        <w:r w:rsidR="00DE46B0" w:rsidRPr="00360630">
          <w:rPr>
            <w:webHidden/>
          </w:rPr>
          <w:fldChar w:fldCharType="end"/>
        </w:r>
      </w:hyperlink>
    </w:p>
    <w:p w14:paraId="3390EB8C" w14:textId="50A321B7" w:rsidR="00DE46B0" w:rsidRPr="00360630" w:rsidRDefault="009B0C25" w:rsidP="00913CF6">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24106C">
          <w:rPr>
            <w:webHidden/>
          </w:rPr>
          <w:t>25</w:t>
        </w:r>
        <w:r w:rsidR="00DE46B0" w:rsidRPr="00360630">
          <w:rPr>
            <w:webHidden/>
          </w:rPr>
          <w:fldChar w:fldCharType="end"/>
        </w:r>
      </w:hyperlink>
    </w:p>
    <w:p w14:paraId="59A937E5" w14:textId="52AFE587" w:rsidR="00DE46B0" w:rsidRPr="00360630" w:rsidRDefault="009B0C25" w:rsidP="00913CF6">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24106C">
          <w:rPr>
            <w:webHidden/>
          </w:rPr>
          <w:t>25</w:t>
        </w:r>
        <w:r w:rsidR="00DE46B0" w:rsidRPr="00360630">
          <w:rPr>
            <w:webHidden/>
          </w:rPr>
          <w:fldChar w:fldCharType="end"/>
        </w:r>
      </w:hyperlink>
    </w:p>
    <w:p w14:paraId="4BD22475" w14:textId="03C0F07B" w:rsidR="00DE46B0" w:rsidRPr="00360630" w:rsidRDefault="009B0C25" w:rsidP="00913CF6">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24106C">
          <w:rPr>
            <w:webHidden/>
          </w:rPr>
          <w:t>25</w:t>
        </w:r>
        <w:r w:rsidR="00DE46B0" w:rsidRPr="00360630">
          <w:rPr>
            <w:webHidden/>
          </w:rPr>
          <w:fldChar w:fldCharType="end"/>
        </w:r>
      </w:hyperlink>
    </w:p>
    <w:p w14:paraId="57CD754B" w14:textId="0AB5A291" w:rsidR="00DE46B0" w:rsidRPr="00360630" w:rsidRDefault="009B0C25" w:rsidP="00913CF6">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24106C">
          <w:rPr>
            <w:noProof/>
            <w:webHidden/>
            <w:sz w:val="22"/>
            <w:szCs w:val="22"/>
          </w:rPr>
          <w:t>26</w:t>
        </w:r>
        <w:r w:rsidR="00DE46B0" w:rsidRPr="00360630">
          <w:rPr>
            <w:noProof/>
            <w:webHidden/>
            <w:sz w:val="22"/>
            <w:szCs w:val="22"/>
          </w:rPr>
          <w:fldChar w:fldCharType="end"/>
        </w:r>
      </w:hyperlink>
    </w:p>
    <w:p w14:paraId="0019A175" w14:textId="72808D71" w:rsidR="00DE46B0" w:rsidRPr="00360630" w:rsidRDefault="009B0C25" w:rsidP="00913CF6">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24106C">
          <w:rPr>
            <w:webHidden/>
          </w:rPr>
          <w:t>26</w:t>
        </w:r>
        <w:r w:rsidR="00DE46B0" w:rsidRPr="00360630">
          <w:rPr>
            <w:webHidden/>
          </w:rPr>
          <w:fldChar w:fldCharType="end"/>
        </w:r>
      </w:hyperlink>
    </w:p>
    <w:p w14:paraId="7253A57F" w14:textId="64A6C354" w:rsidR="00DE46B0" w:rsidRPr="00360630" w:rsidRDefault="009B0C25" w:rsidP="00913CF6">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24106C">
          <w:rPr>
            <w:webHidden/>
          </w:rPr>
          <w:t>27</w:t>
        </w:r>
        <w:r w:rsidR="00DE46B0" w:rsidRPr="00360630">
          <w:rPr>
            <w:webHidden/>
          </w:rPr>
          <w:fldChar w:fldCharType="end"/>
        </w:r>
      </w:hyperlink>
    </w:p>
    <w:p w14:paraId="0E00E87C" w14:textId="5FDAB1D1" w:rsidR="00DE46B0" w:rsidRPr="00360630" w:rsidRDefault="009B0C25" w:rsidP="00913CF6">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24106C">
          <w:rPr>
            <w:webHidden/>
          </w:rPr>
          <w:t>27</w:t>
        </w:r>
        <w:r w:rsidR="00DE46B0" w:rsidRPr="00360630">
          <w:rPr>
            <w:webHidden/>
          </w:rPr>
          <w:fldChar w:fldCharType="end"/>
        </w:r>
      </w:hyperlink>
    </w:p>
    <w:p w14:paraId="53E39B29" w14:textId="53E4D03B" w:rsidR="00DE46B0" w:rsidRPr="00360630" w:rsidRDefault="009B0C25" w:rsidP="00913CF6">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24106C">
          <w:rPr>
            <w:webHidden/>
          </w:rPr>
          <w:t>28</w:t>
        </w:r>
        <w:r w:rsidR="00DE46B0" w:rsidRPr="00360630">
          <w:rPr>
            <w:webHidden/>
          </w:rPr>
          <w:fldChar w:fldCharType="end"/>
        </w:r>
      </w:hyperlink>
    </w:p>
    <w:p w14:paraId="5DC463FC" w14:textId="2619F03E" w:rsidR="00DE46B0" w:rsidRPr="00360630" w:rsidRDefault="009B0C25" w:rsidP="00913CF6">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24106C">
          <w:rPr>
            <w:webHidden/>
          </w:rPr>
          <w:t>28</w:t>
        </w:r>
        <w:r w:rsidR="00DE46B0" w:rsidRPr="00360630">
          <w:rPr>
            <w:webHidden/>
          </w:rPr>
          <w:fldChar w:fldCharType="end"/>
        </w:r>
      </w:hyperlink>
    </w:p>
    <w:p w14:paraId="523CB08F" w14:textId="58BE2B7A" w:rsidR="00DE46B0" w:rsidRPr="00360630" w:rsidRDefault="009B0C25" w:rsidP="00913CF6">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24106C">
          <w:rPr>
            <w:webHidden/>
          </w:rPr>
          <w:t>28</w:t>
        </w:r>
        <w:r w:rsidR="00DE46B0" w:rsidRPr="00360630">
          <w:rPr>
            <w:webHidden/>
          </w:rPr>
          <w:fldChar w:fldCharType="end"/>
        </w:r>
      </w:hyperlink>
    </w:p>
    <w:p w14:paraId="7D4E3B02" w14:textId="3FC46DCE" w:rsidR="00DE46B0" w:rsidRPr="00360630" w:rsidRDefault="009B0C25" w:rsidP="00913CF6">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24106C">
          <w:rPr>
            <w:webHidden/>
          </w:rPr>
          <w:t>29</w:t>
        </w:r>
        <w:r w:rsidR="00DE46B0" w:rsidRPr="00360630">
          <w:rPr>
            <w:webHidden/>
          </w:rPr>
          <w:fldChar w:fldCharType="end"/>
        </w:r>
      </w:hyperlink>
    </w:p>
    <w:p w14:paraId="3D3AAC7F" w14:textId="5DDD849B" w:rsidR="00DE46B0" w:rsidRPr="00360630" w:rsidRDefault="009B0C25" w:rsidP="00913CF6">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24106C">
          <w:rPr>
            <w:webHidden/>
          </w:rPr>
          <w:t>29</w:t>
        </w:r>
        <w:r w:rsidR="00DE46B0" w:rsidRPr="00360630">
          <w:rPr>
            <w:webHidden/>
          </w:rPr>
          <w:fldChar w:fldCharType="end"/>
        </w:r>
      </w:hyperlink>
    </w:p>
    <w:p w14:paraId="0EF845DA" w14:textId="104934A5" w:rsidR="00DE46B0" w:rsidRPr="00360630" w:rsidRDefault="009B0C25" w:rsidP="00913CF6">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24106C">
          <w:rPr>
            <w:webHidden/>
          </w:rPr>
          <w:t>29</w:t>
        </w:r>
        <w:r w:rsidR="00DE46B0" w:rsidRPr="00360630">
          <w:rPr>
            <w:webHidden/>
          </w:rPr>
          <w:fldChar w:fldCharType="end"/>
        </w:r>
      </w:hyperlink>
    </w:p>
    <w:p w14:paraId="659C7B22" w14:textId="294AEA51" w:rsidR="00DE46B0" w:rsidRPr="00360630" w:rsidRDefault="009B0C25" w:rsidP="00913CF6">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24106C">
          <w:rPr>
            <w:noProof/>
            <w:webHidden/>
            <w:sz w:val="22"/>
            <w:szCs w:val="22"/>
          </w:rPr>
          <w:t>30</w:t>
        </w:r>
        <w:r w:rsidR="00DE46B0" w:rsidRPr="00360630">
          <w:rPr>
            <w:noProof/>
            <w:webHidden/>
            <w:sz w:val="22"/>
            <w:szCs w:val="22"/>
          </w:rPr>
          <w:fldChar w:fldCharType="end"/>
        </w:r>
      </w:hyperlink>
    </w:p>
    <w:p w14:paraId="3F2CB75F" w14:textId="77A33883" w:rsidR="00DE46B0" w:rsidRPr="00360630" w:rsidRDefault="009B0C25" w:rsidP="00913CF6">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24106C">
          <w:rPr>
            <w:webHidden/>
          </w:rPr>
          <w:t>30</w:t>
        </w:r>
        <w:r w:rsidR="00DE46B0" w:rsidRPr="00360630">
          <w:rPr>
            <w:webHidden/>
          </w:rPr>
          <w:fldChar w:fldCharType="end"/>
        </w:r>
      </w:hyperlink>
    </w:p>
    <w:p w14:paraId="31838032" w14:textId="04C3F9FF" w:rsidR="00DE46B0" w:rsidRPr="00360630" w:rsidRDefault="009B0C25" w:rsidP="00913CF6">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24106C">
          <w:rPr>
            <w:webHidden/>
          </w:rPr>
          <w:t>30</w:t>
        </w:r>
        <w:r w:rsidR="00DE46B0" w:rsidRPr="00360630">
          <w:rPr>
            <w:webHidden/>
          </w:rPr>
          <w:fldChar w:fldCharType="end"/>
        </w:r>
      </w:hyperlink>
    </w:p>
    <w:p w14:paraId="1CD9B8FC" w14:textId="414CF2B2" w:rsidR="00DE46B0" w:rsidRPr="00360630" w:rsidRDefault="009B0C25" w:rsidP="00913CF6">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24106C">
          <w:rPr>
            <w:webHidden/>
          </w:rPr>
          <w:t>30</w:t>
        </w:r>
        <w:r w:rsidR="00DE46B0" w:rsidRPr="00360630">
          <w:rPr>
            <w:webHidden/>
          </w:rPr>
          <w:fldChar w:fldCharType="end"/>
        </w:r>
      </w:hyperlink>
    </w:p>
    <w:p w14:paraId="679A6593" w14:textId="7845D89A" w:rsidR="00DE46B0" w:rsidRPr="00360630" w:rsidRDefault="009B0C25" w:rsidP="00913CF6">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24106C">
          <w:rPr>
            <w:webHidden/>
          </w:rPr>
          <w:t>30</w:t>
        </w:r>
        <w:r w:rsidR="00DE46B0" w:rsidRPr="00360630">
          <w:rPr>
            <w:webHidden/>
          </w:rPr>
          <w:fldChar w:fldCharType="end"/>
        </w:r>
      </w:hyperlink>
    </w:p>
    <w:p w14:paraId="2937A3ED" w14:textId="77C532F2" w:rsidR="00DE46B0" w:rsidRPr="00360630" w:rsidRDefault="009B0C25" w:rsidP="00913CF6">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24106C">
          <w:rPr>
            <w:webHidden/>
          </w:rPr>
          <w:t>31</w:t>
        </w:r>
        <w:r w:rsidR="00DE46B0" w:rsidRPr="00360630">
          <w:rPr>
            <w:webHidden/>
          </w:rPr>
          <w:fldChar w:fldCharType="end"/>
        </w:r>
      </w:hyperlink>
    </w:p>
    <w:p w14:paraId="569887AC" w14:textId="3B6E13D2" w:rsidR="00DE46B0" w:rsidRPr="00360630" w:rsidRDefault="009B0C25" w:rsidP="00913CF6">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24106C">
          <w:rPr>
            <w:webHidden/>
          </w:rPr>
          <w:t>31</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453A12">
      <w:pPr>
        <w:pStyle w:val="RGAOpartie"/>
        <w:rPr>
          <w:sz w:val="22"/>
          <w:szCs w:val="22"/>
        </w:rPr>
      </w:pPr>
      <w:bookmarkStart w:id="27" w:name="_Toc530307904"/>
      <w:bookmarkStart w:id="28" w:name="_Toc97557025"/>
      <w:bookmarkStart w:id="29" w:name="_Toc163062692"/>
      <w:bookmarkStart w:id="30" w:name="RGAO"/>
      <w:r w:rsidRPr="00360630">
        <w:rPr>
          <w:sz w:val="22"/>
          <w:szCs w:val="22"/>
        </w:rPr>
        <w:t>Généralités</w:t>
      </w:r>
      <w:bookmarkEnd w:id="27"/>
      <w:bookmarkEnd w:id="28"/>
      <w:bookmarkEnd w:id="29"/>
    </w:p>
    <w:p w14:paraId="7F0F3473" w14:textId="2FB899E6" w:rsidR="00273DD0" w:rsidRPr="00360630" w:rsidRDefault="00B776BA" w:rsidP="00453A12">
      <w:pPr>
        <w:pStyle w:val="RGAOarticles"/>
        <w:rPr>
          <w:sz w:val="22"/>
          <w:szCs w:val="22"/>
        </w:rPr>
      </w:pPr>
      <w:bookmarkStart w:id="31" w:name="_Toc530307905"/>
      <w:bookmarkStart w:id="32" w:name="_Toc97557026"/>
      <w:bookmarkStart w:id="33" w:name="_Toc163062693"/>
      <w:r w:rsidRPr="00360630">
        <w:rPr>
          <w:sz w:val="22"/>
          <w:szCs w:val="22"/>
        </w:rPr>
        <w:t>Objet de la consultation</w:t>
      </w:r>
      <w:bookmarkEnd w:id="31"/>
      <w:bookmarkEnd w:id="32"/>
      <w:bookmarkEnd w:id="33"/>
      <w:r w:rsidRPr="00360630">
        <w:rPr>
          <w:sz w:val="22"/>
          <w:szCs w:val="22"/>
        </w:rPr>
        <w:t xml:space="preserve"> </w:t>
      </w:r>
    </w:p>
    <w:p w14:paraId="055C2647" w14:textId="53671102" w:rsidR="00273DD0" w:rsidRPr="00360630" w:rsidRDefault="004E21A8" w:rsidP="00453A12">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453A12">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453A12">
      <w:pPr>
        <w:pStyle w:val="RGAOarticles"/>
        <w:rPr>
          <w:sz w:val="22"/>
          <w:szCs w:val="22"/>
        </w:rPr>
      </w:pPr>
      <w:bookmarkStart w:id="34" w:name="_Toc530307906"/>
      <w:bookmarkStart w:id="35" w:name="_Toc97557027"/>
      <w:bookmarkStart w:id="36" w:name="_Toc163062694"/>
      <w:r w:rsidRPr="00360630">
        <w:rPr>
          <w:sz w:val="22"/>
          <w:szCs w:val="22"/>
        </w:rPr>
        <w:t>Financement</w:t>
      </w:r>
      <w:bookmarkEnd w:id="34"/>
      <w:bookmarkEnd w:id="35"/>
      <w:bookmarkEnd w:id="36"/>
    </w:p>
    <w:p w14:paraId="3AEABB63" w14:textId="03DA7C91" w:rsidR="00273DD0" w:rsidRPr="00360630" w:rsidRDefault="00353DCC" w:rsidP="00453A12">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453A12">
      <w:pPr>
        <w:pStyle w:val="RGAOarticles"/>
        <w:rPr>
          <w:sz w:val="22"/>
          <w:szCs w:val="22"/>
        </w:rPr>
      </w:pPr>
      <w:bookmarkStart w:id="37" w:name="_Toc530307907"/>
      <w:bookmarkStart w:id="38" w:name="_Toc97557028"/>
      <w:bookmarkStart w:id="39" w:name="_Toc163062695"/>
      <w:r w:rsidRPr="00360630">
        <w:rPr>
          <w:sz w:val="22"/>
          <w:szCs w:val="22"/>
        </w:rPr>
        <w:t xml:space="preserve">Principes </w:t>
      </w:r>
      <w:bookmarkEnd w:id="37"/>
      <w:r w:rsidRPr="00360630">
        <w:rPr>
          <w:sz w:val="22"/>
          <w:szCs w:val="22"/>
        </w:rPr>
        <w:t>éthiques</w:t>
      </w:r>
      <w:bookmarkEnd w:id="38"/>
      <w:bookmarkEnd w:id="39"/>
    </w:p>
    <w:p w14:paraId="104BFA96" w14:textId="21C09AB3" w:rsidR="00FD0AD8" w:rsidRPr="00360630" w:rsidRDefault="00353DCC" w:rsidP="00453A12">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453A12">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453A12">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453A12">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 </w:t>
      </w:r>
      <w:r w:rsidR="001C2C73" w:rsidRPr="00360630">
        <w:rPr>
          <w:spacing w:val="5"/>
          <w:sz w:val="22"/>
          <w:szCs w:val="22"/>
        </w:rPr>
        <w:t>Se  livre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453A12">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453A12">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453A12">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453A12">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453A12">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453A12">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453A12">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453A12">
      <w:pPr>
        <w:pStyle w:val="RGAOarticles"/>
        <w:rPr>
          <w:sz w:val="22"/>
          <w:szCs w:val="22"/>
        </w:rPr>
      </w:pPr>
      <w:bookmarkStart w:id="40" w:name="_Toc530307908"/>
      <w:bookmarkStart w:id="41" w:name="_Toc97557029"/>
      <w:bookmarkStart w:id="42"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40"/>
      <w:bookmarkEnd w:id="41"/>
      <w:bookmarkEnd w:id="42"/>
    </w:p>
    <w:p w14:paraId="42D0D4FB" w14:textId="5D59F91C" w:rsidR="00192EEC" w:rsidRPr="00360630" w:rsidRDefault="00353DCC" w:rsidP="00453A12">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719C295B" w:rsidR="00B14914" w:rsidRPr="00360630" w:rsidRDefault="006142D8" w:rsidP="00453A12">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r w:rsidR="00814190" w:rsidRPr="00360630">
        <w:rPr>
          <w:sz w:val="22"/>
          <w:szCs w:val="22"/>
        </w:rPr>
        <w:t>;</w:t>
      </w:r>
    </w:p>
    <w:p w14:paraId="48E379B7" w14:textId="774865B9" w:rsidR="00B611B7" w:rsidRPr="00360630" w:rsidRDefault="00B611B7" w:rsidP="00453A12">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est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453A12">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453A12">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453A12">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453A12">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453A12">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r w:rsidR="007D0CD0" w:rsidRPr="00360630">
        <w:rPr>
          <w:w w:val="110"/>
          <w:sz w:val="22"/>
          <w:szCs w:val="22"/>
        </w:rPr>
        <w:t>déchéances</w:t>
      </w:r>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453A12">
      <w:pPr>
        <w:pStyle w:val="Corpsdetexte"/>
        <w:spacing w:after="60"/>
        <w:rPr>
          <w:sz w:val="22"/>
          <w:szCs w:val="22"/>
        </w:rPr>
      </w:pPr>
      <w:r w:rsidRPr="00360630">
        <w:rPr>
          <w:spacing w:val="-3"/>
          <w:w w:val="110"/>
          <w:sz w:val="22"/>
          <w:szCs w:val="22"/>
        </w:rPr>
        <w:lastRenderedPageBreak/>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453A12">
      <w:pPr>
        <w:widowControl w:val="0"/>
        <w:autoSpaceDE w:val="0"/>
        <w:spacing w:after="60"/>
        <w:ind w:right="95"/>
        <w:jc w:val="both"/>
        <w:rPr>
          <w:sz w:val="22"/>
          <w:szCs w:val="22"/>
        </w:rPr>
      </w:pPr>
      <w:r w:rsidRPr="00360630">
        <w:rPr>
          <w:sz w:val="22"/>
          <w:szCs w:val="22"/>
        </w:rPr>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453A12">
      <w:pPr>
        <w:widowControl w:val="0"/>
        <w:autoSpaceDE w:val="0"/>
        <w:spacing w:after="60"/>
        <w:ind w:right="-17"/>
        <w:jc w:val="both"/>
        <w:rPr>
          <w:sz w:val="22"/>
          <w:szCs w:val="22"/>
        </w:rPr>
      </w:pPr>
      <w:bookmarkStart w:id="43"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4" w:name="_Hlk523208676"/>
      <w:r w:rsidRPr="00360630">
        <w:rPr>
          <w:sz w:val="22"/>
          <w:szCs w:val="22"/>
        </w:rPr>
        <w:t>.</w:t>
      </w:r>
    </w:p>
    <w:p w14:paraId="75575EC8" w14:textId="5699C14D" w:rsidR="00273DD0" w:rsidRPr="00360630" w:rsidRDefault="00353DCC" w:rsidP="00453A12">
      <w:pPr>
        <w:pStyle w:val="RGAOarticles"/>
        <w:rPr>
          <w:sz w:val="22"/>
          <w:szCs w:val="22"/>
        </w:rPr>
      </w:pPr>
      <w:bookmarkStart w:id="45" w:name="_Toc530307909"/>
      <w:bookmarkStart w:id="46" w:name="_Toc97557030"/>
      <w:bookmarkStart w:id="47" w:name="_Toc163062697"/>
      <w:bookmarkEnd w:id="43"/>
      <w:bookmarkEnd w:id="44"/>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5"/>
      <w:bookmarkEnd w:id="46"/>
      <w:bookmarkEnd w:id="47"/>
    </w:p>
    <w:p w14:paraId="33DC0289" w14:textId="77777777" w:rsidR="00273DD0" w:rsidRPr="00360630" w:rsidRDefault="00353DCC" w:rsidP="00453A12">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453A12">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453A12">
      <w:pPr>
        <w:pStyle w:val="RGAOarticles"/>
        <w:rPr>
          <w:sz w:val="22"/>
          <w:szCs w:val="22"/>
        </w:rPr>
      </w:pPr>
      <w:bookmarkStart w:id="48" w:name="_Toc530307910"/>
      <w:bookmarkStart w:id="49" w:name="_Toc97557031"/>
      <w:bookmarkStart w:id="50"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8"/>
      <w:bookmarkEnd w:id="49"/>
      <w:bookmarkEnd w:id="50"/>
    </w:p>
    <w:p w14:paraId="2081B325" w14:textId="6B894D58" w:rsidR="00273DD0" w:rsidRPr="00360630" w:rsidRDefault="00353DCC" w:rsidP="00453A12">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453A12">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453A12">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453A12">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453A12">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453A12">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453A12">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453A12">
      <w:pPr>
        <w:widowControl w:val="0"/>
        <w:autoSpaceDE w:val="0"/>
        <w:spacing w:after="60"/>
        <w:ind w:left="567" w:hanging="283"/>
        <w:jc w:val="both"/>
        <w:rPr>
          <w:sz w:val="22"/>
          <w:szCs w:val="22"/>
        </w:rPr>
      </w:pPr>
      <w:r w:rsidRPr="00360630">
        <w:rPr>
          <w:sz w:val="22"/>
          <w:szCs w:val="22"/>
        </w:rPr>
        <w:t>v</w:t>
      </w:r>
      <w:r w:rsidR="00194392" w:rsidRPr="00360630">
        <w:rPr>
          <w:sz w:val="22"/>
          <w:szCs w:val="22"/>
        </w:rPr>
        <w:t>i</w:t>
      </w:r>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453A12">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453A12">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453A12">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r w:rsidR="009F4A79" w:rsidRPr="00360630">
        <w:rPr>
          <w:sz w:val="22"/>
          <w:szCs w:val="22"/>
        </w:rPr>
        <w:t>groupement;</w:t>
      </w:r>
    </w:p>
    <w:p w14:paraId="619F11C4" w14:textId="4F96EC00" w:rsidR="00273DD0" w:rsidRPr="00360630" w:rsidRDefault="00353DCC" w:rsidP="00453A12">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453A12">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453A12">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453A12">
      <w:pPr>
        <w:pStyle w:val="RGAOarticles"/>
        <w:rPr>
          <w:sz w:val="22"/>
          <w:szCs w:val="22"/>
        </w:rPr>
      </w:pPr>
      <w:bookmarkStart w:id="51" w:name="_Toc530307911"/>
      <w:bookmarkStart w:id="52" w:name="_Toc97557032"/>
      <w:bookmarkStart w:id="53" w:name="_Toc163062699"/>
      <w:r w:rsidRPr="00360630">
        <w:rPr>
          <w:sz w:val="22"/>
          <w:szCs w:val="22"/>
        </w:rPr>
        <w:lastRenderedPageBreak/>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51"/>
      <w:bookmarkEnd w:id="52"/>
      <w:bookmarkEnd w:id="53"/>
    </w:p>
    <w:p w14:paraId="74EB1D16" w14:textId="208FD4DB" w:rsidR="00273DD0" w:rsidRPr="00360630" w:rsidRDefault="00353DCC" w:rsidP="00453A12">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environs et d’obtenir 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453A12">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453A12">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453A12">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453A12">
      <w:pPr>
        <w:pStyle w:val="RGAOpartie"/>
        <w:rPr>
          <w:sz w:val="22"/>
          <w:szCs w:val="22"/>
        </w:rPr>
      </w:pPr>
      <w:bookmarkStart w:id="54" w:name="_Toc530307912"/>
      <w:bookmarkStart w:id="55" w:name="_Toc97557033"/>
      <w:bookmarkStart w:id="56"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4"/>
      <w:bookmarkEnd w:id="55"/>
      <w:bookmarkEnd w:id="56"/>
    </w:p>
    <w:p w14:paraId="687C2C75" w14:textId="0E114A80" w:rsidR="00273DD0" w:rsidRPr="00360630" w:rsidRDefault="00353DCC" w:rsidP="00453A12">
      <w:pPr>
        <w:pStyle w:val="RGAOarticles"/>
        <w:rPr>
          <w:sz w:val="22"/>
          <w:szCs w:val="22"/>
        </w:rPr>
      </w:pPr>
      <w:bookmarkStart w:id="57" w:name="_Toc530307913"/>
      <w:bookmarkStart w:id="58" w:name="_Toc97557034"/>
      <w:bookmarkStart w:id="59"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7"/>
      <w:bookmarkEnd w:id="58"/>
      <w:bookmarkEnd w:id="59"/>
    </w:p>
    <w:p w14:paraId="7EC27199" w14:textId="6998F6FF" w:rsidR="00273DD0" w:rsidRPr="00360630" w:rsidRDefault="00353DCC" w:rsidP="00453A12">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453A12">
      <w:pPr>
        <w:widowControl w:val="0"/>
        <w:autoSpaceDE w:val="0"/>
        <w:spacing w:after="60"/>
        <w:jc w:val="both"/>
        <w:rPr>
          <w:sz w:val="22"/>
          <w:szCs w:val="22"/>
        </w:rPr>
      </w:pPr>
      <w:bookmarkStart w:id="60"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60"/>
    <w:p w14:paraId="5BD5374D" w14:textId="6AECCA01"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453A12">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453A12">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453A12">
      <w:pPr>
        <w:widowControl w:val="0"/>
        <w:autoSpaceDE w:val="0"/>
        <w:jc w:val="both"/>
        <w:rPr>
          <w:i/>
          <w:iCs/>
          <w:sz w:val="22"/>
          <w:szCs w:val="22"/>
        </w:rPr>
      </w:pPr>
      <w:bookmarkStart w:id="61" w:name="_Hlk158723946"/>
      <w:r w:rsidRPr="00360630">
        <w:rPr>
          <w:i/>
          <w:iCs/>
          <w:sz w:val="22"/>
          <w:szCs w:val="22"/>
        </w:rPr>
        <w:t xml:space="preserve">                          Annexe n° 1: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453A12">
      <w:pPr>
        <w:widowControl w:val="0"/>
        <w:autoSpaceDE w:val="0"/>
        <w:jc w:val="both"/>
        <w:rPr>
          <w:i/>
          <w:iCs/>
          <w:sz w:val="22"/>
          <w:szCs w:val="22"/>
        </w:rPr>
      </w:pPr>
      <w:r w:rsidRPr="00360630">
        <w:rPr>
          <w:i/>
          <w:iCs/>
          <w:sz w:val="22"/>
          <w:szCs w:val="22"/>
        </w:rPr>
        <w:t xml:space="preserve">                         Annexe n° 2: Modèle de soumission</w:t>
      </w:r>
      <w:r w:rsidRPr="00360630">
        <w:rPr>
          <w:i/>
          <w:iCs/>
          <w:sz w:val="22"/>
          <w:szCs w:val="22"/>
        </w:rPr>
        <w:tab/>
      </w:r>
    </w:p>
    <w:p w14:paraId="7CC18CDD"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3: Modèle de caution de soumission</w:t>
      </w:r>
      <w:r w:rsidRPr="00360630">
        <w:rPr>
          <w:i/>
          <w:iCs/>
          <w:sz w:val="22"/>
          <w:szCs w:val="22"/>
        </w:rPr>
        <w:tab/>
      </w:r>
    </w:p>
    <w:p w14:paraId="2846044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4: Modèle de cautionnement définitif</w:t>
      </w:r>
      <w:r w:rsidRPr="00360630">
        <w:rPr>
          <w:i/>
          <w:iCs/>
          <w:sz w:val="22"/>
          <w:szCs w:val="22"/>
        </w:rPr>
        <w:tab/>
      </w:r>
    </w:p>
    <w:p w14:paraId="211FEE4B"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5: Modèle de caution d'avance de démarrage</w:t>
      </w:r>
      <w:r w:rsidRPr="00360630">
        <w:rPr>
          <w:i/>
          <w:iCs/>
          <w:sz w:val="22"/>
          <w:szCs w:val="22"/>
        </w:rPr>
        <w:tab/>
      </w:r>
    </w:p>
    <w:p w14:paraId="6105716F" w14:textId="77777777" w:rsidR="00E80048" w:rsidRPr="00360630" w:rsidRDefault="00E80048" w:rsidP="00453A12">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7: Modèle de Lettre de soumission de la proposition technique</w:t>
      </w:r>
    </w:p>
    <w:p w14:paraId="5A44EF7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8: Modèle de Cadre du planning</w:t>
      </w:r>
      <w:r w:rsidRPr="00360630">
        <w:rPr>
          <w:i/>
          <w:iCs/>
          <w:sz w:val="22"/>
          <w:szCs w:val="22"/>
        </w:rPr>
        <w:tab/>
      </w:r>
    </w:p>
    <w:p w14:paraId="21A49236"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9: Modèle de liste de personnels à mobiliser</w:t>
      </w:r>
      <w:r w:rsidRPr="00360630">
        <w:rPr>
          <w:i/>
          <w:iCs/>
          <w:sz w:val="22"/>
          <w:szCs w:val="22"/>
        </w:rPr>
        <w:tab/>
      </w:r>
    </w:p>
    <w:p w14:paraId="440891A2" w14:textId="74161538" w:rsidR="00013B9F" w:rsidRPr="00360630" w:rsidRDefault="00E80048" w:rsidP="00453A12">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453A12">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453A12">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62" w:name="_Hlk159243329"/>
      <w:r w:rsidRPr="00360630">
        <w:rPr>
          <w:sz w:val="22"/>
          <w:szCs w:val="22"/>
        </w:rPr>
        <w:t xml:space="preserve">la charte </w:t>
      </w:r>
      <w:r w:rsidR="006A0842" w:rsidRPr="00360630">
        <w:rPr>
          <w:sz w:val="22"/>
          <w:szCs w:val="22"/>
        </w:rPr>
        <w:t>d’intégrité</w:t>
      </w:r>
      <w:bookmarkEnd w:id="62"/>
      <w:r w:rsidR="006A0842" w:rsidRPr="00360630">
        <w:rPr>
          <w:sz w:val="22"/>
          <w:szCs w:val="22"/>
        </w:rPr>
        <w:t>.</w:t>
      </w:r>
    </w:p>
    <w:p w14:paraId="154CFF8A" w14:textId="7D7078C3" w:rsidR="008443AE" w:rsidRPr="00360630" w:rsidRDefault="008443AE" w:rsidP="00453A12">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3"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3"/>
      <w:r w:rsidRPr="00360630">
        <w:rPr>
          <w:sz w:val="22"/>
          <w:szCs w:val="22"/>
        </w:rPr>
        <w:t>.</w:t>
      </w:r>
    </w:p>
    <w:bookmarkEnd w:id="61"/>
    <w:p w14:paraId="3B7B2F6F" w14:textId="66E5D413" w:rsidR="008443AE" w:rsidRPr="00360630" w:rsidRDefault="008443AE" w:rsidP="00453A12">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453A12">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453A12">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lastRenderedPageBreak/>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453A12">
      <w:pPr>
        <w:pStyle w:val="RGAOarticles"/>
        <w:rPr>
          <w:sz w:val="22"/>
          <w:szCs w:val="22"/>
        </w:rPr>
      </w:pPr>
      <w:bookmarkStart w:id="64" w:name="_Toc530307914"/>
      <w:bookmarkStart w:id="65" w:name="_Toc97557035"/>
      <w:bookmarkStart w:id="66" w:name="_Toc163062702"/>
      <w:r w:rsidRPr="00360630">
        <w:rPr>
          <w:sz w:val="22"/>
          <w:szCs w:val="22"/>
        </w:rPr>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4"/>
      <w:bookmarkEnd w:id="65"/>
      <w:bookmarkEnd w:id="66"/>
    </w:p>
    <w:p w14:paraId="28103CFF" w14:textId="21D2A235" w:rsidR="00273DD0" w:rsidRPr="00360630" w:rsidRDefault="00353DCC" w:rsidP="00453A12">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453A12">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7"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7"/>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8" w:name="_Hlk159243008"/>
      <w:r w:rsidR="00C046D0" w:rsidRPr="00360630">
        <w:rPr>
          <w:rFonts w:ascii="Times New Roman" w:hAnsi="Times New Roman"/>
        </w:rPr>
        <w:t xml:space="preserve">des décisions ou actes pris </w:t>
      </w:r>
      <w:bookmarkEnd w:id="68"/>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9"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9"/>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453A12">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70"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70"/>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453A12">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453A12">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453A12">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453A12">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453A12">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453A12">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453A12">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453A12">
      <w:pPr>
        <w:pStyle w:val="RGAOarticles"/>
        <w:rPr>
          <w:sz w:val="22"/>
          <w:szCs w:val="22"/>
        </w:rPr>
      </w:pPr>
      <w:bookmarkStart w:id="71" w:name="_Toc530307915"/>
      <w:bookmarkStart w:id="72" w:name="_Toc97557036"/>
      <w:bookmarkStart w:id="73"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71"/>
      <w:bookmarkEnd w:id="72"/>
      <w:bookmarkEnd w:id="73"/>
    </w:p>
    <w:p w14:paraId="4E5A11F5" w14:textId="486523E9" w:rsidR="00273DD0" w:rsidRPr="00360630" w:rsidRDefault="00353DCC" w:rsidP="00453A12">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453A12">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453A12">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453A12">
      <w:pPr>
        <w:pStyle w:val="RGAOpartie"/>
        <w:rPr>
          <w:sz w:val="22"/>
          <w:szCs w:val="22"/>
        </w:rPr>
      </w:pPr>
      <w:bookmarkStart w:id="74" w:name="_Toc530307916"/>
      <w:bookmarkStart w:id="75" w:name="_Toc97557037"/>
      <w:bookmarkStart w:id="76" w:name="_Toc163062704"/>
      <w:r w:rsidRPr="00360630">
        <w:rPr>
          <w:sz w:val="22"/>
          <w:szCs w:val="22"/>
        </w:rPr>
        <w:lastRenderedPageBreak/>
        <w:t>Préparation des offres</w:t>
      </w:r>
      <w:bookmarkEnd w:id="74"/>
      <w:bookmarkEnd w:id="75"/>
      <w:bookmarkEnd w:id="76"/>
    </w:p>
    <w:p w14:paraId="3DC0298E" w14:textId="1E2EEAF1" w:rsidR="00273DD0" w:rsidRPr="00360630" w:rsidRDefault="00353DCC" w:rsidP="00453A12">
      <w:pPr>
        <w:pStyle w:val="RGAOarticles"/>
        <w:rPr>
          <w:sz w:val="22"/>
          <w:szCs w:val="22"/>
        </w:rPr>
      </w:pPr>
      <w:bookmarkStart w:id="77" w:name="_Toc530307917"/>
      <w:bookmarkStart w:id="78" w:name="_Toc97557038"/>
      <w:bookmarkStart w:id="79"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7"/>
      <w:bookmarkEnd w:id="78"/>
      <w:bookmarkEnd w:id="79"/>
    </w:p>
    <w:p w14:paraId="7347F69C" w14:textId="2278F11C" w:rsidR="0087171A" w:rsidRPr="00360630" w:rsidRDefault="00353DCC" w:rsidP="00453A12">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453A12">
      <w:pPr>
        <w:pStyle w:val="RGAOarticles"/>
        <w:rPr>
          <w:sz w:val="22"/>
          <w:szCs w:val="22"/>
        </w:rPr>
      </w:pPr>
      <w:bookmarkStart w:id="80" w:name="_Toc530307918"/>
      <w:bookmarkStart w:id="81" w:name="_Toc97557039"/>
      <w:bookmarkStart w:id="82"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80"/>
      <w:bookmarkEnd w:id="81"/>
      <w:bookmarkEnd w:id="82"/>
    </w:p>
    <w:p w14:paraId="36E22798" w14:textId="76DA387A" w:rsidR="00273DD0" w:rsidRPr="00360630" w:rsidRDefault="00353DCC" w:rsidP="00453A12">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fait par un traducteur agrée</w:t>
      </w:r>
      <w:r w:rsidRPr="00360630">
        <w:rPr>
          <w:sz w:val="22"/>
          <w:szCs w:val="22"/>
        </w:rPr>
        <w:t>;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453A12">
      <w:pPr>
        <w:pStyle w:val="RGAOarticles"/>
        <w:rPr>
          <w:sz w:val="22"/>
          <w:szCs w:val="22"/>
        </w:rPr>
      </w:pPr>
      <w:bookmarkStart w:id="83" w:name="_Toc530307919"/>
      <w:bookmarkStart w:id="84" w:name="_Toc97557040"/>
      <w:bookmarkStart w:id="85"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3"/>
      <w:bookmarkEnd w:id="84"/>
      <w:bookmarkEnd w:id="85"/>
    </w:p>
    <w:p w14:paraId="660EC678" w14:textId="18A1468A" w:rsidR="00273DD0" w:rsidRPr="00360630" w:rsidRDefault="00353DCC" w:rsidP="00453A12">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453A12">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453A12">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453A12">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453A12">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453A12">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de l’une des interdictions ou d</w:t>
      </w:r>
      <w:r w:rsidRPr="00360630">
        <w:rPr>
          <w:sz w:val="22"/>
          <w:szCs w:val="22"/>
        </w:rPr>
        <w:t>échéances</w:t>
      </w:r>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453A12">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453A12">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453A12">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453A12">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453A12">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453A12">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453A12">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453A12">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453A12">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453A12">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453A12">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453A12">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453A12">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453A12">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453A12">
      <w:pPr>
        <w:widowControl w:val="0"/>
        <w:autoSpaceDE w:val="0"/>
        <w:spacing w:after="60"/>
        <w:jc w:val="both"/>
        <w:rPr>
          <w:b/>
          <w:bCs/>
          <w:sz w:val="22"/>
          <w:szCs w:val="22"/>
        </w:rPr>
      </w:pPr>
      <w:r w:rsidRPr="00360630">
        <w:rPr>
          <w:b/>
          <w:bCs/>
          <w:sz w:val="22"/>
          <w:szCs w:val="22"/>
        </w:rPr>
        <w:t xml:space="preserve">b .5. la charte d’intégrité </w:t>
      </w:r>
    </w:p>
    <w:p w14:paraId="61D3C4F5" w14:textId="20B20460" w:rsidR="00CD3FC5" w:rsidRPr="00360630" w:rsidRDefault="00CD3FC5" w:rsidP="00453A12">
      <w:pPr>
        <w:widowControl w:val="0"/>
        <w:autoSpaceDE w:val="0"/>
        <w:spacing w:after="60"/>
        <w:jc w:val="both"/>
        <w:rPr>
          <w:b/>
          <w:bCs/>
          <w:sz w:val="22"/>
          <w:szCs w:val="22"/>
        </w:rPr>
      </w:pPr>
      <w:r w:rsidRPr="00360630">
        <w:rPr>
          <w:b/>
          <w:bCs/>
          <w:sz w:val="22"/>
          <w:szCs w:val="22"/>
        </w:rPr>
        <w:t>b-6- la déclaration d’engagement au respect des clauses sociales et environnementales</w:t>
      </w:r>
    </w:p>
    <w:p w14:paraId="7595B20C" w14:textId="77777777" w:rsidR="00273DD0" w:rsidRPr="00360630" w:rsidRDefault="00353DCC" w:rsidP="00453A12">
      <w:pPr>
        <w:widowControl w:val="0"/>
        <w:autoSpaceDE w:val="0"/>
        <w:spacing w:after="60"/>
        <w:jc w:val="both"/>
        <w:rPr>
          <w:b/>
          <w:sz w:val="22"/>
          <w:szCs w:val="22"/>
        </w:rPr>
      </w:pPr>
      <w:r w:rsidRPr="00360630">
        <w:rPr>
          <w:i/>
          <w:iCs/>
          <w:sz w:val="22"/>
          <w:szCs w:val="22"/>
        </w:rPr>
        <w:lastRenderedPageBreak/>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453A12">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453A12">
      <w:pPr>
        <w:widowControl w:val="0"/>
        <w:tabs>
          <w:tab w:val="left" w:pos="6675"/>
        </w:tabs>
        <w:autoSpaceDE w:val="0"/>
        <w:spacing w:after="60"/>
        <w:jc w:val="both"/>
        <w:rPr>
          <w:sz w:val="22"/>
          <w:szCs w:val="22"/>
        </w:rPr>
      </w:pPr>
      <w:r w:rsidRPr="00360630">
        <w:rPr>
          <w:sz w:val="22"/>
          <w:szCs w:val="22"/>
        </w:rPr>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6"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6"/>
      <w:r w:rsidR="00353DCC" w:rsidRPr="00360630">
        <w:rPr>
          <w:sz w:val="22"/>
          <w:szCs w:val="22"/>
        </w:rPr>
        <w:t>.</w:t>
      </w:r>
    </w:p>
    <w:p w14:paraId="405DA8D9" w14:textId="77777777" w:rsidR="00273DD0" w:rsidRPr="00360630" w:rsidRDefault="00353DCC" w:rsidP="00453A12">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453A12">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453A12">
      <w:pPr>
        <w:pStyle w:val="RGAOarticles"/>
        <w:rPr>
          <w:sz w:val="22"/>
          <w:szCs w:val="22"/>
        </w:rPr>
      </w:pPr>
      <w:bookmarkStart w:id="87" w:name="_Toc530307920"/>
      <w:bookmarkStart w:id="88" w:name="_Toc97557041"/>
      <w:bookmarkStart w:id="89"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7"/>
      <w:bookmarkEnd w:id="88"/>
      <w:bookmarkEnd w:id="89"/>
    </w:p>
    <w:p w14:paraId="1D0A4B3A" w14:textId="5A68B32C" w:rsidR="00273DD0" w:rsidRPr="00360630" w:rsidRDefault="00353DCC" w:rsidP="00453A12">
      <w:pPr>
        <w:widowControl w:val="0"/>
        <w:autoSpaceDE w:val="0"/>
        <w:spacing w:after="60"/>
        <w:jc w:val="both"/>
        <w:rPr>
          <w:sz w:val="22"/>
          <w:szCs w:val="22"/>
        </w:rPr>
      </w:pPr>
      <w:r w:rsidRPr="00360630">
        <w:rPr>
          <w:sz w:val="22"/>
          <w:szCs w:val="22"/>
        </w:rPr>
        <w:t xml:space="preserve">14.1. </w:t>
      </w:r>
      <w:bookmarkStart w:id="90"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453A12">
      <w:pPr>
        <w:widowControl w:val="0"/>
        <w:autoSpaceDE w:val="0"/>
        <w:spacing w:after="60"/>
        <w:jc w:val="both"/>
        <w:rPr>
          <w:sz w:val="22"/>
          <w:szCs w:val="22"/>
        </w:rPr>
      </w:pPr>
      <w:bookmarkStart w:id="91" w:name="_Hlk159243992"/>
      <w:bookmarkEnd w:id="90"/>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91"/>
    <w:p w14:paraId="7AA8DE3A" w14:textId="5F336869" w:rsidR="00273DD0" w:rsidRPr="00360630" w:rsidRDefault="00353DCC" w:rsidP="00453A12">
      <w:pPr>
        <w:widowControl w:val="0"/>
        <w:autoSpaceDE w:val="0"/>
        <w:spacing w:after="60"/>
        <w:jc w:val="both"/>
        <w:rPr>
          <w:sz w:val="22"/>
          <w:szCs w:val="22"/>
        </w:rPr>
      </w:pPr>
      <w:r w:rsidRPr="00360630">
        <w:rPr>
          <w:sz w:val="22"/>
          <w:szCs w:val="22"/>
        </w:rPr>
        <w:t xml:space="preserve">14.3. </w:t>
      </w:r>
      <w:bookmarkStart w:id="92"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92"/>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453A12">
      <w:pPr>
        <w:widowControl w:val="0"/>
        <w:autoSpaceDE w:val="0"/>
        <w:spacing w:after="60"/>
        <w:jc w:val="both"/>
        <w:rPr>
          <w:sz w:val="22"/>
          <w:szCs w:val="22"/>
        </w:rPr>
      </w:pPr>
      <w:bookmarkStart w:id="93"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453A12">
      <w:pPr>
        <w:widowControl w:val="0"/>
        <w:autoSpaceDE w:val="0"/>
        <w:spacing w:after="60"/>
        <w:jc w:val="both"/>
        <w:rPr>
          <w:sz w:val="22"/>
          <w:szCs w:val="22"/>
        </w:rPr>
      </w:pPr>
      <w:bookmarkStart w:id="94" w:name="_Hlk159244887"/>
      <w:bookmarkEnd w:id="93"/>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4"/>
    <w:p w14:paraId="1E489037" w14:textId="732694D6" w:rsidR="00DF7B79" w:rsidRPr="00360630" w:rsidRDefault="00DF7B79" w:rsidP="00453A12">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453A12">
      <w:pPr>
        <w:pStyle w:val="RGAOarticles"/>
        <w:rPr>
          <w:sz w:val="22"/>
          <w:szCs w:val="22"/>
        </w:rPr>
      </w:pPr>
      <w:bookmarkStart w:id="95" w:name="_Toc530307921"/>
      <w:bookmarkStart w:id="96" w:name="_Toc97557042"/>
      <w:bookmarkStart w:id="97"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5"/>
      <w:bookmarkEnd w:id="96"/>
      <w:bookmarkEnd w:id="97"/>
    </w:p>
    <w:p w14:paraId="2807B890" w14:textId="77777777" w:rsidR="00273DD0" w:rsidRPr="00360630" w:rsidRDefault="00353DCC" w:rsidP="00453A12">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ci-dessous</w:t>
      </w:r>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453A12">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453A12">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p>
    <w:p w14:paraId="273D12FF" w14:textId="1700F1D1" w:rsidR="00273DD0" w:rsidRPr="00360630" w:rsidRDefault="00353DCC" w:rsidP="00453A12">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453A12">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453A12">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453A12">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lastRenderedPageBreak/>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453A12">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453A12">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453A12">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453A12">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453A12">
      <w:pPr>
        <w:pStyle w:val="RGAOarticles"/>
        <w:rPr>
          <w:sz w:val="22"/>
          <w:szCs w:val="22"/>
        </w:rPr>
      </w:pPr>
      <w:bookmarkStart w:id="98" w:name="_Toc530307922"/>
      <w:bookmarkStart w:id="99" w:name="_Toc97557043"/>
      <w:bookmarkStart w:id="100"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8"/>
      <w:bookmarkEnd w:id="99"/>
      <w:bookmarkEnd w:id="100"/>
    </w:p>
    <w:p w14:paraId="74598FA2" w14:textId="5BC5DDBC" w:rsidR="00273DD0" w:rsidRPr="00360630" w:rsidRDefault="00353DCC" w:rsidP="00453A12">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453A12">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 xml:space="preserve"> la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453A12">
      <w:pPr>
        <w:pStyle w:val="RGAOarticles"/>
        <w:rPr>
          <w:sz w:val="22"/>
          <w:szCs w:val="22"/>
        </w:rPr>
      </w:pPr>
      <w:bookmarkStart w:id="101" w:name="_Toc530307923"/>
      <w:bookmarkStart w:id="102" w:name="_Toc97557044"/>
      <w:bookmarkStart w:id="103"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101"/>
      <w:bookmarkEnd w:id="102"/>
      <w:bookmarkEnd w:id="103"/>
    </w:p>
    <w:p w14:paraId="619594F7" w14:textId="7F209A9C" w:rsidR="00273DD0" w:rsidRPr="00360630" w:rsidRDefault="00353DCC" w:rsidP="00453A12">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453A12">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453A12">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lastRenderedPageBreak/>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résultats d’attribution.</w:t>
      </w:r>
    </w:p>
    <w:p w14:paraId="3E8CEEA4" w14:textId="000788C2"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453A12">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453A12">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453A12">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453A12">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453A12">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453A12">
      <w:pPr>
        <w:pStyle w:val="RGAOarticles"/>
        <w:rPr>
          <w:sz w:val="22"/>
          <w:szCs w:val="22"/>
        </w:rPr>
      </w:pPr>
      <w:bookmarkStart w:id="104" w:name="_Toc530307924"/>
      <w:bookmarkStart w:id="105" w:name="_Toc97557045"/>
      <w:bookmarkStart w:id="106"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4"/>
      <w:bookmarkEnd w:id="105"/>
      <w:bookmarkEnd w:id="106"/>
    </w:p>
    <w:p w14:paraId="39B9091D" w14:textId="77777777" w:rsidR="00273DD0" w:rsidRPr="00360630" w:rsidRDefault="00353DCC" w:rsidP="00453A12">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453A12">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r w:rsidRPr="00360630">
        <w:rPr>
          <w:sz w:val="22"/>
          <w:szCs w:val="22"/>
        </w:rPr>
        <w:t>disante.</w:t>
      </w:r>
    </w:p>
    <w:p w14:paraId="22D8DC41" w14:textId="7A0E6B22" w:rsidR="00273DD0" w:rsidRPr="00360630" w:rsidRDefault="00353DCC" w:rsidP="00453A12">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453A12">
      <w:pPr>
        <w:pStyle w:val="RGAOarticles"/>
        <w:rPr>
          <w:sz w:val="22"/>
          <w:szCs w:val="22"/>
        </w:rPr>
      </w:pPr>
      <w:bookmarkStart w:id="107" w:name="_Toc530307925"/>
      <w:bookmarkStart w:id="108" w:name="_Toc97557046"/>
      <w:bookmarkStart w:id="109" w:name="_Toc163062713"/>
      <w:bookmarkStart w:id="110" w:name="_Hlk159247549"/>
      <w:r w:rsidRPr="00360630">
        <w:rPr>
          <w:sz w:val="22"/>
          <w:szCs w:val="22"/>
        </w:rPr>
        <w:t>Réunion préparatoire à l’établissement des offres</w:t>
      </w:r>
      <w:bookmarkEnd w:id="107"/>
      <w:bookmarkEnd w:id="108"/>
      <w:bookmarkEnd w:id="109"/>
    </w:p>
    <w:p w14:paraId="645D0E1E" w14:textId="229C3E66" w:rsidR="00273DD0" w:rsidRPr="00360630" w:rsidRDefault="00353DCC" w:rsidP="00453A12">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453A12">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453A12">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453A12">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453A12">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453A12">
      <w:pPr>
        <w:pStyle w:val="RGAOarticles"/>
        <w:rPr>
          <w:sz w:val="22"/>
          <w:szCs w:val="22"/>
        </w:rPr>
      </w:pPr>
      <w:bookmarkStart w:id="111" w:name="_Toc530307926"/>
      <w:bookmarkStart w:id="112" w:name="_Toc97557047"/>
      <w:bookmarkStart w:id="113" w:name="_Toc163062714"/>
      <w:bookmarkEnd w:id="110"/>
      <w:r w:rsidRPr="00360630">
        <w:rPr>
          <w:sz w:val="22"/>
          <w:szCs w:val="22"/>
        </w:rPr>
        <w:lastRenderedPageBreak/>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11"/>
      <w:bookmarkEnd w:id="112"/>
      <w:bookmarkEnd w:id="113"/>
    </w:p>
    <w:p w14:paraId="7BC57AEA" w14:textId="62096FDF" w:rsidR="00010A51" w:rsidRPr="00360630" w:rsidRDefault="00010A51" w:rsidP="00453A12">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453A12">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453A12">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453A12">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453A12">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453A12">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453A12">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453A12">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453A12">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453A12">
      <w:pPr>
        <w:pStyle w:val="RGAOpartie"/>
        <w:rPr>
          <w:sz w:val="22"/>
          <w:szCs w:val="22"/>
        </w:rPr>
      </w:pPr>
      <w:bookmarkStart w:id="114" w:name="_Toc530307927"/>
      <w:bookmarkStart w:id="115" w:name="_Toc97557048"/>
      <w:bookmarkStart w:id="116"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4"/>
      <w:bookmarkEnd w:id="115"/>
      <w:bookmarkEnd w:id="116"/>
    </w:p>
    <w:p w14:paraId="0A3F3712" w14:textId="55EE6212" w:rsidR="00273DD0" w:rsidRPr="00360630" w:rsidRDefault="00353DCC" w:rsidP="00453A12">
      <w:pPr>
        <w:pStyle w:val="RGAOarticles"/>
        <w:rPr>
          <w:sz w:val="22"/>
          <w:szCs w:val="22"/>
        </w:rPr>
      </w:pPr>
      <w:bookmarkStart w:id="117" w:name="_Toc530307928"/>
      <w:bookmarkStart w:id="118" w:name="_Toc97557049"/>
      <w:bookmarkStart w:id="119"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7"/>
      <w:bookmarkEnd w:id="118"/>
      <w:bookmarkEnd w:id="119"/>
    </w:p>
    <w:p w14:paraId="16412C10" w14:textId="77777777" w:rsidR="002C04D8" w:rsidRPr="00360630" w:rsidRDefault="00353DCC" w:rsidP="00453A12">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453A12">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453A12">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453A12">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453A12">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453A12">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453A12">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453A12">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w:t>
      </w:r>
      <w:r w:rsidR="00010A51" w:rsidRPr="00360630">
        <w:rPr>
          <w:sz w:val="22"/>
          <w:szCs w:val="22"/>
        </w:rPr>
        <w:lastRenderedPageBreak/>
        <w:t xml:space="preserve">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453A12">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453A12">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manière claire et lisible, ainsi que les références de la consultation.</w:t>
      </w:r>
    </w:p>
    <w:p w14:paraId="06265008" w14:textId="16D84111" w:rsidR="008445D2" w:rsidRPr="00360630" w:rsidRDefault="00013B9F" w:rsidP="00453A12">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453A12">
      <w:pPr>
        <w:pStyle w:val="RGAOarticles"/>
        <w:rPr>
          <w:sz w:val="22"/>
          <w:szCs w:val="22"/>
        </w:rPr>
      </w:pPr>
      <w:bookmarkStart w:id="120" w:name="_Toc530307929"/>
      <w:bookmarkStart w:id="121" w:name="_Toc97557050"/>
      <w:bookmarkStart w:id="122"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20"/>
      <w:r w:rsidR="00C76054" w:rsidRPr="00360630">
        <w:rPr>
          <w:sz w:val="22"/>
          <w:szCs w:val="22"/>
        </w:rPr>
        <w:t xml:space="preserve"> et Mode de soumission</w:t>
      </w:r>
      <w:bookmarkEnd w:id="121"/>
      <w:bookmarkEnd w:id="122"/>
    </w:p>
    <w:p w14:paraId="506E6EB7" w14:textId="2574CB06" w:rsidR="00273DD0" w:rsidRPr="00360630" w:rsidRDefault="00C76054" w:rsidP="00453A12">
      <w:pPr>
        <w:pStyle w:val="Titre3"/>
        <w:spacing w:before="0"/>
        <w:rPr>
          <w:rFonts w:ascii="Times New Roman" w:hAnsi="Times New Roman"/>
          <w:bCs w:val="0"/>
          <w:sz w:val="22"/>
          <w:szCs w:val="22"/>
        </w:rPr>
      </w:pPr>
      <w:bookmarkStart w:id="123" w:name="_Toc97557051"/>
      <w:r w:rsidRPr="00360630">
        <w:rPr>
          <w:rFonts w:ascii="Times New Roman" w:hAnsi="Times New Roman"/>
          <w:bCs w:val="0"/>
          <w:sz w:val="22"/>
          <w:szCs w:val="22"/>
        </w:rPr>
        <w:t>22.1- Date et heure limites de dépôt des offres</w:t>
      </w:r>
      <w:bookmarkEnd w:id="123"/>
      <w:r w:rsidRPr="00360630">
        <w:rPr>
          <w:rFonts w:ascii="Times New Roman" w:hAnsi="Times New Roman"/>
          <w:bCs w:val="0"/>
          <w:sz w:val="22"/>
          <w:szCs w:val="22"/>
        </w:rPr>
        <w:t xml:space="preserve"> </w:t>
      </w:r>
    </w:p>
    <w:p w14:paraId="379A3401" w14:textId="7957926E" w:rsidR="00273DD0" w:rsidRPr="00360630" w:rsidRDefault="00C76054" w:rsidP="00453A12">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453A12">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453A12">
      <w:pPr>
        <w:widowControl w:val="0"/>
        <w:autoSpaceDE w:val="0"/>
        <w:adjustRightInd w:val="0"/>
        <w:spacing w:after="60"/>
        <w:ind w:left="567" w:right="-20" w:hanging="284"/>
        <w:jc w:val="both"/>
        <w:rPr>
          <w:sz w:val="22"/>
          <w:szCs w:val="22"/>
        </w:rPr>
      </w:pPr>
      <w:bookmarkStart w:id="124" w:name="_Hlk523208859"/>
      <w:r w:rsidRPr="00360630">
        <w:rPr>
          <w:sz w:val="22"/>
          <w:szCs w:val="22"/>
        </w:rPr>
        <w:t>e</w:t>
      </w:r>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4"/>
    <w:p w14:paraId="3894181D" w14:textId="13F9B78B" w:rsidR="008445D2" w:rsidRPr="00360630" w:rsidRDefault="008445D2" w:rsidP="00453A12">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453A12">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453A12">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453A12">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453A12">
      <w:pPr>
        <w:pStyle w:val="RGAOarticles"/>
        <w:rPr>
          <w:sz w:val="22"/>
          <w:szCs w:val="22"/>
        </w:rPr>
      </w:pPr>
      <w:bookmarkStart w:id="125" w:name="_Toc530307930"/>
      <w:bookmarkStart w:id="126" w:name="_Toc97557052"/>
      <w:bookmarkStart w:id="127"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5"/>
      <w:bookmarkEnd w:id="126"/>
      <w:bookmarkEnd w:id="127"/>
    </w:p>
    <w:p w14:paraId="170729B0" w14:textId="6A3F1F13" w:rsidR="00273DD0" w:rsidRPr="00360630" w:rsidRDefault="008B4224" w:rsidP="00453A12">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453A12">
      <w:pPr>
        <w:pStyle w:val="RGAOarticles"/>
        <w:rPr>
          <w:sz w:val="22"/>
          <w:szCs w:val="22"/>
        </w:rPr>
      </w:pPr>
      <w:bookmarkStart w:id="128" w:name="_Toc530307931"/>
      <w:bookmarkStart w:id="129" w:name="_Toc97557053"/>
      <w:bookmarkStart w:id="130"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8"/>
      <w:bookmarkEnd w:id="129"/>
      <w:bookmarkEnd w:id="130"/>
    </w:p>
    <w:p w14:paraId="004B2129" w14:textId="0C860466" w:rsidR="008445D2" w:rsidRPr="00360630" w:rsidRDefault="008445D2" w:rsidP="00453A12">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453A12">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453A12">
      <w:pPr>
        <w:widowControl w:val="0"/>
        <w:autoSpaceDE w:val="0"/>
        <w:spacing w:after="60"/>
        <w:jc w:val="both"/>
        <w:rPr>
          <w:sz w:val="22"/>
          <w:szCs w:val="22"/>
        </w:rPr>
      </w:pPr>
      <w:r w:rsidRPr="00360630">
        <w:rPr>
          <w:b/>
          <w:sz w:val="22"/>
          <w:szCs w:val="22"/>
        </w:rPr>
        <w:lastRenderedPageBreak/>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453A12">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453A12">
      <w:pPr>
        <w:widowControl w:val="0"/>
        <w:autoSpaceDE w:val="0"/>
        <w:spacing w:after="60"/>
        <w:jc w:val="both"/>
        <w:rPr>
          <w:sz w:val="22"/>
          <w:szCs w:val="22"/>
        </w:rPr>
      </w:pPr>
      <w:r w:rsidRPr="00360630">
        <w:rPr>
          <w:b/>
          <w:sz w:val="22"/>
          <w:szCs w:val="22"/>
        </w:rPr>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453A12">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453A12">
      <w:pPr>
        <w:widowControl w:val="0"/>
        <w:autoSpaceDE w:val="0"/>
        <w:adjustRightInd w:val="0"/>
        <w:spacing w:after="60"/>
        <w:ind w:right="90"/>
        <w:jc w:val="both"/>
        <w:rPr>
          <w:sz w:val="22"/>
          <w:szCs w:val="22"/>
        </w:rPr>
      </w:pPr>
      <w:bookmarkStart w:id="131"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453A12">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31"/>
    </w:p>
    <w:p w14:paraId="4D562DB1" w14:textId="008177AD" w:rsidR="00273DD0" w:rsidRPr="00360630" w:rsidRDefault="00353DCC" w:rsidP="00453A12">
      <w:pPr>
        <w:pStyle w:val="RGAOpartie"/>
        <w:rPr>
          <w:sz w:val="22"/>
          <w:szCs w:val="22"/>
        </w:rPr>
      </w:pPr>
      <w:bookmarkStart w:id="132" w:name="_Toc530307932"/>
      <w:bookmarkStart w:id="133" w:name="_Toc97557054"/>
      <w:bookmarkStart w:id="134"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32"/>
      <w:bookmarkEnd w:id="133"/>
      <w:bookmarkEnd w:id="134"/>
    </w:p>
    <w:p w14:paraId="7E23CBAE" w14:textId="64F89F61" w:rsidR="00273DD0" w:rsidRPr="00360630" w:rsidRDefault="00353DCC" w:rsidP="00453A12">
      <w:pPr>
        <w:pStyle w:val="RGAOarticles"/>
        <w:rPr>
          <w:sz w:val="22"/>
          <w:szCs w:val="22"/>
        </w:rPr>
      </w:pPr>
      <w:bookmarkStart w:id="135" w:name="_Toc530307933"/>
      <w:bookmarkStart w:id="136" w:name="_Toc97557055"/>
      <w:bookmarkStart w:id="137"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5"/>
      <w:bookmarkEnd w:id="136"/>
      <w:bookmarkEnd w:id="137"/>
    </w:p>
    <w:p w14:paraId="6ACF180A" w14:textId="0290C148" w:rsidR="008445D2" w:rsidRPr="00360630" w:rsidRDefault="008445D2" w:rsidP="00453A12">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453A12">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453A12">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453A12">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453A12">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lastRenderedPageBreak/>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453A12">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exemplaire de l’offre de chaque soumissionnaire paraphé par ses soins. </w:t>
      </w:r>
    </w:p>
    <w:p w14:paraId="1394957E" w14:textId="5392D263" w:rsidR="00273DD0" w:rsidRPr="00360630" w:rsidRDefault="00353DCC" w:rsidP="00453A12">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453A12">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453A12">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453A12">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453A12">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453A12">
      <w:pPr>
        <w:pStyle w:val="RGAOarticles"/>
        <w:rPr>
          <w:sz w:val="22"/>
          <w:szCs w:val="22"/>
        </w:rPr>
      </w:pPr>
      <w:bookmarkStart w:id="138" w:name="_Toc530307934"/>
      <w:bookmarkStart w:id="139" w:name="_Toc97557056"/>
      <w:bookmarkStart w:id="140"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8"/>
      <w:bookmarkEnd w:id="139"/>
      <w:bookmarkEnd w:id="140"/>
    </w:p>
    <w:p w14:paraId="6398D137" w14:textId="77777777" w:rsidR="00273DD0" w:rsidRPr="00360630" w:rsidRDefault="00353DCC" w:rsidP="00453A12">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453A12">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453A12">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453A12">
      <w:pPr>
        <w:pStyle w:val="RGAOarticles"/>
        <w:rPr>
          <w:sz w:val="22"/>
          <w:szCs w:val="22"/>
        </w:rPr>
      </w:pPr>
      <w:bookmarkStart w:id="141" w:name="_Toc530307935"/>
      <w:bookmarkStart w:id="142" w:name="_Toc97557057"/>
      <w:bookmarkStart w:id="143"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41"/>
      <w:bookmarkEnd w:id="142"/>
      <w:bookmarkEnd w:id="143"/>
    </w:p>
    <w:p w14:paraId="5FE80B94" w14:textId="192DC7C3" w:rsidR="009B42AE" w:rsidRPr="00360630" w:rsidRDefault="00353DCC" w:rsidP="00453A12">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453A12">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453A12">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453A12">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 xml:space="preserve">des questions ayant trait à </w:t>
      </w:r>
      <w:r w:rsidR="00353DCC" w:rsidRPr="00360630">
        <w:rPr>
          <w:sz w:val="22"/>
          <w:szCs w:val="22"/>
        </w:rPr>
        <w:lastRenderedPageBreak/>
        <w:t>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453A12">
      <w:pPr>
        <w:pStyle w:val="RGAOarticles"/>
        <w:rPr>
          <w:sz w:val="22"/>
          <w:szCs w:val="22"/>
        </w:rPr>
      </w:pPr>
      <w:bookmarkStart w:id="144" w:name="_Toc530307936"/>
      <w:bookmarkStart w:id="145" w:name="_Toc97557058"/>
      <w:bookmarkStart w:id="146" w:name="_Toc163062724"/>
      <w:r w:rsidRPr="00360630">
        <w:rPr>
          <w:sz w:val="22"/>
          <w:szCs w:val="22"/>
        </w:rPr>
        <w:t>Détermination de la conformité des offres</w:t>
      </w:r>
      <w:r w:rsidR="00EC7238" w:rsidRPr="00360630">
        <w:rPr>
          <w:sz w:val="22"/>
          <w:szCs w:val="22"/>
        </w:rPr>
        <w:t xml:space="preserve"> </w:t>
      </w:r>
      <w:bookmarkStart w:id="147" w:name="_Hlk159250639"/>
      <w:r w:rsidR="00EC7238" w:rsidRPr="00360630">
        <w:rPr>
          <w:sz w:val="22"/>
          <w:szCs w:val="22"/>
        </w:rPr>
        <w:t>et évaluation au plan technique</w:t>
      </w:r>
      <w:bookmarkEnd w:id="144"/>
      <w:bookmarkEnd w:id="145"/>
      <w:bookmarkEnd w:id="146"/>
      <w:bookmarkEnd w:id="147"/>
    </w:p>
    <w:p w14:paraId="325B60FE" w14:textId="2ED798D7" w:rsidR="00273DD0" w:rsidRPr="00360630" w:rsidRDefault="00353DCC" w:rsidP="00453A12">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Marchés  </w:t>
      </w:r>
      <w:r w:rsidR="00C046D0" w:rsidRPr="00360630">
        <w:rPr>
          <w:sz w:val="22"/>
          <w:szCs w:val="22"/>
        </w:rPr>
        <w:t>au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453A12">
      <w:pPr>
        <w:widowControl w:val="0"/>
        <w:autoSpaceDE w:val="0"/>
        <w:spacing w:after="60"/>
        <w:jc w:val="both"/>
        <w:rPr>
          <w:sz w:val="22"/>
          <w:szCs w:val="22"/>
        </w:rPr>
      </w:pPr>
      <w:r w:rsidRPr="00360630">
        <w:rPr>
          <w:sz w:val="22"/>
          <w:szCs w:val="22"/>
        </w:rPr>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spacing w:val="1"/>
        </w:rPr>
        <w:t xml:space="preserve">examinera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453A12">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7CA104BB" w:rsidR="00273DD0" w:rsidRPr="00360630" w:rsidRDefault="00353DCC" w:rsidP="00453A12">
      <w:pPr>
        <w:widowControl w:val="0"/>
        <w:autoSpaceDE w:val="0"/>
        <w:spacing w:after="60"/>
        <w:ind w:left="993" w:hanging="142"/>
        <w:jc w:val="both"/>
        <w:rPr>
          <w:sz w:val="22"/>
          <w:szCs w:val="22"/>
        </w:rPr>
      </w:pPr>
      <w:r w:rsidRPr="00360630">
        <w:rPr>
          <w:sz w:val="22"/>
          <w:szCs w:val="22"/>
        </w:rPr>
        <w:t>i. Affecte sensiblement l’étendue, la qualité ou la réalisation</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Travaux</w:t>
      </w:r>
      <w:r w:rsidR="00914FCF" w:rsidRPr="00360630">
        <w:rPr>
          <w:sz w:val="22"/>
          <w:szCs w:val="22"/>
        </w:rPr>
        <w:t xml:space="preserve"> </w:t>
      </w:r>
      <w:r w:rsidRPr="00360630">
        <w:rPr>
          <w:sz w:val="22"/>
          <w:szCs w:val="22"/>
        </w:rPr>
        <w:t>;</w:t>
      </w:r>
    </w:p>
    <w:p w14:paraId="42AE8C28" w14:textId="53B56A2F" w:rsidR="00273DD0" w:rsidRPr="00360630" w:rsidRDefault="00353DCC" w:rsidP="00453A12">
      <w:pPr>
        <w:widowControl w:val="0"/>
        <w:autoSpaceDE w:val="0"/>
        <w:spacing w:after="60"/>
        <w:ind w:left="993" w:hanging="142"/>
        <w:jc w:val="both"/>
        <w:rPr>
          <w:sz w:val="22"/>
          <w:szCs w:val="22"/>
        </w:rPr>
      </w:pPr>
      <w:r w:rsidRPr="00360630">
        <w:rPr>
          <w:sz w:val="22"/>
          <w:szCs w:val="22"/>
        </w:rPr>
        <w:t xml:space="preserve">ii. Limite sensiblement, </w:t>
      </w:r>
      <w:bookmarkStart w:id="148" w:name="_Hlk159250844"/>
      <w:r w:rsidRPr="00360630">
        <w:rPr>
          <w:sz w:val="22"/>
          <w:szCs w:val="22"/>
        </w:rPr>
        <w:t xml:space="preserve">en contradiction </w:t>
      </w:r>
      <w:bookmarkEnd w:id="148"/>
      <w:r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ses</w:t>
      </w:r>
      <w:r w:rsidR="00336C20" w:rsidRPr="00360630">
        <w:rPr>
          <w:sz w:val="22"/>
          <w:szCs w:val="22"/>
        </w:rPr>
        <w:t xml:space="preserve"> </w:t>
      </w:r>
      <w:r w:rsidRPr="00360630">
        <w:rPr>
          <w:sz w:val="22"/>
          <w:szCs w:val="22"/>
        </w:rPr>
        <w:t>obligations</w:t>
      </w:r>
      <w:r w:rsidR="00336C20" w:rsidRPr="00360630">
        <w:rPr>
          <w:sz w:val="22"/>
          <w:szCs w:val="22"/>
        </w:rPr>
        <w:t xml:space="preserve"> </w:t>
      </w:r>
      <w:r w:rsidRPr="00360630">
        <w:rPr>
          <w:sz w:val="22"/>
          <w:szCs w:val="22"/>
        </w:rPr>
        <w:t>au</w:t>
      </w:r>
      <w:r w:rsidR="00336C20" w:rsidRPr="00360630">
        <w:rPr>
          <w:sz w:val="22"/>
          <w:szCs w:val="22"/>
        </w:rPr>
        <w:t xml:space="preserve"> </w:t>
      </w:r>
      <w:r w:rsidRPr="00360630">
        <w:rPr>
          <w:sz w:val="22"/>
          <w:szCs w:val="22"/>
        </w:rPr>
        <w:t>titre</w:t>
      </w:r>
      <w:r w:rsidR="00336C20" w:rsidRPr="00360630">
        <w:rPr>
          <w:sz w:val="22"/>
          <w:szCs w:val="22"/>
        </w:rPr>
        <w:t xml:space="preserve"> </w:t>
      </w:r>
      <w:r w:rsidRPr="00360630">
        <w:rPr>
          <w:sz w:val="22"/>
          <w:szCs w:val="22"/>
        </w:rPr>
        <w:t>du</w:t>
      </w:r>
      <w:r w:rsidR="00336C20" w:rsidRPr="00360630">
        <w:rPr>
          <w:sz w:val="22"/>
          <w:szCs w:val="22"/>
        </w:rPr>
        <w:t xml:space="preserve"> </w:t>
      </w:r>
      <w:r w:rsidRPr="00360630">
        <w:rPr>
          <w:sz w:val="22"/>
          <w:szCs w:val="22"/>
        </w:rPr>
        <w:t>Marché;</w:t>
      </w:r>
    </w:p>
    <w:p w14:paraId="3D43A7EF" w14:textId="77777777" w:rsidR="00273DD0" w:rsidRPr="00360630" w:rsidRDefault="00353DCC" w:rsidP="00453A12">
      <w:pPr>
        <w:widowControl w:val="0"/>
        <w:autoSpaceDE w:val="0"/>
        <w:spacing w:after="60"/>
        <w:ind w:left="993" w:hanging="142"/>
        <w:jc w:val="both"/>
        <w:rPr>
          <w:sz w:val="22"/>
          <w:szCs w:val="22"/>
        </w:rPr>
      </w:pPr>
      <w:r w:rsidRPr="00360630">
        <w:rPr>
          <w:sz w:val="22"/>
          <w:szCs w:val="22"/>
        </w:rPr>
        <w:t>iii.</w:t>
      </w:r>
      <w:r w:rsidR="004552A1" w:rsidRPr="00360630">
        <w:rPr>
          <w:sz w:val="22"/>
          <w:szCs w:val="22"/>
        </w:rPr>
        <w:t xml:space="preserve"> 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453A12">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453A12">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453A12">
      <w:pPr>
        <w:pStyle w:val="RGAOarticles"/>
        <w:rPr>
          <w:sz w:val="22"/>
          <w:szCs w:val="22"/>
        </w:rPr>
      </w:pPr>
      <w:bookmarkStart w:id="149" w:name="_Toc530307937"/>
      <w:bookmarkStart w:id="150" w:name="_Toc97557059"/>
      <w:bookmarkStart w:id="151"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9"/>
      <w:bookmarkEnd w:id="150"/>
      <w:bookmarkEnd w:id="151"/>
      <w:r w:rsidR="007B679E" w:rsidRPr="00360630">
        <w:rPr>
          <w:sz w:val="22"/>
          <w:szCs w:val="22"/>
        </w:rPr>
        <w:t xml:space="preserve"> </w:t>
      </w:r>
    </w:p>
    <w:p w14:paraId="39412201" w14:textId="49F6066E" w:rsidR="00273DD0" w:rsidRPr="00360630" w:rsidRDefault="00353DCC" w:rsidP="00453A12">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453A12">
      <w:pPr>
        <w:pStyle w:val="RGAOarticles"/>
        <w:rPr>
          <w:sz w:val="22"/>
          <w:szCs w:val="22"/>
        </w:rPr>
      </w:pPr>
      <w:bookmarkStart w:id="152" w:name="_Toc530307938"/>
      <w:bookmarkStart w:id="153" w:name="_Toc97557060"/>
      <w:bookmarkStart w:id="154"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52"/>
      <w:bookmarkEnd w:id="153"/>
      <w:bookmarkEnd w:id="154"/>
    </w:p>
    <w:p w14:paraId="43E33BE2" w14:textId="71BE390C" w:rsidR="00273DD0" w:rsidRPr="00360630" w:rsidRDefault="00353DCC" w:rsidP="00453A12">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453A12">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453A12">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453A12">
      <w:pPr>
        <w:widowControl w:val="0"/>
        <w:autoSpaceDE w:val="0"/>
        <w:spacing w:after="60"/>
        <w:jc w:val="both"/>
        <w:rPr>
          <w:sz w:val="22"/>
          <w:szCs w:val="22"/>
        </w:rPr>
      </w:pPr>
      <w:r w:rsidRPr="00360630">
        <w:rPr>
          <w:sz w:val="22"/>
          <w:szCs w:val="22"/>
        </w:rPr>
        <w:t xml:space="preserve">c. </w:t>
      </w:r>
      <w:r w:rsidR="00E167F6" w:rsidRPr="00360630">
        <w:rPr>
          <w:sz w:val="22"/>
          <w:szCs w:val="22"/>
        </w:rPr>
        <w:t>En cas de divergence entre les prix en chiffres et  ceux en lettres,  le prix en lettres fait foi</w:t>
      </w:r>
      <w:r w:rsidRPr="00360630">
        <w:rPr>
          <w:sz w:val="22"/>
          <w:szCs w:val="22"/>
        </w:rPr>
        <w:t>.</w:t>
      </w:r>
    </w:p>
    <w:p w14:paraId="57BD9BBA" w14:textId="77777777" w:rsidR="00273DD0" w:rsidRPr="00360630" w:rsidRDefault="00353DCC" w:rsidP="00453A12">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453A12">
      <w:pPr>
        <w:widowControl w:val="0"/>
        <w:autoSpaceDE w:val="0"/>
        <w:spacing w:after="60"/>
        <w:jc w:val="both"/>
        <w:rPr>
          <w:sz w:val="22"/>
          <w:szCs w:val="22"/>
        </w:rPr>
      </w:pPr>
      <w:r w:rsidRPr="00360630">
        <w:rPr>
          <w:sz w:val="22"/>
          <w:szCs w:val="22"/>
        </w:rPr>
        <w:t>30.3. Si le Soumissionnaire ayant présenté l’offre évaluée la moins-disante, n’accepte pas les corrections</w:t>
      </w:r>
      <w:r w:rsidR="007D4048" w:rsidRPr="00360630">
        <w:rPr>
          <w:sz w:val="22"/>
          <w:szCs w:val="22"/>
        </w:rPr>
        <w:t xml:space="preserve"> </w:t>
      </w:r>
      <w:r w:rsidRPr="00360630">
        <w:rPr>
          <w:sz w:val="22"/>
          <w:szCs w:val="22"/>
        </w:rPr>
        <w:lastRenderedPageBreak/>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453A12">
      <w:pPr>
        <w:pStyle w:val="RGAOarticles"/>
        <w:rPr>
          <w:sz w:val="22"/>
          <w:szCs w:val="22"/>
        </w:rPr>
      </w:pPr>
      <w:bookmarkStart w:id="155" w:name="_Toc530307939"/>
      <w:bookmarkStart w:id="156" w:name="_Toc97557061"/>
      <w:bookmarkStart w:id="157"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5"/>
      <w:bookmarkEnd w:id="156"/>
      <w:bookmarkEnd w:id="157"/>
    </w:p>
    <w:p w14:paraId="39671560" w14:textId="77777777" w:rsidR="00273DD0" w:rsidRPr="00360630" w:rsidRDefault="00353DCC" w:rsidP="00453A12">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453A12">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453A12">
      <w:pPr>
        <w:pStyle w:val="RGAOarticles"/>
        <w:rPr>
          <w:sz w:val="22"/>
          <w:szCs w:val="22"/>
        </w:rPr>
      </w:pPr>
      <w:bookmarkStart w:id="158" w:name="_Toc530307940"/>
      <w:bookmarkStart w:id="159" w:name="_Toc97557062"/>
      <w:bookmarkStart w:id="160" w:name="_Toc163062728"/>
      <w:r w:rsidRPr="00360630">
        <w:rPr>
          <w:sz w:val="22"/>
          <w:szCs w:val="22"/>
        </w:rPr>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8"/>
      <w:bookmarkEnd w:id="159"/>
      <w:bookmarkEnd w:id="160"/>
      <w:r w:rsidR="00EC7238" w:rsidRPr="00360630">
        <w:rPr>
          <w:sz w:val="22"/>
          <w:szCs w:val="22"/>
        </w:rPr>
        <w:t xml:space="preserve"> </w:t>
      </w:r>
    </w:p>
    <w:p w14:paraId="5EDDFC92" w14:textId="0F78D452" w:rsidR="00273DD0" w:rsidRPr="00360630" w:rsidRDefault="00353DCC" w:rsidP="00453A12">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453A12">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453A12">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ive comme spécifié dans le RPAO</w:t>
      </w:r>
      <w:r w:rsidRPr="00360630">
        <w:rPr>
          <w:sz w:val="22"/>
          <w:szCs w:val="22"/>
        </w:rPr>
        <w:t>;</w:t>
      </w:r>
    </w:p>
    <w:p w14:paraId="655E169F" w14:textId="77777777" w:rsidR="00273DD0" w:rsidRPr="00360630" w:rsidRDefault="00353DCC" w:rsidP="00453A12">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453A12">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453A12">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453A1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61"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61"/>
    <w:p w14:paraId="387111A2" w14:textId="77777777" w:rsidR="00273DD0" w:rsidRPr="00360630" w:rsidRDefault="00353DCC" w:rsidP="00453A12">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62"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moins-disant</w:t>
      </w:r>
      <w:r w:rsidRPr="00360630">
        <w:rPr>
          <w:sz w:val="22"/>
          <w:szCs w:val="22"/>
        </w:rPr>
        <w:t>e</w:t>
      </w:r>
      <w:r w:rsidR="00B4085A" w:rsidRPr="00360630">
        <w:rPr>
          <w:sz w:val="22"/>
          <w:szCs w:val="22"/>
        </w:rPr>
        <w:t xml:space="preserve"> </w:t>
      </w:r>
      <w:bookmarkEnd w:id="162"/>
      <w:r w:rsidRPr="00360630">
        <w:rPr>
          <w:spacing w:val="5"/>
          <w:sz w:val="22"/>
          <w:szCs w:val="22"/>
        </w:rPr>
        <w:t xml:space="preserve">est </w:t>
      </w:r>
      <w:r w:rsidRPr="00360630">
        <w:rPr>
          <w:sz w:val="22"/>
          <w:szCs w:val="22"/>
        </w:rPr>
        <w:t xml:space="preserve">jugée anormalement basse </w:t>
      </w:r>
      <w:bookmarkStart w:id="163" w:name="_Hlk159259982"/>
      <w:r w:rsidRPr="00360630">
        <w:rPr>
          <w:sz w:val="22"/>
          <w:szCs w:val="22"/>
        </w:rPr>
        <w:t xml:space="preserve">ou est fortement déséquilibrée </w:t>
      </w:r>
      <w:bookmarkEnd w:id="163"/>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453A12">
      <w:pPr>
        <w:pStyle w:val="RGAOarticles"/>
        <w:rPr>
          <w:sz w:val="22"/>
          <w:szCs w:val="22"/>
        </w:rPr>
      </w:pPr>
      <w:bookmarkStart w:id="164" w:name="_Toc530307941"/>
      <w:bookmarkStart w:id="165" w:name="_Toc97557063"/>
      <w:bookmarkStart w:id="166"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4"/>
      <w:bookmarkEnd w:id="165"/>
      <w:bookmarkEnd w:id="166"/>
    </w:p>
    <w:p w14:paraId="3B74A7FB" w14:textId="10C29564" w:rsidR="009E0469" w:rsidRPr="00360630" w:rsidRDefault="009E0469" w:rsidP="00453A12">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lastRenderedPageBreak/>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453A12">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453A12">
      <w:pPr>
        <w:pStyle w:val="RGAOpartie"/>
        <w:rPr>
          <w:sz w:val="22"/>
          <w:szCs w:val="22"/>
        </w:rPr>
      </w:pPr>
      <w:bookmarkStart w:id="167" w:name="_Toc530307942"/>
      <w:bookmarkStart w:id="168" w:name="_Toc97557064"/>
      <w:bookmarkStart w:id="169" w:name="_Toc163062730"/>
      <w:r w:rsidRPr="00360630">
        <w:rPr>
          <w:sz w:val="22"/>
          <w:szCs w:val="22"/>
        </w:rPr>
        <w:t>Attribution</w:t>
      </w:r>
      <w:bookmarkEnd w:id="167"/>
      <w:bookmarkEnd w:id="168"/>
      <w:bookmarkEnd w:id="169"/>
    </w:p>
    <w:p w14:paraId="23928A22" w14:textId="7B9690AA" w:rsidR="00273DD0" w:rsidRPr="00360630" w:rsidRDefault="00353DCC" w:rsidP="00453A12">
      <w:pPr>
        <w:pStyle w:val="RGAOarticles"/>
        <w:rPr>
          <w:sz w:val="22"/>
          <w:szCs w:val="22"/>
        </w:rPr>
      </w:pPr>
      <w:bookmarkStart w:id="170" w:name="_Toc530307943"/>
      <w:bookmarkStart w:id="171" w:name="_Toc97557065"/>
      <w:bookmarkStart w:id="172" w:name="_Toc163062731"/>
      <w:r w:rsidRPr="00360630">
        <w:rPr>
          <w:sz w:val="22"/>
          <w:szCs w:val="22"/>
        </w:rPr>
        <w:t>Attribution</w:t>
      </w:r>
      <w:bookmarkEnd w:id="170"/>
      <w:bookmarkEnd w:id="171"/>
      <w:bookmarkEnd w:id="172"/>
    </w:p>
    <w:p w14:paraId="242446B6" w14:textId="77777777" w:rsidR="00CF3BCB" w:rsidRPr="00360630" w:rsidRDefault="00353DCC"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moins-disant</w:t>
      </w:r>
      <w:r w:rsidRPr="00360630">
        <w:rPr>
          <w:sz w:val="22"/>
          <w:szCs w:val="22"/>
        </w:rPr>
        <w:t>e</w:t>
      </w:r>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453A12">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453A12">
      <w:pPr>
        <w:widowControl w:val="0"/>
        <w:autoSpaceDE w:val="0"/>
        <w:spacing w:after="60"/>
        <w:jc w:val="both"/>
        <w:rPr>
          <w:sz w:val="22"/>
          <w:szCs w:val="22"/>
        </w:rPr>
      </w:pPr>
      <w:r w:rsidRPr="00360630">
        <w:rPr>
          <w:sz w:val="22"/>
          <w:szCs w:val="22"/>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453A12">
      <w:pPr>
        <w:pStyle w:val="RGAOarticles"/>
        <w:rPr>
          <w:sz w:val="22"/>
          <w:szCs w:val="22"/>
        </w:rPr>
      </w:pPr>
      <w:bookmarkStart w:id="173" w:name="_Toc530307944"/>
      <w:bookmarkStart w:id="174" w:name="_Toc97557066"/>
      <w:bookmarkStart w:id="175"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3"/>
      <w:bookmarkEnd w:id="174"/>
      <w:bookmarkEnd w:id="175"/>
    </w:p>
    <w:p w14:paraId="42645D21" w14:textId="4126CCFE" w:rsidR="00403FEC" w:rsidRPr="00360630" w:rsidRDefault="00625220"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453A12">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453A12">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453A12">
      <w:pPr>
        <w:pStyle w:val="RGAOarticles"/>
        <w:rPr>
          <w:sz w:val="22"/>
          <w:szCs w:val="22"/>
        </w:rPr>
      </w:pPr>
      <w:bookmarkStart w:id="176" w:name="_Toc530307945"/>
      <w:bookmarkStart w:id="177" w:name="_Toc97557067"/>
      <w:bookmarkStart w:id="178"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6"/>
      <w:bookmarkEnd w:id="177"/>
      <w:bookmarkEnd w:id="178"/>
    </w:p>
    <w:p w14:paraId="083D27D4" w14:textId="77777777" w:rsidR="003F627E" w:rsidRPr="00360630" w:rsidRDefault="003F627E" w:rsidP="00453A12">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453A12">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453A12">
      <w:pPr>
        <w:pStyle w:val="RGAOarticles"/>
        <w:rPr>
          <w:sz w:val="22"/>
          <w:szCs w:val="22"/>
        </w:rPr>
      </w:pPr>
      <w:bookmarkStart w:id="179" w:name="_Toc530307946"/>
      <w:bookmarkStart w:id="180" w:name="_Toc97557068"/>
      <w:bookmarkStart w:id="181"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9"/>
      <w:bookmarkEnd w:id="180"/>
      <w:bookmarkEnd w:id="181"/>
    </w:p>
    <w:p w14:paraId="1CCC049A" w14:textId="324375AB" w:rsidR="0061656A" w:rsidRPr="00360630" w:rsidRDefault="00353DCC" w:rsidP="00453A12">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453A12">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 xml:space="preserve">Toute décision d’attribution d’un marché public par le Maître d’Ouvrage ou le Maître d’Ouvrage </w:t>
      </w:r>
      <w:r w:rsidR="0053173B" w:rsidRPr="00360630">
        <w:rPr>
          <w:spacing w:val="5"/>
          <w:sz w:val="22"/>
          <w:szCs w:val="22"/>
        </w:rPr>
        <w:lastRenderedPageBreak/>
        <w:t>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453A12">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453A12">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453A12">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453A12">
      <w:pPr>
        <w:pStyle w:val="RGAOarticles"/>
        <w:rPr>
          <w:sz w:val="22"/>
          <w:szCs w:val="22"/>
        </w:rPr>
      </w:pPr>
      <w:bookmarkStart w:id="182" w:name="_Toc530307947"/>
      <w:bookmarkStart w:id="183" w:name="_Toc97557069"/>
      <w:bookmarkStart w:id="184"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82"/>
      <w:bookmarkEnd w:id="183"/>
      <w:bookmarkEnd w:id="184"/>
      <w:r w:rsidR="006311E1" w:rsidRPr="00360630">
        <w:rPr>
          <w:sz w:val="22"/>
          <w:szCs w:val="22"/>
        </w:rPr>
        <w:t xml:space="preserve"> </w:t>
      </w:r>
    </w:p>
    <w:p w14:paraId="445B5D8F" w14:textId="77777777" w:rsidR="00EC7238" w:rsidRPr="00360630" w:rsidRDefault="00353DCC" w:rsidP="00453A12">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453A12">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453A12">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453A12">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453A12">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453A12">
      <w:pPr>
        <w:pStyle w:val="RGAOarticles"/>
        <w:rPr>
          <w:sz w:val="22"/>
          <w:szCs w:val="22"/>
        </w:rPr>
      </w:pPr>
      <w:bookmarkStart w:id="185" w:name="_Toc530307948"/>
      <w:bookmarkStart w:id="186" w:name="_Toc97557070"/>
      <w:bookmarkStart w:id="187"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5"/>
      <w:bookmarkEnd w:id="186"/>
      <w:bookmarkEnd w:id="187"/>
    </w:p>
    <w:p w14:paraId="58A7DB50" w14:textId="48BC2C62" w:rsidR="00273DD0" w:rsidRPr="00360630" w:rsidRDefault="00353DCC" w:rsidP="00453A12">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453A12">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453A12">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453A12">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w:t>
      </w:r>
      <w:r w:rsidR="009A7D05" w:rsidRPr="00360630">
        <w:rPr>
          <w:sz w:val="22"/>
          <w:szCs w:val="22"/>
        </w:rPr>
        <w:lastRenderedPageBreak/>
        <w:t>soumission est saisi par le Maître d’ouvrage.</w:t>
      </w:r>
    </w:p>
    <w:p w14:paraId="4A9AB82B" w14:textId="53D27057" w:rsidR="007E6E14" w:rsidRPr="00360630" w:rsidRDefault="007E6E14" w:rsidP="00453A12">
      <w:pPr>
        <w:widowControl w:val="0"/>
        <w:tabs>
          <w:tab w:val="left" w:pos="1580"/>
          <w:tab w:val="left" w:pos="2300"/>
          <w:tab w:val="left" w:pos="2840"/>
          <w:tab w:val="left" w:pos="3660"/>
          <w:tab w:val="left" w:pos="4760"/>
        </w:tabs>
        <w:autoSpaceDE w:val="0"/>
        <w:spacing w:after="60"/>
        <w:jc w:val="both"/>
        <w:rPr>
          <w:spacing w:val="2"/>
          <w:sz w:val="22"/>
          <w:szCs w:val="22"/>
        </w:rPr>
      </w:pPr>
      <w:bookmarkStart w:id="188" w:name="_Hlk159260200"/>
      <w:r w:rsidRPr="00360630">
        <w:rPr>
          <w:spacing w:val="2"/>
          <w:sz w:val="22"/>
          <w:szCs w:val="22"/>
        </w:rPr>
        <w:t>39.5. Les titulaires d’une lettre-commande peuvent être dispensés de l’obligation de fournir le cautionnement définitif.</w:t>
      </w:r>
    </w:p>
    <w:bookmarkEnd w:id="188"/>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14"/>
          <w:footerReference w:type="default" r:id="rId15"/>
          <w:type w:val="continuous"/>
          <w:pgSz w:w="11900" w:h="16820"/>
          <w:pgMar w:top="1134" w:right="1134" w:bottom="1134" w:left="1134" w:header="720" w:footer="720" w:gutter="0"/>
          <w:cols w:space="720"/>
        </w:sectPr>
      </w:pPr>
    </w:p>
    <w:bookmarkEnd w:id="30"/>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9" w:name="_Toc390335364"/>
      <w:bookmarkStart w:id="190" w:name="_Toc390418123"/>
      <w:bookmarkStart w:id="191" w:name="_Toc97543359"/>
      <w:bookmarkStart w:id="192" w:name="_Toc97557071"/>
      <w:bookmarkStart w:id="193"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28DD3ABF" w:rsidR="00606A16" w:rsidRDefault="00606A16" w:rsidP="00606A16">
      <w:pPr>
        <w:suppressAutoHyphens w:val="0"/>
        <w:autoSpaceDN/>
        <w:textAlignment w:val="auto"/>
      </w:pPr>
    </w:p>
    <w:p w14:paraId="4A2383CF" w14:textId="3FEF3FA9" w:rsidR="00453A12" w:rsidRDefault="00453A12" w:rsidP="00606A16">
      <w:pPr>
        <w:suppressAutoHyphens w:val="0"/>
        <w:autoSpaceDN/>
        <w:textAlignment w:val="auto"/>
      </w:pPr>
    </w:p>
    <w:p w14:paraId="586A0585" w14:textId="35515817" w:rsidR="00453A12" w:rsidRDefault="00453A12" w:rsidP="00606A16">
      <w:pPr>
        <w:suppressAutoHyphens w:val="0"/>
        <w:autoSpaceDN/>
        <w:textAlignment w:val="auto"/>
      </w:pPr>
    </w:p>
    <w:p w14:paraId="0CAD2A33" w14:textId="6A3890B6" w:rsidR="00D806CC" w:rsidRDefault="00D806CC" w:rsidP="00606A16">
      <w:pPr>
        <w:suppressAutoHyphens w:val="0"/>
        <w:autoSpaceDN/>
        <w:textAlignment w:val="auto"/>
      </w:pPr>
    </w:p>
    <w:p w14:paraId="17147A13" w14:textId="77777777" w:rsidR="00D806CC" w:rsidRDefault="00D806CC" w:rsidP="00606A16">
      <w:pPr>
        <w:suppressAutoHyphens w:val="0"/>
        <w:autoSpaceDN/>
        <w:textAlignment w:val="auto"/>
      </w:pPr>
    </w:p>
    <w:p w14:paraId="3E86719E" w14:textId="46C19FED" w:rsidR="00453A12" w:rsidRDefault="00453A12" w:rsidP="00606A16">
      <w:pPr>
        <w:suppressAutoHyphens w:val="0"/>
        <w:autoSpaceDN/>
        <w:textAlignment w:val="auto"/>
      </w:pPr>
    </w:p>
    <w:p w14:paraId="0D2125A9" w14:textId="77777777" w:rsidR="00453A12" w:rsidRDefault="00453A12"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4" w:name="_Hlk158727780"/>
      <w:bookmarkEnd w:id="189"/>
      <w:bookmarkEnd w:id="190"/>
      <w:bookmarkEnd w:id="191"/>
      <w:bookmarkEnd w:id="192"/>
      <w:bookmarkEnd w:id="193"/>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4"/>
    <w:p w14:paraId="20C7DD90" w14:textId="0A0F014A" w:rsidR="007750D7" w:rsidRPr="0029472D" w:rsidRDefault="007750D7" w:rsidP="00230C15">
      <w:pPr>
        <w:widowControl w:val="0"/>
        <w:autoSpaceDE w:val="0"/>
        <w:spacing w:after="120" w:line="360" w:lineRule="auto"/>
        <w:jc w:val="both"/>
      </w:pPr>
    </w:p>
    <w:p w14:paraId="7CB13178" w14:textId="079BEA38" w:rsidR="007750D7" w:rsidRPr="0029472D" w:rsidRDefault="007750D7" w:rsidP="00230C15">
      <w:pPr>
        <w:suppressAutoHyphens w:val="0"/>
        <w:autoSpaceDN/>
        <w:textAlignment w:val="auto"/>
      </w:pPr>
    </w:p>
    <w:p w14:paraId="2AAFB91D" w14:textId="69A59970" w:rsidR="0029324D" w:rsidRPr="004525D9" w:rsidRDefault="00986DB7" w:rsidP="009A44DA">
      <w:pPr>
        <w:pStyle w:val="DTAOtitre"/>
      </w:pPr>
      <w:r w:rsidRPr="00171B32">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E5020A">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E5020A">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E5020A">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9B1FF0">
        <w:trPr>
          <w:trHeight w:hRule="exact" w:val="4933"/>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E5020A">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41381EC2"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w:t>
            </w:r>
            <w:r w:rsidR="00D806CC">
              <w:rPr>
                <w:rFonts w:ascii="Times New Roman" w:hAnsi="Times New Roman"/>
                <w:b/>
              </w:rPr>
              <w:t>5</w:t>
            </w:r>
          </w:p>
          <w:p w14:paraId="22684C8B" w14:textId="431EA24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E5020A">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E5020A">
            <w:pPr>
              <w:widowControl w:val="0"/>
              <w:autoSpaceDE w:val="0"/>
              <w:adjustRightInd w:val="0"/>
              <w:ind w:left="352" w:right="-20"/>
              <w:rPr>
                <w:sz w:val="22"/>
                <w:szCs w:val="22"/>
              </w:rPr>
            </w:pPr>
            <w:r w:rsidRPr="00C2521B">
              <w:rPr>
                <w:sz w:val="22"/>
                <w:szCs w:val="22"/>
              </w:rPr>
              <w:t>Les travaux consistent à :</w:t>
            </w:r>
          </w:p>
          <w:p w14:paraId="51479C97" w14:textId="77777777" w:rsidR="00A6760B" w:rsidRPr="00753837" w:rsidRDefault="00A6760B" w:rsidP="00A6760B">
            <w:pPr>
              <w:pStyle w:val="Paragraphedeliste"/>
              <w:widowControl w:val="0"/>
              <w:numPr>
                <w:ilvl w:val="0"/>
                <w:numId w:val="68"/>
              </w:numPr>
              <w:autoSpaceDE w:val="0"/>
              <w:spacing w:line="240" w:lineRule="auto"/>
              <w:jc w:val="both"/>
            </w:pPr>
            <w:r>
              <w:rPr>
                <w:rFonts w:ascii="Times New Roman" w:hAnsi="Times New Roman"/>
                <w:b/>
              </w:rPr>
              <w:t>Travaux préliminaires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434F2B6A" w14:textId="77777777" w:rsidR="00A6760B" w:rsidRPr="00BE447A" w:rsidRDefault="00A6760B" w:rsidP="00A6760B">
            <w:pPr>
              <w:pStyle w:val="Paragraphedeliste"/>
              <w:widowControl w:val="0"/>
              <w:numPr>
                <w:ilvl w:val="0"/>
                <w:numId w:val="68"/>
              </w:numPr>
              <w:autoSpaceDE w:val="0"/>
              <w:spacing w:line="240" w:lineRule="auto"/>
              <w:jc w:val="both"/>
            </w:pPr>
            <w:r>
              <w:rPr>
                <w:rFonts w:ascii="Times New Roman" w:hAnsi="Times New Roman"/>
                <w:b/>
              </w:rPr>
              <w:t>Terrassement</w:t>
            </w:r>
          </w:p>
          <w:p w14:paraId="4F416430" w14:textId="77777777" w:rsidR="00A6760B" w:rsidRPr="00BE447A" w:rsidRDefault="00A6760B" w:rsidP="00A6760B">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1AAD67BF"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Maçonnerie et Béton armé - Elévation</w:t>
            </w:r>
            <w:r w:rsidRPr="00BE447A">
              <w:rPr>
                <w:rFonts w:ascii="Times New Roman" w:hAnsi="Times New Roman"/>
                <w:b/>
              </w:rPr>
              <w:t xml:space="preserve"> </w:t>
            </w:r>
          </w:p>
          <w:p w14:paraId="0971C9DB"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6D598443"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1E33F6E7"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4A93B96F" w14:textId="77777777" w:rsidR="00A6760B" w:rsidRDefault="00A6760B" w:rsidP="00A6760B">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203DB609" w14:textId="77777777" w:rsidR="00A6760B" w:rsidRPr="00675059" w:rsidRDefault="00A6760B" w:rsidP="00A6760B">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Plomberie</w:t>
            </w:r>
          </w:p>
          <w:p w14:paraId="4817D09C" w14:textId="3E0C71E3" w:rsidR="00A85CAC" w:rsidRPr="00C2521B" w:rsidRDefault="00847B78" w:rsidP="00E5020A">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0B3F5BDA" w:rsidR="00A85CAC" w:rsidRPr="00D52917" w:rsidRDefault="00A85CAC" w:rsidP="00E5020A">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741103">
              <w:rPr>
                <w:b/>
                <w:i/>
                <w:sz w:val="22"/>
              </w:rPr>
              <w:t>12</w:t>
            </w:r>
            <w:r w:rsidR="00847B78" w:rsidRPr="00D52917">
              <w:rPr>
                <w:b/>
                <w:i/>
                <w:sz w:val="22"/>
              </w:rPr>
              <w:t>0 jours</w:t>
            </w:r>
          </w:p>
          <w:p w14:paraId="6DD77389" w14:textId="0D90536E" w:rsidR="00A85CAC" w:rsidRPr="005C423F" w:rsidRDefault="00A85CAC" w:rsidP="00E5020A">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E5020A">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5AFF0A5E" w14:textId="1172EE60" w:rsidR="00A85CAC" w:rsidRPr="00820995" w:rsidRDefault="00A85CAC" w:rsidP="00E5020A">
            <w:pPr>
              <w:widowControl w:val="0"/>
              <w:autoSpaceDE w:val="0"/>
              <w:ind w:firstLine="360"/>
              <w:jc w:val="both"/>
              <w:rPr>
                <w:b/>
                <w:i/>
                <w:sz w:val="22"/>
                <w:szCs w:val="22"/>
              </w:rPr>
            </w:pPr>
            <w:r w:rsidRPr="00D52917">
              <w:rPr>
                <w:sz w:val="22"/>
              </w:rPr>
              <w:t xml:space="preserve">Nom, Object des travaux : </w:t>
            </w:r>
            <w:r w:rsidR="00820995" w:rsidRPr="00820995">
              <w:rPr>
                <w:b/>
                <w:bCs/>
                <w:i/>
                <w:sz w:val="22"/>
                <w:szCs w:val="22"/>
              </w:rPr>
              <w:t>construction d’un centre multifonctionnel de promotion des jeunes de Ma’an.</w:t>
            </w:r>
          </w:p>
          <w:p w14:paraId="053DAE04" w14:textId="2009B68A" w:rsidR="00A85CAC" w:rsidRPr="00D52917" w:rsidRDefault="00A85CAC" w:rsidP="00E5020A">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E5020A">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E5020A">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E5020A">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E5020A">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E5020A">
            <w:pPr>
              <w:widowControl w:val="0"/>
              <w:autoSpaceDE w:val="0"/>
              <w:jc w:val="both"/>
              <w:rPr>
                <w:sz w:val="22"/>
              </w:rPr>
            </w:pPr>
            <w:r w:rsidRPr="00D52917">
              <w:rPr>
                <w:sz w:val="22"/>
              </w:rPr>
              <w:t>Les travaux objet du présent Appel d’Offres sont financés par :</w:t>
            </w:r>
          </w:p>
          <w:p w14:paraId="1FA5CB48" w14:textId="7A33552D" w:rsidR="00A85CAC" w:rsidRPr="00D52917" w:rsidRDefault="00A85CAC" w:rsidP="00E5020A">
            <w:pPr>
              <w:widowControl w:val="0"/>
              <w:autoSpaceDE w:val="0"/>
              <w:jc w:val="both"/>
              <w:rPr>
                <w:i/>
                <w:sz w:val="22"/>
              </w:rPr>
            </w:pPr>
            <w:r w:rsidRPr="00D52917">
              <w:rPr>
                <w:i/>
                <w:sz w:val="22"/>
              </w:rPr>
              <w:t xml:space="preserve">Budget : </w:t>
            </w:r>
            <w:r w:rsidR="00A43FCF" w:rsidRPr="00741103">
              <w:rPr>
                <w:b/>
                <w:i/>
                <w:sz w:val="22"/>
              </w:rPr>
              <w:t>BIP MIN</w:t>
            </w:r>
            <w:r w:rsidR="00820995">
              <w:rPr>
                <w:b/>
                <w:i/>
                <w:sz w:val="22"/>
              </w:rPr>
              <w:t>JEC</w:t>
            </w:r>
            <w:r w:rsidR="00A43FCF" w:rsidRPr="00741103">
              <w:rPr>
                <w:b/>
                <w:i/>
                <w:sz w:val="22"/>
              </w:rPr>
              <w:t xml:space="preserve">, </w:t>
            </w:r>
            <w:r w:rsidRPr="00741103">
              <w:rPr>
                <w:b/>
                <w:i/>
                <w:sz w:val="22"/>
              </w:rPr>
              <w:t xml:space="preserve">Exercice </w:t>
            </w:r>
            <w:r w:rsidR="00A43FCF" w:rsidRPr="00741103">
              <w:rPr>
                <w:b/>
                <w:i/>
                <w:sz w:val="22"/>
              </w:rPr>
              <w:t>2025</w:t>
            </w:r>
          </w:p>
          <w:p w14:paraId="4E7B87DB" w14:textId="5B4C97FA" w:rsidR="00A85CAC" w:rsidRPr="00D52917" w:rsidRDefault="00A85CAC" w:rsidP="00E5020A">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E5020A">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E5020A">
            <w:pPr>
              <w:widowControl w:val="0"/>
              <w:autoSpaceDE w:val="0"/>
              <w:jc w:val="both"/>
              <w:rPr>
                <w:b/>
                <w:i/>
                <w:sz w:val="22"/>
              </w:rPr>
            </w:pPr>
            <w:r w:rsidRPr="00C2521B">
              <w:rPr>
                <w:b/>
                <w:sz w:val="22"/>
              </w:rPr>
              <w:t xml:space="preserve">L’Appel d’Offres est Ouvert </w:t>
            </w:r>
          </w:p>
          <w:p w14:paraId="2B94CD1A" w14:textId="38B7E837" w:rsidR="00A85CAC" w:rsidRPr="00C2521B" w:rsidRDefault="00A85CAC" w:rsidP="00E5020A">
            <w:pPr>
              <w:ind w:firstLine="709"/>
              <w:jc w:val="both"/>
              <w:rPr>
                <w:rFonts w:eastAsia="Arial Unicode MS"/>
                <w:i/>
                <w:sz w:val="22"/>
              </w:rPr>
            </w:pPr>
            <w:r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E5020A">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E5020A">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E5020A">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E5020A">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E5020A">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E5020A">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E5020A">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E5020A">
            <w:pPr>
              <w:widowControl w:val="0"/>
              <w:autoSpaceDE w:val="0"/>
              <w:jc w:val="center"/>
            </w:pPr>
            <w:r w:rsidRPr="0029472D">
              <w:lastRenderedPageBreak/>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E5020A">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E5020A">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E5020A">
            <w:pPr>
              <w:widowControl w:val="0"/>
              <w:autoSpaceDE w:val="0"/>
              <w:jc w:val="center"/>
            </w:pPr>
            <w:r w:rsidRPr="0029472D">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E5020A">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E5020A">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E5020A">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E5020A">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E5020A">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F74FB9">
        <w:trPr>
          <w:trHeight w:val="2153"/>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E5020A">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E5020A">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E5020A">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E5020A">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21F946FC" w:rsidR="00A85CAC" w:rsidRPr="005B6B08" w:rsidRDefault="00297DC2" w:rsidP="00E5020A">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Pr="005B6B08">
              <w:rPr>
                <w:i/>
                <w:sz w:val="22"/>
                <w:szCs w:val="22"/>
              </w:rPr>
              <w:t xml:space="preserve"> </w:t>
            </w:r>
            <w:r w:rsidR="00E476CD" w:rsidRPr="005B6B08">
              <w:rPr>
                <w:i/>
                <w:sz w:val="22"/>
                <w:szCs w:val="22"/>
              </w:rPr>
              <w:t xml:space="preserve">et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820995">
              <w:rPr>
                <w:b/>
                <w:i/>
                <w:sz w:val="22"/>
                <w:szCs w:val="22"/>
              </w:rPr>
              <w:t>un million deux cent</w:t>
            </w:r>
            <w:r w:rsidR="00282F70">
              <w:rPr>
                <w:b/>
                <w:i/>
                <w:sz w:val="22"/>
                <w:szCs w:val="22"/>
              </w:rPr>
              <w:t xml:space="preserve"> </w:t>
            </w:r>
            <w:r w:rsidR="00AF043B" w:rsidRPr="005B6B08">
              <w:rPr>
                <w:b/>
                <w:i/>
                <w:sz w:val="22"/>
                <w:szCs w:val="22"/>
              </w:rPr>
              <w:t>mille</w:t>
            </w:r>
            <w:r w:rsidR="00AF043B" w:rsidRPr="005B6B08">
              <w:rPr>
                <w:i/>
                <w:sz w:val="22"/>
                <w:szCs w:val="22"/>
              </w:rPr>
              <w:t xml:space="preserve"> (</w:t>
            </w:r>
            <w:r w:rsidR="00820995">
              <w:rPr>
                <w:b/>
                <w:i/>
                <w:sz w:val="22"/>
                <w:szCs w:val="22"/>
              </w:rPr>
              <w:t>1 20</w:t>
            </w:r>
            <w:r w:rsidR="00AF043B" w:rsidRPr="005B6B08">
              <w:rPr>
                <w:b/>
                <w:i/>
                <w:sz w:val="22"/>
                <w:szCs w:val="22"/>
              </w:rPr>
              <w:t>0 000</w:t>
            </w:r>
            <w:r w:rsidR="00AF043B" w:rsidRPr="005B6B08">
              <w:rPr>
                <w:i/>
                <w:sz w:val="22"/>
                <w:szCs w:val="22"/>
              </w:rPr>
              <w:t xml:space="preserve">) </w:t>
            </w:r>
            <w:r w:rsidR="00A85CAC" w:rsidRPr="005B6B08">
              <w:rPr>
                <w:i/>
                <w:sz w:val="22"/>
                <w:szCs w:val="22"/>
              </w:rPr>
              <w:t>francs CFA et d’une durée de validité de</w:t>
            </w:r>
            <w:r w:rsidR="00B74CF7" w:rsidRPr="005B6B08">
              <w:rPr>
                <w:i/>
                <w:sz w:val="22"/>
                <w:szCs w:val="22"/>
              </w:rPr>
              <w:t xml:space="preserve"> </w:t>
            </w:r>
            <w:r w:rsidR="009972B0">
              <w:rPr>
                <w:b/>
                <w:i/>
                <w:sz w:val="22"/>
                <w:szCs w:val="22"/>
              </w:rPr>
              <w:t>trois</w:t>
            </w:r>
            <w:r w:rsidR="002E69D9" w:rsidRPr="009972B0">
              <w:rPr>
                <w:i/>
                <w:sz w:val="22"/>
                <w:szCs w:val="22"/>
              </w:rPr>
              <w:t xml:space="preserve"> (</w:t>
            </w:r>
            <w:r w:rsidR="002E69D9" w:rsidRPr="009972B0">
              <w:rPr>
                <w:b/>
                <w:i/>
                <w:sz w:val="22"/>
                <w:szCs w:val="22"/>
              </w:rPr>
              <w:t>0</w:t>
            </w:r>
            <w:r w:rsidR="009972B0">
              <w:rPr>
                <w:b/>
                <w:i/>
                <w:sz w:val="22"/>
                <w:szCs w:val="22"/>
              </w:rPr>
              <w:t>3</w:t>
            </w:r>
            <w:r w:rsidR="002E69D9" w:rsidRPr="005B6B08">
              <w:rPr>
                <w:i/>
                <w:sz w:val="22"/>
                <w:szCs w:val="22"/>
              </w:rPr>
              <w:t xml:space="preserve">) </w:t>
            </w:r>
            <w:r w:rsidR="00A85CAC" w:rsidRPr="005B6B08">
              <w:rPr>
                <w:i/>
                <w:sz w:val="22"/>
                <w:szCs w:val="22"/>
              </w:rPr>
              <w:t xml:space="preserve">mois, timbrée,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E5020A">
            <w:pPr>
              <w:widowControl w:val="0"/>
              <w:numPr>
                <w:ilvl w:val="0"/>
                <w:numId w:val="16"/>
              </w:numPr>
              <w:autoSpaceDE w:val="0"/>
              <w:jc w:val="both"/>
              <w:rPr>
                <w:sz w:val="22"/>
                <w:szCs w:val="22"/>
              </w:rPr>
            </w:pPr>
            <w:r w:rsidRPr="005B6B08">
              <w:rPr>
                <w:i/>
                <w:sz w:val="22"/>
                <w:szCs w:val="22"/>
              </w:rPr>
              <w:t>Le Pouvoir de signature, le cas échéant ;</w:t>
            </w:r>
          </w:p>
          <w:p w14:paraId="2AD94032" w14:textId="274738E9"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Le Certificat de Conformité Fiscale délivrée par l’Administration Fiscale ; </w:t>
            </w:r>
          </w:p>
          <w:p w14:paraId="3EBBD6E4" w14:textId="5D43E591"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68671B6B"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A437D3">
              <w:rPr>
                <w:rFonts w:ascii="Times New Roman" w:eastAsia="Times New Roman" w:hAnsi="Times New Roman"/>
                <w:b/>
                <w:i/>
                <w:lang w:eastAsia="fr-FR"/>
              </w:rPr>
              <w:t>quatre-vingt-dix</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A437D3">
              <w:rPr>
                <w:rFonts w:ascii="Times New Roman" w:eastAsia="Times New Roman" w:hAnsi="Times New Roman"/>
                <w:b/>
                <w:i/>
                <w:lang w:eastAsia="fr-FR"/>
              </w:rPr>
              <w:t>9</w:t>
            </w:r>
            <w:r w:rsidR="00E83933">
              <w:rPr>
                <w:rFonts w:ascii="Times New Roman" w:eastAsia="Times New Roman" w:hAnsi="Times New Roman"/>
                <w:b/>
                <w:i/>
                <w:lang w:eastAsia="fr-FR"/>
              </w:rPr>
              <w:t>0</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E5020A">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63C298BF" w14:textId="4CFF8526" w:rsidR="00EB4F0E" w:rsidRPr="005B6B08" w:rsidRDefault="00EB4F0E" w:rsidP="00E5020A">
            <w:pPr>
              <w:widowControl w:val="0"/>
              <w:numPr>
                <w:ilvl w:val="0"/>
                <w:numId w:val="16"/>
              </w:numPr>
              <w:autoSpaceDE w:val="0"/>
              <w:jc w:val="both"/>
              <w:rPr>
                <w:i/>
                <w:sz w:val="22"/>
                <w:szCs w:val="22"/>
              </w:rPr>
            </w:pPr>
            <w:r>
              <w:rPr>
                <w:i/>
                <w:sz w:val="22"/>
                <w:szCs w:val="22"/>
              </w:rPr>
              <w:t>L’attestation de visite de site signée sur l’honneur</w:t>
            </w:r>
          </w:p>
          <w:p w14:paraId="7941C21D" w14:textId="463BF36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E5020A">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E5020A">
            <w:pPr>
              <w:widowControl w:val="0"/>
              <w:autoSpaceDE w:val="0"/>
              <w:ind w:left="360"/>
              <w:jc w:val="both"/>
              <w:rPr>
                <w:i/>
                <w:sz w:val="22"/>
                <w:szCs w:val="22"/>
              </w:rPr>
            </w:pPr>
            <w:r w:rsidRPr="005B6B08">
              <w:rPr>
                <w:i/>
                <w:sz w:val="22"/>
                <w:szCs w:val="22"/>
              </w:rPr>
              <w:lastRenderedPageBreak/>
              <w:t xml:space="preserve">En cas de groupement chaque membre du groupement doit présenter un dossier </w:t>
            </w:r>
          </w:p>
          <w:p w14:paraId="4E5A3CDE" w14:textId="4E171EE1" w:rsidR="00A85CAC" w:rsidRPr="005B6B08" w:rsidRDefault="00A85CAC" w:rsidP="00E5020A">
            <w:pPr>
              <w:widowControl w:val="0"/>
              <w:autoSpaceDE w:val="0"/>
              <w:ind w:left="360"/>
              <w:jc w:val="both"/>
              <w:rPr>
                <w:i/>
                <w:sz w:val="22"/>
                <w:szCs w:val="22"/>
              </w:rPr>
            </w:pPr>
            <w:r w:rsidRPr="005B6B08">
              <w:rPr>
                <w:i/>
                <w:sz w:val="22"/>
                <w:szCs w:val="22"/>
              </w:rPr>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E5020A">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E5020A">
            <w:pPr>
              <w:widowControl w:val="0"/>
              <w:autoSpaceDE w:val="0"/>
              <w:jc w:val="both"/>
              <w:rPr>
                <w:spacing w:val="2"/>
                <w:sz w:val="22"/>
                <w:szCs w:val="22"/>
              </w:rPr>
            </w:pPr>
          </w:p>
          <w:p w14:paraId="67E3E5E9" w14:textId="5F3497C7" w:rsidR="00A85CAC" w:rsidRPr="005B6B08" w:rsidRDefault="00A85CAC" w:rsidP="00E5020A">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E5020A">
            <w:pPr>
              <w:widowControl w:val="0"/>
              <w:autoSpaceDE w:val="0"/>
              <w:jc w:val="both"/>
              <w:rPr>
                <w:sz w:val="22"/>
                <w:szCs w:val="22"/>
              </w:rPr>
            </w:pPr>
            <w:r w:rsidRPr="005B6B08">
              <w:rPr>
                <w:sz w:val="22"/>
                <w:szCs w:val="22"/>
              </w:rPr>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E5020A">
            <w:pPr>
              <w:widowControl w:val="0"/>
              <w:autoSpaceDE w:val="0"/>
              <w:jc w:val="both"/>
              <w:rPr>
                <w:b/>
                <w:sz w:val="22"/>
                <w:szCs w:val="22"/>
              </w:rPr>
            </w:pPr>
            <w:r w:rsidRPr="005B6B08">
              <w:rPr>
                <w:b/>
                <w:i/>
                <w:iCs/>
                <w:sz w:val="22"/>
                <w:szCs w:val="22"/>
              </w:rPr>
              <w:t>b1. Les renseignements sur la qualification</w:t>
            </w:r>
          </w:p>
          <w:p w14:paraId="1F710E08" w14:textId="569E2516" w:rsidR="00A85CAC" w:rsidRPr="005B6B08" w:rsidRDefault="00A85CAC" w:rsidP="00E5020A">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E5020A">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E5020A">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E5020A">
            <w:pPr>
              <w:pStyle w:val="Paragraphedeliste"/>
              <w:numPr>
                <w:ilvl w:val="0"/>
                <w:numId w:val="25"/>
              </w:numPr>
              <w:spacing w:after="0" w:line="240" w:lineRule="auto"/>
              <w:ind w:hanging="294"/>
              <w:jc w:val="both"/>
              <w:rPr>
                <w:rFonts w:ascii="Times New Roman" w:hAnsi="Times New Roman"/>
                <w:i/>
              </w:rPr>
            </w:pPr>
            <w:bookmarkStart w:id="195"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5"/>
          <w:p w14:paraId="2190C8B5"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E5020A">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E5020A">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E5020A">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E5020A">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E5020A">
            <w:pPr>
              <w:tabs>
                <w:tab w:val="left" w:pos="993"/>
              </w:tabs>
              <w:overflowPunct w:val="0"/>
              <w:autoSpaceDE w:val="0"/>
              <w:ind w:right="-74"/>
              <w:jc w:val="both"/>
              <w:rPr>
                <w:w w:val="105"/>
                <w:sz w:val="22"/>
                <w:szCs w:val="22"/>
              </w:rPr>
            </w:pPr>
            <w:r w:rsidRPr="005B6B08">
              <w:rPr>
                <w:w w:val="105"/>
                <w:sz w:val="22"/>
                <w:szCs w:val="22"/>
              </w:rPr>
              <w:t xml:space="preserve">de l’expérience, à savoir : </w:t>
            </w:r>
          </w:p>
          <w:p w14:paraId="78C0B7F1" w14:textId="6B7D1FA7"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E5020A">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E5020A">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E5020A">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E5020A">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413F101D" w:rsidR="00A85CAC" w:rsidRPr="005B6B08" w:rsidRDefault="00A85CAC" w:rsidP="00E5020A">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r w:rsidR="00BA4F53" w:rsidRPr="005B6B08">
              <w:rPr>
                <w:rFonts w:ascii="Times New Roman" w:hAnsi="Times New Roman"/>
                <w:b/>
              </w:rPr>
              <w:t>une Pick-up</w:t>
            </w:r>
            <w:r w:rsidR="00FF1076" w:rsidRPr="005B6B08">
              <w:rPr>
                <w:rFonts w:ascii="Times New Roman" w:hAnsi="Times New Roman"/>
                <w:b/>
              </w:rPr>
              <w:t xml:space="preserve">, une </w:t>
            </w:r>
            <w:r w:rsidR="00ED64CB">
              <w:rPr>
                <w:rFonts w:ascii="Times New Roman" w:hAnsi="Times New Roman"/>
                <w:b/>
              </w:rPr>
              <w:t xml:space="preserve">bétonnière accompagnée d’une </w:t>
            </w:r>
            <w:r w:rsidR="009972B0">
              <w:rPr>
                <w:rFonts w:ascii="Times New Roman" w:hAnsi="Times New Roman"/>
                <w:b/>
              </w:rPr>
              <w:t>aiguille vibrante</w:t>
            </w:r>
            <w:r w:rsidR="00FF1076" w:rsidRPr="005B6B08">
              <w:rPr>
                <w:rFonts w:ascii="Times New Roman" w:hAnsi="Times New Roman"/>
                <w:b/>
              </w:rPr>
              <w:t>, la liste du petit matériel.</w:t>
            </w:r>
          </w:p>
          <w:p w14:paraId="25DE943B" w14:textId="18B336FC" w:rsidR="00BD3518" w:rsidRDefault="00A85CAC" w:rsidP="00E5020A">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E5020A">
            <w:pPr>
              <w:widowControl w:val="0"/>
              <w:autoSpaceDE w:val="0"/>
              <w:adjustRightInd w:val="0"/>
              <w:ind w:right="-20"/>
              <w:jc w:val="both"/>
              <w:rPr>
                <w:b/>
                <w:bCs/>
                <w:i/>
                <w:iCs/>
                <w:sz w:val="18"/>
                <w:szCs w:val="22"/>
              </w:rPr>
            </w:pPr>
          </w:p>
          <w:p w14:paraId="1D81070E" w14:textId="77777777" w:rsidR="00A85CAC" w:rsidRPr="005B6B08" w:rsidRDefault="00A85CAC" w:rsidP="00E5020A">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E5020A">
            <w:pPr>
              <w:widowControl w:val="0"/>
              <w:tabs>
                <w:tab w:val="left" w:pos="1360"/>
                <w:tab w:val="left" w:pos="2620"/>
                <w:tab w:val="left" w:pos="3240"/>
                <w:tab w:val="left" w:pos="3400"/>
              </w:tabs>
              <w:autoSpaceDE w:val="0"/>
              <w:ind w:right="90"/>
              <w:jc w:val="both"/>
              <w:rPr>
                <w:sz w:val="22"/>
                <w:szCs w:val="22"/>
              </w:rPr>
            </w:pPr>
            <w:r w:rsidRPr="005B6B08">
              <w:rPr>
                <w:sz w:val="22"/>
                <w:szCs w:val="22"/>
              </w:rPr>
              <w:t>Le soumissionnaire produira une note descriptive ou méthodologique présentant de manière détaillée 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E5020A">
            <w:pPr>
              <w:widowControl w:val="0"/>
              <w:numPr>
                <w:ilvl w:val="0"/>
                <w:numId w:val="26"/>
              </w:numPr>
              <w:autoSpaceDE w:val="0"/>
              <w:ind w:right="93"/>
              <w:jc w:val="both"/>
              <w:rPr>
                <w:sz w:val="22"/>
                <w:szCs w:val="22"/>
              </w:rPr>
            </w:pPr>
            <w:r w:rsidRPr="005B6B08">
              <w:rPr>
                <w:sz w:val="22"/>
                <w:szCs w:val="22"/>
              </w:rPr>
              <w:lastRenderedPageBreak/>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19B37E7D" w:rsidR="00A85CAC" w:rsidRPr="005B6B08" w:rsidRDefault="00BD3518" w:rsidP="00E5020A">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9E3AAB">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E5020A">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 xml:space="preserve">La Déclaration d’engagement au respect des clauses sociales et environnementales </w:t>
            </w:r>
          </w:p>
          <w:p w14:paraId="12BFDCE2" w14:textId="77777777" w:rsidR="00A85CAC" w:rsidRPr="005B6B08" w:rsidRDefault="00A85CAC" w:rsidP="00E5020A">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E5020A">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E5020A">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E5020A">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E5020A">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E5020A">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E5020A">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b 6- La capacité financière ;</w:t>
            </w:r>
          </w:p>
          <w:p w14:paraId="66BCA93F" w14:textId="77777777" w:rsidR="00A85CAC" w:rsidRPr="005B6B08" w:rsidRDefault="00A85CAC" w:rsidP="00E5020A">
            <w:pPr>
              <w:jc w:val="both"/>
              <w:rPr>
                <w:sz w:val="22"/>
                <w:szCs w:val="22"/>
              </w:rPr>
            </w:pPr>
            <w:bookmarkStart w:id="196" w:name="_Hlk163149258"/>
            <w:r w:rsidRPr="005B6B08">
              <w:rPr>
                <w:sz w:val="22"/>
                <w:szCs w:val="22"/>
              </w:rPr>
              <w:t>Les Soumissionnaires devront présenter notamment :</w:t>
            </w:r>
          </w:p>
          <w:p w14:paraId="6EB5CB12" w14:textId="430587E1" w:rsidR="00A85CAC" w:rsidRPr="005B6B08" w:rsidRDefault="00A85CAC" w:rsidP="00E5020A">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1A59888D" w:rsidR="00A85CAC" w:rsidRPr="005B6B08" w:rsidRDefault="00A85CAC" w:rsidP="00E5020A">
            <w:pPr>
              <w:numPr>
                <w:ilvl w:val="0"/>
                <w:numId w:val="49"/>
              </w:numPr>
              <w:autoSpaceDE w:val="0"/>
              <w:jc w:val="both"/>
              <w:rPr>
                <w:sz w:val="22"/>
                <w:szCs w:val="22"/>
              </w:rPr>
            </w:pPr>
            <w:r w:rsidRPr="005B6B08">
              <w:rPr>
                <w:sz w:val="22"/>
                <w:szCs w:val="22"/>
              </w:rPr>
              <w:t xml:space="preserve">L’attestation de capacité financière d’un montant de </w:t>
            </w:r>
            <w:r w:rsidR="00983129">
              <w:rPr>
                <w:b/>
                <w:sz w:val="22"/>
                <w:szCs w:val="22"/>
              </w:rPr>
              <w:t>vingt-cinq</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D85DDA">
              <w:rPr>
                <w:b/>
                <w:sz w:val="22"/>
                <w:szCs w:val="22"/>
              </w:rPr>
              <w:t xml:space="preserve"> </w:t>
            </w:r>
            <w:r w:rsidR="00783929" w:rsidRPr="005B6B08">
              <w:rPr>
                <w:sz w:val="22"/>
                <w:szCs w:val="22"/>
              </w:rPr>
              <w:t>(</w:t>
            </w:r>
            <w:r w:rsidR="00983129">
              <w:rPr>
                <w:b/>
                <w:sz w:val="22"/>
                <w:szCs w:val="22"/>
              </w:rPr>
              <w:t>25</w:t>
            </w:r>
            <w:r w:rsidR="00525F1F" w:rsidRPr="005B6B08">
              <w:rPr>
                <w:b/>
                <w:sz w:val="22"/>
                <w:szCs w:val="22"/>
              </w:rPr>
              <w:t> </w:t>
            </w:r>
            <w:r w:rsidR="00983129">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E5020A">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E5020A">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E5020A">
            <w:pPr>
              <w:autoSpaceDE w:val="0"/>
              <w:jc w:val="both"/>
              <w:rPr>
                <w:sz w:val="22"/>
                <w:szCs w:val="22"/>
              </w:rPr>
            </w:pPr>
          </w:p>
          <w:p w14:paraId="21312128" w14:textId="77777777" w:rsidR="00A85CAC" w:rsidRPr="005B6B08" w:rsidRDefault="00A85CAC" w:rsidP="00E5020A">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E5020A">
            <w:pPr>
              <w:autoSpaceDE w:val="0"/>
              <w:jc w:val="both"/>
              <w:rPr>
                <w:sz w:val="22"/>
                <w:szCs w:val="22"/>
              </w:rPr>
            </w:pPr>
          </w:p>
          <w:p w14:paraId="2FC59CC4" w14:textId="77777777" w:rsidR="00A85CAC" w:rsidRPr="005B6B08" w:rsidRDefault="00A85CAC" w:rsidP="00E5020A">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E5020A">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E5020A">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E5020A">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E5020A">
            <w:pPr>
              <w:autoSpaceDE w:val="0"/>
              <w:jc w:val="both"/>
              <w:rPr>
                <w:i/>
                <w:iCs/>
                <w:sz w:val="14"/>
                <w:szCs w:val="22"/>
              </w:rPr>
            </w:pPr>
          </w:p>
          <w:bookmarkEnd w:id="196"/>
          <w:p w14:paraId="31C35F11" w14:textId="2D18E3CF" w:rsidR="00066164" w:rsidRPr="005B6B08" w:rsidRDefault="00A85CAC" w:rsidP="00E5020A">
            <w:pPr>
              <w:widowControl w:val="0"/>
              <w:autoSpaceDE w:val="0"/>
              <w:jc w:val="both"/>
              <w:rPr>
                <w:b/>
                <w:bCs/>
                <w:i/>
                <w:iCs/>
                <w:sz w:val="22"/>
                <w:szCs w:val="22"/>
              </w:rPr>
            </w:pPr>
            <w:r w:rsidRPr="005B6B08">
              <w:rPr>
                <w:b/>
                <w:bCs/>
                <w:i/>
                <w:iCs/>
                <w:color w:val="000000" w:themeColor="text1"/>
                <w:sz w:val="22"/>
                <w:szCs w:val="22"/>
              </w:rPr>
              <w:t xml:space="preserve">b-7- l’attestation </w:t>
            </w:r>
            <w:r w:rsidRPr="005B6B08">
              <w:rPr>
                <w:b/>
                <w:bCs/>
                <w:i/>
                <w:iCs/>
                <w:sz w:val="22"/>
                <w:szCs w:val="22"/>
              </w:rPr>
              <w:t>de non abandon de chantier au cours des trois dernières années</w:t>
            </w:r>
          </w:p>
          <w:p w14:paraId="2EE84601" w14:textId="45A44AA7" w:rsidR="00C568E3" w:rsidRPr="005B6B08" w:rsidRDefault="00C568E3" w:rsidP="00E5020A">
            <w:pPr>
              <w:widowControl w:val="0"/>
              <w:autoSpaceDE w:val="0"/>
              <w:jc w:val="both"/>
              <w:rPr>
                <w:b/>
                <w:bCs/>
                <w:i/>
                <w:iCs/>
                <w:sz w:val="22"/>
                <w:szCs w:val="22"/>
              </w:rPr>
            </w:pPr>
            <w:r w:rsidRPr="005B6B08">
              <w:rPr>
                <w:b/>
                <w:bCs/>
                <w:i/>
                <w:iCs/>
                <w:sz w:val="22"/>
                <w:szCs w:val="22"/>
              </w:rPr>
              <w:t>b-8- rapport commenté de la visite de site</w:t>
            </w:r>
          </w:p>
          <w:p w14:paraId="2DD53BBE" w14:textId="6EE06659" w:rsidR="00A85CAC" w:rsidRPr="005B6B08" w:rsidRDefault="00A85CAC" w:rsidP="00E5020A">
            <w:pPr>
              <w:widowControl w:val="0"/>
              <w:autoSpaceDE w:val="0"/>
              <w:jc w:val="both"/>
              <w:rPr>
                <w:b/>
                <w:bCs/>
                <w:i/>
                <w:iCs/>
                <w:sz w:val="22"/>
                <w:szCs w:val="22"/>
              </w:rPr>
            </w:pPr>
            <w:r w:rsidRPr="005B6B08">
              <w:rPr>
                <w:b/>
                <w:bCs/>
                <w:i/>
                <w:iCs/>
                <w:sz w:val="22"/>
                <w:szCs w:val="22"/>
              </w:rPr>
              <w:t xml:space="preserve"> </w:t>
            </w:r>
          </w:p>
          <w:p w14:paraId="61E7A4FD" w14:textId="48585932" w:rsidR="00A85CAC" w:rsidRPr="005B6B08" w:rsidRDefault="00A85CAC" w:rsidP="00E5020A">
            <w:pPr>
              <w:widowControl w:val="0"/>
              <w:autoSpaceDE w:val="0"/>
              <w:ind w:left="34" w:right="-20"/>
              <w:jc w:val="both"/>
              <w:rPr>
                <w:sz w:val="22"/>
                <w:szCs w:val="22"/>
              </w:rPr>
            </w:pPr>
            <w:r w:rsidRPr="005B6B08">
              <w:rPr>
                <w:b/>
                <w:bCs/>
                <w:sz w:val="22"/>
                <w:szCs w:val="22"/>
              </w:rPr>
              <w:lastRenderedPageBreak/>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E5020A">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E5020A">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E5020A">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E5020A">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E5020A">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E5020A">
            <w:pPr>
              <w:widowControl w:val="0"/>
              <w:autoSpaceDE w:val="0"/>
              <w:ind w:right="-20"/>
              <w:jc w:val="both"/>
              <w:rPr>
                <w:sz w:val="22"/>
                <w:szCs w:val="22"/>
              </w:rPr>
            </w:pPr>
          </w:p>
          <w:p w14:paraId="335C2F96" w14:textId="77777777" w:rsidR="00A85CAC" w:rsidRPr="005B6B08" w:rsidRDefault="00A85CAC" w:rsidP="00E5020A">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p>
          <w:p w14:paraId="7BE8914A" w14:textId="70781A36" w:rsidR="00A85CAC" w:rsidRPr="005B6B08" w:rsidRDefault="00A85CAC" w:rsidP="00E5020A">
            <w:pPr>
              <w:widowControl w:val="0"/>
              <w:autoSpaceDE w:val="0"/>
              <w:ind w:right="-269"/>
              <w:jc w:val="both"/>
              <w:rPr>
                <w:sz w:val="22"/>
                <w:szCs w:val="22"/>
              </w:rPr>
            </w:pP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E5020A">
            <w:pPr>
              <w:widowControl w:val="0"/>
              <w:autoSpaceDE w:val="0"/>
              <w:ind w:left="34" w:right="-269" w:hanging="34"/>
              <w:jc w:val="both"/>
              <w:rPr>
                <w:sz w:val="22"/>
                <w:szCs w:val="22"/>
              </w:rPr>
            </w:pPr>
          </w:p>
          <w:p w14:paraId="241F4882" w14:textId="7579CF30" w:rsidR="00A85CAC" w:rsidRPr="005B6B08" w:rsidRDefault="00A85CAC" w:rsidP="00E5020A">
            <w:pPr>
              <w:widowControl w:val="0"/>
              <w:autoSpaceDE w:val="0"/>
              <w:jc w:val="both"/>
              <w:rPr>
                <w:spacing w:val="2"/>
                <w:sz w:val="22"/>
                <w:szCs w:val="22"/>
              </w:rPr>
            </w:pPr>
            <w:bookmarkStart w:id="197"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7"/>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E5020A">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E5020A">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E5020A">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E5020A">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E5020A">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E5020A">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E5020A">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E5020A">
            <w:pPr>
              <w:widowControl w:val="0"/>
              <w:autoSpaceDE w:val="0"/>
              <w:jc w:val="both"/>
              <w:rPr>
                <w:sz w:val="22"/>
                <w:szCs w:val="22"/>
              </w:rPr>
            </w:pPr>
            <w:bookmarkStart w:id="198"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8"/>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E5020A">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E5020A">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E5020A">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877946">
        <w:trPr>
          <w:trHeight w:val="703"/>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E5020A">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0A5057F6" w:rsidR="00A85CAC" w:rsidRPr="005B6B08" w:rsidRDefault="00A85CAC" w:rsidP="00E5020A">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983129">
              <w:rPr>
                <w:b/>
                <w:sz w:val="22"/>
                <w:szCs w:val="22"/>
              </w:rPr>
              <w:t>un million deux cent</w:t>
            </w:r>
            <w:r w:rsidR="00687B06" w:rsidRPr="005B6B08">
              <w:rPr>
                <w:b/>
                <w:sz w:val="22"/>
                <w:szCs w:val="22"/>
              </w:rPr>
              <w:t xml:space="preserve"> mille </w:t>
            </w:r>
            <w:r w:rsidR="00687B06" w:rsidRPr="005B6B08">
              <w:rPr>
                <w:sz w:val="22"/>
                <w:szCs w:val="22"/>
              </w:rPr>
              <w:t>(</w:t>
            </w:r>
            <w:r w:rsidR="00983129">
              <w:rPr>
                <w:b/>
                <w:sz w:val="22"/>
                <w:szCs w:val="22"/>
              </w:rPr>
              <w:t>1 20</w:t>
            </w:r>
            <w:r w:rsidR="00687B06" w:rsidRPr="005B6B08">
              <w:rPr>
                <w:b/>
                <w:sz w:val="22"/>
                <w:szCs w:val="22"/>
              </w:rPr>
              <w:t>0 000</w:t>
            </w:r>
            <w:r w:rsidR="00687B06" w:rsidRPr="005B6B08">
              <w:rPr>
                <w:sz w:val="22"/>
                <w:szCs w:val="22"/>
              </w:rPr>
              <w:t>)</w:t>
            </w:r>
          </w:p>
        </w:tc>
      </w:tr>
      <w:tr w:rsidR="00A85CAC" w:rsidRPr="0029472D" w14:paraId="67A80BCE" w14:textId="77777777" w:rsidTr="009972B0">
        <w:trPr>
          <w:trHeight w:hRule="exact" w:val="878"/>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E5020A">
            <w:pPr>
              <w:widowControl w:val="0"/>
              <w:autoSpaceDE w:val="0"/>
              <w:jc w:val="center"/>
            </w:pPr>
          </w:p>
          <w:p w14:paraId="539023FD" w14:textId="77777777" w:rsidR="00A85CAC" w:rsidRPr="0029472D" w:rsidRDefault="00A85CAC" w:rsidP="00E5020A">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56EF7925" w:rsidR="00786099" w:rsidRPr="005B6B08" w:rsidRDefault="00A85CAC" w:rsidP="009972B0">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972B0" w:rsidRPr="00BE447A">
              <w:rPr>
                <w:iCs/>
                <w:sz w:val="22"/>
                <w:szCs w:val="22"/>
              </w:rPr>
              <w:t xml:space="preserve"> l'offre en sept (07) exemplaires, dont un (01) original et six (06) copies marquées comme tels, devra parvenir</w:t>
            </w:r>
            <w:r w:rsidR="009972B0" w:rsidRPr="00BE447A">
              <w:rPr>
                <w:i/>
                <w:iCs/>
                <w:sz w:val="22"/>
                <w:szCs w:val="22"/>
              </w:rPr>
              <w:t xml:space="preserve"> </w:t>
            </w:r>
            <w:r w:rsidR="009972B0" w:rsidRPr="00BE447A">
              <w:rPr>
                <w:b/>
                <w:sz w:val="22"/>
                <w:szCs w:val="22"/>
              </w:rPr>
              <w:t>au Service Interne de Gestion Administrative des Marchés Publics</w:t>
            </w:r>
            <w:r w:rsidR="009972B0" w:rsidRPr="00BE447A">
              <w:rPr>
                <w:i/>
                <w:iCs/>
                <w:sz w:val="22"/>
                <w:szCs w:val="22"/>
              </w:rPr>
              <w:t xml:space="preserve">, </w:t>
            </w:r>
            <w:r w:rsidR="009972B0" w:rsidRPr="00BE447A">
              <w:rPr>
                <w:iCs/>
                <w:sz w:val="22"/>
                <w:szCs w:val="22"/>
              </w:rPr>
              <w:t xml:space="preserve">au plus tard </w:t>
            </w:r>
            <w:r w:rsidR="009972B0" w:rsidRPr="008152FD">
              <w:rPr>
                <w:iCs/>
                <w:sz w:val="22"/>
                <w:szCs w:val="22"/>
              </w:rPr>
              <w:t xml:space="preserve">le </w:t>
            </w:r>
            <w:r w:rsidR="00147FE9" w:rsidRPr="00147FE9">
              <w:rPr>
                <w:b/>
                <w:iCs/>
                <w:sz w:val="22"/>
                <w:szCs w:val="22"/>
              </w:rPr>
              <w:t>20</w:t>
            </w:r>
            <w:r w:rsidR="009972B0" w:rsidRPr="008152FD">
              <w:rPr>
                <w:b/>
                <w:iCs/>
                <w:sz w:val="22"/>
                <w:szCs w:val="22"/>
              </w:rPr>
              <w:t>/03/2025</w:t>
            </w:r>
            <w:r w:rsidR="009972B0" w:rsidRPr="00BE447A">
              <w:rPr>
                <w:i/>
                <w:iCs/>
                <w:sz w:val="22"/>
                <w:szCs w:val="22"/>
              </w:rPr>
              <w:t xml:space="preserve"> à </w:t>
            </w:r>
            <w:r w:rsidR="009972B0" w:rsidRPr="00BE447A">
              <w:rPr>
                <w:b/>
                <w:iCs/>
                <w:sz w:val="22"/>
                <w:szCs w:val="22"/>
              </w:rPr>
              <w:t>12h30</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E5020A">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E5020A">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E5020A">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E5020A">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E5020A">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E5020A">
            <w:pPr>
              <w:widowControl w:val="0"/>
              <w:autoSpaceDE w:val="0"/>
              <w:jc w:val="center"/>
            </w:pPr>
          </w:p>
          <w:p w14:paraId="5A046076" w14:textId="2787F671" w:rsidR="00A85CAC" w:rsidRPr="0029472D" w:rsidRDefault="00A85CAC" w:rsidP="00E5020A">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061A7E3D" w:rsidR="00A85CAC" w:rsidRPr="00725531" w:rsidRDefault="00A85CAC" w:rsidP="00E5020A">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w:t>
            </w:r>
            <w:r w:rsidRPr="00147FE9">
              <w:rPr>
                <w:sz w:val="22"/>
                <w:szCs w:val="22"/>
              </w:rPr>
              <w:t>le</w:t>
            </w:r>
            <w:r w:rsidR="000C3681" w:rsidRPr="00147FE9">
              <w:rPr>
                <w:sz w:val="22"/>
                <w:szCs w:val="22"/>
              </w:rPr>
              <w:t xml:space="preserve"> </w:t>
            </w:r>
            <w:r w:rsidR="00147FE9" w:rsidRPr="00147FE9">
              <w:rPr>
                <w:b/>
                <w:sz w:val="22"/>
                <w:szCs w:val="22"/>
              </w:rPr>
              <w:t>20/</w:t>
            </w:r>
            <w:r w:rsidR="000C3681" w:rsidRPr="009972B0">
              <w:rPr>
                <w:b/>
                <w:sz w:val="22"/>
                <w:szCs w:val="22"/>
              </w:rPr>
              <w:t>0</w:t>
            </w:r>
            <w:r w:rsidR="00415002" w:rsidRPr="009972B0">
              <w:rPr>
                <w:b/>
                <w:sz w:val="22"/>
                <w:szCs w:val="22"/>
              </w:rPr>
              <w:t>3</w:t>
            </w:r>
            <w:r w:rsidR="000C3681" w:rsidRPr="009972B0">
              <w:rPr>
                <w:b/>
                <w:sz w:val="22"/>
                <w:szCs w:val="22"/>
              </w:rPr>
              <w:t>/2025</w:t>
            </w:r>
            <w:r w:rsidRPr="00725531">
              <w:rPr>
                <w:sz w:val="22"/>
                <w:szCs w:val="22"/>
              </w:rPr>
              <w:t xml:space="preserve"> à</w:t>
            </w:r>
            <w:r w:rsidR="000C3681" w:rsidRPr="00725531">
              <w:rPr>
                <w:sz w:val="22"/>
                <w:szCs w:val="22"/>
              </w:rPr>
              <w:t xml:space="preserve"> </w:t>
            </w:r>
            <w:r w:rsidR="000C3681" w:rsidRPr="009972B0">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E5020A">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E5020A">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E5020A">
            <w:pPr>
              <w:widowControl w:val="0"/>
              <w:tabs>
                <w:tab w:val="left" w:pos="3717"/>
              </w:tabs>
              <w:autoSpaceDE w:val="0"/>
              <w:jc w:val="both"/>
              <w:rPr>
                <w:b/>
                <w:sz w:val="22"/>
                <w:szCs w:val="22"/>
              </w:rPr>
            </w:pPr>
          </w:p>
          <w:p w14:paraId="2DC6BFDC" w14:textId="5F94F59D" w:rsidR="00A85CAC" w:rsidRPr="00725531" w:rsidRDefault="00A85CAC" w:rsidP="00E5020A">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E5020A">
            <w:pPr>
              <w:widowControl w:val="0"/>
              <w:autoSpaceDE w:val="0"/>
              <w:ind w:right="81"/>
              <w:jc w:val="both"/>
              <w:rPr>
                <w:w w:val="110"/>
                <w:sz w:val="22"/>
                <w:szCs w:val="22"/>
              </w:rPr>
            </w:pPr>
            <w:r w:rsidRPr="00725531">
              <w:rPr>
                <w:w w:val="110"/>
                <w:sz w:val="22"/>
                <w:szCs w:val="22"/>
              </w:rPr>
              <w:lastRenderedPageBreak/>
              <w:t>Est déclarée irrecevable et rejetée par la Commission de Passation des Marchés :</w:t>
            </w:r>
          </w:p>
          <w:p w14:paraId="16869F5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4EA8FC81"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E5020A">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E5020A">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E5020A">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A85CAC">
        <w:trPr>
          <w:trHeight w:val="1786"/>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E5020A">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E5020A">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E5020A">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E5020A">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00DDBE66" w14:textId="62B2932D"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w:t>
            </w:r>
            <w:r w:rsidRPr="00F4441E">
              <w:rPr>
                <w:rFonts w:ascii="Times New Roman" w:hAnsi="Times New Roman"/>
              </w:rPr>
              <w:t>du cautionnement</w:t>
            </w:r>
            <w:r w:rsidR="00A85CAC" w:rsidRPr="00F4441E">
              <w:rPr>
                <w:rFonts w:ascii="Times New Roman" w:hAnsi="Times New Roman"/>
              </w:rPr>
              <w:t xml:space="preserve"> de soumission à l’ouverture des </w:t>
            </w:r>
            <w:r w:rsidRPr="00F4441E">
              <w:rPr>
                <w:rFonts w:ascii="Times New Roman" w:hAnsi="Times New Roman"/>
              </w:rPr>
              <w:t>plis ;</w:t>
            </w:r>
          </w:p>
          <w:p w14:paraId="55DE0261" w14:textId="59CB340E"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 non -production au-delà du délai de 48 h après l’ouverture des plis, d’une pièce du dossier administratif jugée non conforme ou absente ; </w:t>
            </w:r>
          </w:p>
          <w:p w14:paraId="410E2D57" w14:textId="6294A396"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Des</w:t>
            </w:r>
            <w:r w:rsidR="00A85CAC" w:rsidRPr="00F4441E">
              <w:rPr>
                <w:rFonts w:ascii="Times New Roman" w:hAnsi="Times New Roman"/>
              </w:rPr>
              <w:t xml:space="preserve"> fausses déclarations, manœuvres frauduleuses ou </w:t>
            </w:r>
            <w:r w:rsidR="00A85CAC" w:rsidRPr="00F4441E">
              <w:rPr>
                <w:rFonts w:ascii="Times New Roman" w:eastAsia="Times New Roman" w:hAnsi="Times New Roman"/>
                <w:spacing w:val="2"/>
                <w:lang w:eastAsia="fr-FR"/>
              </w:rPr>
              <w:t xml:space="preserve">des pièces </w:t>
            </w:r>
            <w:r w:rsidR="00F74FB9" w:rsidRPr="00F4441E">
              <w:rPr>
                <w:rFonts w:ascii="Times New Roman" w:eastAsia="Times New Roman" w:hAnsi="Times New Roman"/>
                <w:spacing w:val="2"/>
                <w:lang w:eastAsia="fr-FR"/>
              </w:rPr>
              <w:t>falsifiées ;</w:t>
            </w:r>
          </w:p>
          <w:p w14:paraId="57EE2956" w14:textId="4DA8F283"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Du</w:t>
            </w:r>
            <w:r w:rsidR="00A85CAC" w:rsidRPr="00F4441E">
              <w:rPr>
                <w:rFonts w:ascii="Times New Roman" w:hAnsi="Times New Roman"/>
              </w:rPr>
              <w:t xml:space="preserve"> non-respect de </w:t>
            </w:r>
            <w:r w:rsidR="00E0629A" w:rsidRPr="00F4441E">
              <w:rPr>
                <w:rFonts w:ascii="Times New Roman" w:hAnsi="Times New Roman"/>
              </w:rPr>
              <w:t>1</w:t>
            </w:r>
            <w:r w:rsidR="009C6CA3">
              <w:rPr>
                <w:rFonts w:ascii="Times New Roman" w:hAnsi="Times New Roman"/>
              </w:rPr>
              <w:t>2</w:t>
            </w:r>
            <w:r w:rsidR="00A85CAC" w:rsidRPr="00F4441E">
              <w:rPr>
                <w:rFonts w:ascii="Times New Roman" w:hAnsi="Times New Roman"/>
              </w:rPr>
              <w:t xml:space="preserve"> critères </w:t>
            </w:r>
            <w:r w:rsidR="00F4441E">
              <w:rPr>
                <w:rFonts w:ascii="Times New Roman" w:hAnsi="Times New Roman"/>
              </w:rPr>
              <w:t>d’évaluation</w:t>
            </w:r>
            <w:r w:rsidR="00A85CAC" w:rsidRPr="00F4441E">
              <w:rPr>
                <w:rFonts w:ascii="Times New Roman" w:hAnsi="Times New Roman"/>
              </w:rPr>
              <w:t xml:space="preserve"> (X renvoyant au seuil de qualification des offres techniques) ;</w:t>
            </w:r>
          </w:p>
          <w:p w14:paraId="66B4B410" w14:textId="772CB9A2"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i/>
              </w:rPr>
            </w:pPr>
            <w:r w:rsidRPr="00F4441E">
              <w:rPr>
                <w:rFonts w:ascii="Times New Roman" w:hAnsi="Times New Roman"/>
                <w:b/>
                <w:i/>
              </w:rPr>
              <w:t>De</w:t>
            </w:r>
            <w:r w:rsidR="00A85CAC" w:rsidRPr="00F4441E">
              <w:rPr>
                <w:rFonts w:ascii="Times New Roman" w:hAnsi="Times New Roman"/>
                <w:b/>
                <w:i/>
              </w:rPr>
              <w:t xml:space="preserve"> l’absence de la déclaration sur l’honneur de non abandon </w:t>
            </w:r>
            <w:r w:rsidR="00F74FB9" w:rsidRPr="00F4441E">
              <w:rPr>
                <w:rFonts w:ascii="Times New Roman" w:hAnsi="Times New Roman"/>
                <w:b/>
                <w:i/>
              </w:rPr>
              <w:t>des chantiers</w:t>
            </w:r>
            <w:r w:rsidR="00A85CAC" w:rsidRPr="00F4441E">
              <w:rPr>
                <w:rFonts w:ascii="Times New Roman" w:hAnsi="Times New Roman"/>
                <w:b/>
                <w:i/>
              </w:rPr>
              <w:t xml:space="preserve"> au cours des trois dernières années</w:t>
            </w:r>
            <w:r w:rsidR="00A85CAC" w:rsidRPr="00F4441E">
              <w:rPr>
                <w:rFonts w:ascii="Times New Roman" w:hAnsi="Times New Roman"/>
                <w:i/>
              </w:rPr>
              <w:t> ;</w:t>
            </w:r>
          </w:p>
          <w:p w14:paraId="3D6CB243" w14:textId="0164E545"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Du</w:t>
            </w:r>
            <w:r w:rsidR="00A85CAC" w:rsidRPr="00F4441E">
              <w:rPr>
                <w:rFonts w:ascii="Times New Roman" w:hAnsi="Times New Roman"/>
                <w:b/>
                <w:i/>
              </w:rPr>
              <w:t xml:space="preserve"> non-respect du format de fichier des offres ;</w:t>
            </w:r>
          </w:p>
          <w:p w14:paraId="0DFF9620" w14:textId="41EB9D67"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L’absence</w:t>
            </w:r>
            <w:r w:rsidR="00A85CAC" w:rsidRPr="00F4441E">
              <w:rPr>
                <w:rFonts w:ascii="Times New Roman" w:hAnsi="Times New Roman"/>
                <w:b/>
                <w:i/>
              </w:rPr>
              <w:t xml:space="preserve"> d’un prix unitaire quantifié dans l’Offre financière ;</w:t>
            </w:r>
          </w:p>
          <w:p w14:paraId="22ECFD67" w14:textId="4EB25041"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prospectus accompagné des fiches techniques du fabricant, le cas échéant ;</w:t>
            </w:r>
          </w:p>
          <w:p w14:paraId="78C227FD" w14:textId="6CFD2134"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l’agrément ou de l’autorisation du fabricant, le cas échéant</w:t>
            </w:r>
            <w:r w:rsidR="00760C2B" w:rsidRPr="00F4441E">
              <w:rPr>
                <w:rFonts w:ascii="Times New Roman" w:hAnsi="Times New Roman"/>
              </w:rPr>
              <w:t> ;</w:t>
            </w:r>
          </w:p>
          <w:p w14:paraId="778AAD31" w14:textId="19666348"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possession d’un matériel minimum (liste à préciser par le maître d’Ouvrage et à déterminer en propre ou en location)</w:t>
            </w:r>
            <w:r w:rsidR="00760C2B" w:rsidRPr="00F4441E">
              <w:rPr>
                <w:rFonts w:ascii="Times New Roman" w:hAnsi="Times New Roman"/>
              </w:rPr>
              <w:t> ;</w:t>
            </w:r>
            <w:r w:rsidR="00A85CAC" w:rsidRPr="00F4441E">
              <w:rPr>
                <w:rFonts w:ascii="Times New Roman" w:hAnsi="Times New Roman"/>
              </w:rPr>
              <w:t xml:space="preserve">  </w:t>
            </w:r>
          </w:p>
          <w:p w14:paraId="5C4FFEE1" w14:textId="557C9399"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charte d’Intégrité</w:t>
            </w:r>
            <w:r w:rsidR="00760C2B" w:rsidRPr="00F4441E">
              <w:rPr>
                <w:iCs/>
                <w:sz w:val="22"/>
                <w:szCs w:val="22"/>
              </w:rPr>
              <w:t> ;</w:t>
            </w:r>
          </w:p>
          <w:p w14:paraId="4B85115E" w14:textId="0E4CB0C2"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Déclaration d’engagement au respect des clauses sociales et environnementales</w:t>
            </w:r>
            <w:r w:rsidR="00760C2B" w:rsidRPr="00F4441E">
              <w:rPr>
                <w:iCs/>
                <w:sz w:val="22"/>
                <w:szCs w:val="22"/>
              </w:rPr>
              <w:t>.</w:t>
            </w:r>
          </w:p>
          <w:p w14:paraId="29CDBAFC" w14:textId="7FB93D31" w:rsidR="00A85CAC" w:rsidRPr="00F4441E" w:rsidRDefault="00A85CAC" w:rsidP="00E5020A">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E5020A">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E5020A">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lastRenderedPageBreak/>
                    <w:t>la présentation de l’offre ;</w:t>
                  </w:r>
                </w:p>
                <w:p w14:paraId="6FF0BC44"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01737198" w14:textId="77777777" w:rsidR="00A85CAC" w:rsidRPr="00F4441E" w:rsidRDefault="00A85CAC" w:rsidP="00E5020A">
                  <w:pPr>
                    <w:pStyle w:val="Paragraphedeliste"/>
                    <w:numPr>
                      <w:ilvl w:val="0"/>
                      <w:numId w:val="20"/>
                    </w:numPr>
                    <w:spacing w:after="0" w:line="240" w:lineRule="auto"/>
                    <w:ind w:right="132"/>
                    <w:jc w:val="both"/>
                    <w:rPr>
                      <w:rFonts w:ascii="Times New Roman" w:hAnsi="Times New Roman"/>
                    </w:rPr>
                  </w:pPr>
                  <w:r w:rsidRPr="00F4441E">
                    <w:rPr>
                      <w:rFonts w:ascii="Times New Roman" w:hAnsi="Times New Roman"/>
                      <w:iCs/>
                    </w:rPr>
                    <w:t>le</w:t>
                  </w:r>
                  <w:r w:rsidRPr="00F4441E">
                    <w:rPr>
                      <w:rFonts w:ascii="Times New Roman" w:hAnsi="Times New Roman"/>
                      <w:iCs/>
                      <w:spacing w:val="6"/>
                    </w:rPr>
                    <w:t xml:space="preserve"> </w:t>
                  </w:r>
                  <w:r w:rsidRPr="00F4441E">
                    <w:rPr>
                      <w:rFonts w:ascii="Times New Roman" w:hAnsi="Times New Roman"/>
                      <w:iCs/>
                    </w:rPr>
                    <w:t>service</w:t>
                  </w:r>
                  <w:r w:rsidRPr="00F4441E">
                    <w:rPr>
                      <w:rFonts w:ascii="Times New Roman" w:hAnsi="Times New Roman"/>
                      <w:iCs/>
                      <w:spacing w:val="6"/>
                    </w:rPr>
                    <w:t xml:space="preserve"> </w:t>
                  </w:r>
                  <w:r w:rsidRPr="00F4441E">
                    <w:rPr>
                      <w:rFonts w:ascii="Times New Roman" w:hAnsi="Times New Roman"/>
                      <w:iCs/>
                    </w:rPr>
                    <w:t>après-vente (</w:t>
                  </w:r>
                  <w:r w:rsidRPr="00F4441E">
                    <w:rPr>
                      <w:rFonts w:ascii="Times New Roman" w:hAnsi="Times New Roman"/>
                      <w:iCs/>
                      <w:w w:val="95"/>
                    </w:rPr>
                    <w:t>disponibilité</w:t>
                  </w:r>
                  <w:r w:rsidRPr="00F4441E">
                    <w:rPr>
                      <w:rFonts w:ascii="Times New Roman" w:hAnsi="Times New Roman"/>
                      <w:iCs/>
                      <w:spacing w:val="3"/>
                    </w:rPr>
                    <w:t xml:space="preserve"> </w:t>
                  </w:r>
                  <w:r w:rsidRPr="00F4441E">
                    <w:rPr>
                      <w:rFonts w:ascii="Times New Roman" w:hAnsi="Times New Roman"/>
                      <w:iCs/>
                      <w:w w:val="95"/>
                    </w:rPr>
                    <w:t>des</w:t>
                  </w:r>
                  <w:r w:rsidRPr="00F4441E">
                    <w:rPr>
                      <w:rFonts w:ascii="Times New Roman" w:hAnsi="Times New Roman"/>
                      <w:iCs/>
                      <w:spacing w:val="3"/>
                    </w:rPr>
                    <w:t xml:space="preserve"> </w:t>
                  </w:r>
                  <w:r w:rsidRPr="00F4441E">
                    <w:rPr>
                      <w:rFonts w:ascii="Times New Roman" w:hAnsi="Times New Roman"/>
                      <w:iCs/>
                      <w:w w:val="95"/>
                    </w:rPr>
                    <w:t>pièces</w:t>
                  </w:r>
                  <w:r w:rsidRPr="00F4441E">
                    <w:rPr>
                      <w:rFonts w:ascii="Times New Roman" w:hAnsi="Times New Roman"/>
                      <w:iCs/>
                      <w:spacing w:val="3"/>
                    </w:rPr>
                    <w:t xml:space="preserve"> </w:t>
                  </w:r>
                  <w:r w:rsidRPr="00F4441E">
                    <w:rPr>
                      <w:rFonts w:ascii="Times New Roman" w:hAnsi="Times New Roman"/>
                      <w:iCs/>
                      <w:w w:val="95"/>
                    </w:rPr>
                    <w:t>de</w:t>
                  </w:r>
                  <w:r w:rsidRPr="00F4441E">
                    <w:rPr>
                      <w:rFonts w:ascii="Times New Roman" w:hAnsi="Times New Roman"/>
                      <w:iCs/>
                      <w:spacing w:val="3"/>
                    </w:rPr>
                    <w:t xml:space="preserve"> </w:t>
                  </w:r>
                  <w:r w:rsidRPr="00F4441E">
                    <w:rPr>
                      <w:rFonts w:ascii="Times New Roman" w:hAnsi="Times New Roman"/>
                      <w:iCs/>
                      <w:w w:val="95"/>
                    </w:rPr>
                    <w:t>rechange, atelier de réparation, personnel technique), le cas échéant ;</w:t>
                  </w:r>
                </w:p>
                <w:p w14:paraId="44D9957B"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6A48718A"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Les preuves d’acceptation des conditions du marché </w:t>
                  </w:r>
                </w:p>
              </w:tc>
            </w:tr>
          </w:tbl>
          <w:p w14:paraId="74E9B1B4" w14:textId="63F87191" w:rsidR="00A85CAC" w:rsidRPr="00F4441E" w:rsidRDefault="00A85CAC" w:rsidP="00E5020A">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E5020A">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E5020A">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E5020A">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E5020A">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E5020A">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E5020A">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5BC7DC2F" w:rsidR="00A85CAC" w:rsidRPr="00F4441E" w:rsidRDefault="00271FA9" w:rsidP="00E5020A">
                  <w:pPr>
                    <w:suppressAutoHyphens w:val="0"/>
                    <w:autoSpaceDN/>
                    <w:contextualSpacing/>
                    <w:jc w:val="both"/>
                    <w:textAlignment w:val="auto"/>
                    <w:rPr>
                      <w:b/>
                      <w:bCs/>
                      <w:i/>
                      <w:iCs/>
                      <w:sz w:val="22"/>
                      <w:szCs w:val="22"/>
                    </w:rPr>
                  </w:pPr>
                  <w:r w:rsidRPr="00F4441E">
                    <w:rPr>
                      <w:b/>
                      <w:sz w:val="22"/>
                      <w:szCs w:val="22"/>
                    </w:rPr>
                    <w:t>Une</w:t>
                  </w:r>
                  <w:r w:rsidR="00D84F1D" w:rsidRPr="00F4441E">
                    <w:rPr>
                      <w:b/>
                      <w:sz w:val="22"/>
                      <w:szCs w:val="22"/>
                    </w:rPr>
                    <w:t xml:space="preserve"> Pick-up, une</w:t>
                  </w:r>
                  <w:r w:rsidR="00127FE9">
                    <w:rPr>
                      <w:b/>
                      <w:sz w:val="22"/>
                      <w:szCs w:val="22"/>
                    </w:rPr>
                    <w:t xml:space="preserve"> bétonnière accompagnée d’une</w:t>
                  </w:r>
                  <w:r w:rsidR="00D84F1D" w:rsidRPr="00F4441E">
                    <w:rPr>
                      <w:b/>
                      <w:sz w:val="22"/>
                      <w:szCs w:val="22"/>
                    </w:rPr>
                    <w:t xml:space="preserve"> </w:t>
                  </w:r>
                  <w:r w:rsidR="009C6CA3">
                    <w:rPr>
                      <w:b/>
                      <w:sz w:val="22"/>
                      <w:szCs w:val="22"/>
                    </w:rPr>
                    <w:t>aiguille vibrante</w:t>
                  </w:r>
                  <w:r w:rsidR="00D84F1D" w:rsidRPr="00F4441E">
                    <w:rPr>
                      <w:b/>
                      <w:sz w:val="22"/>
                      <w:szCs w:val="22"/>
                    </w:rPr>
                    <w:t>, la liste du petit matériel.</w:t>
                  </w:r>
                  <w:r w:rsidR="00D84F1D" w:rsidRPr="00F4441E">
                    <w:rPr>
                      <w:b/>
                      <w:bCs/>
                      <w:i/>
                      <w:iCs/>
                      <w:sz w:val="22"/>
                      <w:szCs w:val="22"/>
                    </w:rPr>
                    <w:t xml:space="preserve"> </w:t>
                  </w:r>
                </w:p>
              </w:tc>
              <w:tc>
                <w:tcPr>
                  <w:tcW w:w="1798" w:type="dxa"/>
                  <w:shd w:val="clear" w:color="auto" w:fill="auto"/>
                  <w:vAlign w:val="center"/>
                </w:tcPr>
                <w:p w14:paraId="2EBA5775"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bookmarkStart w:id="199" w:name="_Hlk137558071"/>
                  <w:r w:rsidRPr="00F4441E">
                    <w:rPr>
                      <w:rFonts w:eastAsia="Calibri"/>
                      <w:sz w:val="22"/>
                      <w:szCs w:val="22"/>
                      <w:lang w:eastAsia="en-US"/>
                    </w:rPr>
                    <w:t>CCAP paraphé sur chaque page et signé assorti de la mention « lu et approuvé »</w:t>
                  </w:r>
                  <w:bookmarkEnd w:id="199"/>
                </w:p>
              </w:tc>
              <w:tc>
                <w:tcPr>
                  <w:tcW w:w="1798" w:type="dxa"/>
                  <w:shd w:val="clear" w:color="auto" w:fill="auto"/>
                  <w:vAlign w:val="center"/>
                </w:tcPr>
                <w:p w14:paraId="0C4F0947"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2259791A"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9C6CA3">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C6CA3">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E5020A">
            <w:pPr>
              <w:widowControl w:val="0"/>
              <w:autoSpaceDE w:val="0"/>
              <w:jc w:val="both"/>
              <w:rPr>
                <w:b/>
                <w:bCs/>
                <w:i/>
                <w:iCs/>
                <w:color w:val="FF0000"/>
                <w:sz w:val="22"/>
                <w:szCs w:val="22"/>
              </w:rPr>
            </w:pPr>
          </w:p>
          <w:p w14:paraId="4C68E80C" w14:textId="574FFC0A" w:rsidR="00A85CAC" w:rsidRPr="00F4441E" w:rsidRDefault="00A85CAC" w:rsidP="00E5020A">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E5020A">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E5020A">
            <w:pPr>
              <w:pStyle w:val="Paragraphedeliste"/>
              <w:widowControl w:val="0"/>
              <w:autoSpaceDE w:val="0"/>
              <w:spacing w:before="44" w:after="0" w:line="240" w:lineRule="auto"/>
              <w:ind w:left="644" w:right="132"/>
              <w:jc w:val="center"/>
              <w:rPr>
                <w:rFonts w:ascii="Times New Roman" w:hAnsi="Times New Roman"/>
                <w:b/>
                <w:iCs/>
              </w:rPr>
            </w:pPr>
            <w:bookmarkStart w:id="200"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E5020A">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E5020A">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E5020A">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E5020A">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E5020A">
                  <w:pPr>
                    <w:widowControl w:val="0"/>
                    <w:autoSpaceDE w:val="0"/>
                    <w:spacing w:before="44"/>
                    <w:ind w:right="132"/>
                    <w:rPr>
                      <w:b/>
                      <w:iCs/>
                      <w:sz w:val="22"/>
                      <w:szCs w:val="22"/>
                    </w:rPr>
                  </w:pPr>
                  <w:r w:rsidRPr="00F4441E">
                    <w:rPr>
                      <w:b/>
                      <w:iCs/>
                      <w:sz w:val="22"/>
                      <w:szCs w:val="22"/>
                    </w:rPr>
                    <w:t xml:space="preserve">Présentation de </w:t>
                  </w:r>
                  <w:r w:rsidRPr="00F4441E">
                    <w:rPr>
                      <w:b/>
                      <w:iCs/>
                      <w:sz w:val="22"/>
                      <w:szCs w:val="22"/>
                    </w:rPr>
                    <w:lastRenderedPageBreak/>
                    <w:t>l’offre</w:t>
                  </w:r>
                </w:p>
              </w:tc>
              <w:tc>
                <w:tcPr>
                  <w:tcW w:w="2693" w:type="dxa"/>
                </w:tcPr>
                <w:p w14:paraId="289F4B04" w14:textId="6905473C" w:rsidR="007805E8" w:rsidRPr="00F4441E" w:rsidRDefault="007805E8" w:rsidP="00E5020A">
                  <w:pPr>
                    <w:widowControl w:val="0"/>
                    <w:autoSpaceDE w:val="0"/>
                    <w:spacing w:before="44"/>
                    <w:ind w:right="132"/>
                    <w:jc w:val="both"/>
                    <w:rPr>
                      <w:iCs/>
                      <w:sz w:val="22"/>
                      <w:szCs w:val="22"/>
                    </w:rPr>
                  </w:pPr>
                  <w:r w:rsidRPr="00F4441E">
                    <w:rPr>
                      <w:iCs/>
                      <w:sz w:val="22"/>
                      <w:szCs w:val="22"/>
                    </w:rPr>
                    <w:lastRenderedPageBreak/>
                    <w:t>Lisibilité</w:t>
                  </w:r>
                </w:p>
              </w:tc>
              <w:tc>
                <w:tcPr>
                  <w:tcW w:w="1982" w:type="dxa"/>
                  <w:vAlign w:val="center"/>
                </w:tcPr>
                <w:p w14:paraId="375D3028" w14:textId="07F438DA" w:rsidR="007805E8"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E5020A">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E5020A">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E5020A">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E5020A">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E5020A">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E5020A">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E5020A">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E5020A">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E5020A">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E5020A">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E5020A">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E5020A">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08C81628" w:rsidR="005A6C82" w:rsidRPr="00F4441E" w:rsidRDefault="007323CD" w:rsidP="00E5020A">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DA4887">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E5020A">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CD9ECEB" w14:textId="717BC06A" w:rsidR="00AC1893" w:rsidRPr="00F4441E" w:rsidRDefault="00AC1893" w:rsidP="00E5020A">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E5020A">
                  <w:pPr>
                    <w:widowControl w:val="0"/>
                    <w:autoSpaceDE w:val="0"/>
                    <w:spacing w:before="44"/>
                    <w:ind w:right="132"/>
                    <w:rPr>
                      <w:b/>
                      <w:iCs/>
                      <w:sz w:val="22"/>
                      <w:szCs w:val="22"/>
                    </w:rPr>
                  </w:pPr>
                </w:p>
              </w:tc>
              <w:tc>
                <w:tcPr>
                  <w:tcW w:w="2693" w:type="dxa"/>
                </w:tcPr>
                <w:p w14:paraId="4B032B92" w14:textId="266AA8D5" w:rsidR="00E86060" w:rsidRPr="00F4441E" w:rsidRDefault="00E86060" w:rsidP="00E5020A">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7FB87E7A" w:rsidR="00E86060" w:rsidRPr="00F4441E" w:rsidRDefault="00555E92" w:rsidP="00E5020A">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 xml:space="preserve">dans le domaine des </w:t>
                  </w:r>
                  <w:r w:rsidR="00635472">
                    <w:rPr>
                      <w:i/>
                      <w:sz w:val="22"/>
                      <w:szCs w:val="22"/>
                    </w:rPr>
                    <w:t>bâtiments et travaux publics</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4E0F9E">
                    <w:rPr>
                      <w:b/>
                      <w:i/>
                      <w:sz w:val="22"/>
                      <w:szCs w:val="22"/>
                    </w:rPr>
                    <w:t>30</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E5020A">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E5020A">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E5020A">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0E7033FA"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nieur de Génie Civil ayant une expérience de</w:t>
                  </w:r>
                  <w:r w:rsidR="00DF09B4" w:rsidRPr="00F4441E">
                    <w:rPr>
                      <w:iCs/>
                      <w:sz w:val="22"/>
                      <w:szCs w:val="22"/>
                    </w:rPr>
                    <w:t xml:space="preserve"> </w:t>
                  </w:r>
                  <w:r w:rsidR="004E0F9E">
                    <w:rPr>
                      <w:iCs/>
                      <w:sz w:val="22"/>
                      <w:szCs w:val="22"/>
                    </w:rPr>
                    <w:t>cinq</w:t>
                  </w:r>
                  <w:r w:rsidR="00597310" w:rsidRPr="00F4441E">
                    <w:rPr>
                      <w:iCs/>
                      <w:sz w:val="22"/>
                      <w:szCs w:val="22"/>
                    </w:rPr>
                    <w:t xml:space="preserve"> </w:t>
                  </w:r>
                  <w:r w:rsidR="001169AF" w:rsidRPr="00F4441E">
                    <w:rPr>
                      <w:iCs/>
                      <w:sz w:val="22"/>
                      <w:szCs w:val="22"/>
                    </w:rPr>
                    <w:t>(</w:t>
                  </w:r>
                  <w:r w:rsidR="00DF09B4" w:rsidRPr="00F4441E">
                    <w:rPr>
                      <w:iCs/>
                      <w:sz w:val="22"/>
                      <w:szCs w:val="22"/>
                    </w:rPr>
                    <w:t>0</w:t>
                  </w:r>
                  <w:r w:rsidR="004E0F9E">
                    <w:rPr>
                      <w:iCs/>
                      <w:sz w:val="22"/>
                      <w:szCs w:val="22"/>
                    </w:rPr>
                    <w:t>5</w:t>
                  </w:r>
                  <w:r w:rsidR="001169AF" w:rsidRPr="00F4441E">
                    <w:rPr>
                      <w:iCs/>
                      <w:sz w:val="22"/>
                      <w:szCs w:val="22"/>
                    </w:rPr>
                    <w:t>)</w:t>
                  </w:r>
                  <w:r w:rsidR="00597310" w:rsidRPr="00F4441E">
                    <w:rPr>
                      <w:iCs/>
                      <w:sz w:val="22"/>
                      <w:szCs w:val="22"/>
                    </w:rPr>
                    <w:t xml:space="preserve"> </w:t>
                  </w:r>
                  <w:r w:rsidR="00DF09B4" w:rsidRPr="00F4441E">
                    <w:rPr>
                      <w:iCs/>
                      <w:sz w:val="22"/>
                      <w:szCs w:val="22"/>
                    </w:rPr>
                    <w:t>ans</w:t>
                  </w:r>
                  <w:r w:rsidR="004E0F9E">
                    <w:rPr>
                      <w:iCs/>
                      <w:sz w:val="22"/>
                      <w:szCs w:val="22"/>
                    </w:rPr>
                    <w:t xml:space="preserve"> d’expérience et inscrit dans l’ordre</w:t>
                  </w:r>
                  <w:r w:rsidR="00DF09B4" w:rsidRPr="00F4441E">
                    <w:rPr>
                      <w:iCs/>
                      <w:sz w:val="22"/>
                      <w:szCs w:val="22"/>
                    </w:rPr>
                    <w:t xml:space="preserve"> </w:t>
                  </w:r>
                  <w:r w:rsidR="001169AF" w:rsidRPr="00F4441E">
                    <w:rPr>
                      <w:iCs/>
                      <w:sz w:val="22"/>
                      <w:szCs w:val="22"/>
                    </w:rPr>
                    <w:t xml:space="preserve">et </w:t>
                  </w:r>
                  <w:r w:rsidR="00A35ECA" w:rsidRPr="00F4441E">
                    <w:rPr>
                      <w:iCs/>
                      <w:sz w:val="22"/>
                      <w:szCs w:val="22"/>
                    </w:rPr>
                    <w:t xml:space="preserve">au moins </w:t>
                  </w:r>
                  <w:r w:rsidR="001169AF" w:rsidRPr="00F4441E">
                    <w:rPr>
                      <w:iCs/>
                      <w:sz w:val="22"/>
                      <w:szCs w:val="22"/>
                    </w:rPr>
                    <w:t xml:space="preserve">deux (02) ans en tant que </w:t>
                  </w:r>
                  <w:r w:rsidR="001169AF" w:rsidRPr="00F4441E">
                    <w:rPr>
                      <w:iCs/>
                      <w:sz w:val="22"/>
                      <w:szCs w:val="22"/>
                    </w:rPr>
                    <w:lastRenderedPageBreak/>
                    <w:t xml:space="preserve">conducteur </w:t>
                  </w:r>
                  <w:r w:rsidR="00A35ECA" w:rsidRPr="00F4441E">
                    <w:rPr>
                      <w:iCs/>
                      <w:sz w:val="22"/>
                      <w:szCs w:val="22"/>
                    </w:rPr>
                    <w:t>des travaux</w:t>
                  </w:r>
                  <w:r w:rsidR="001169AF" w:rsidRPr="00F4441E">
                    <w:rPr>
                      <w:iCs/>
                      <w:sz w:val="22"/>
                      <w:szCs w:val="22"/>
                    </w:rPr>
                    <w:t xml:space="preserve">, ou un Technicien Supérieur de Génie Civil ayant au moins </w:t>
                  </w:r>
                  <w:r w:rsidR="004E0F9E">
                    <w:rPr>
                      <w:iCs/>
                      <w:sz w:val="22"/>
                      <w:szCs w:val="22"/>
                    </w:rPr>
                    <w:t>sept</w:t>
                  </w:r>
                  <w:r w:rsidR="001169AF" w:rsidRPr="00F4441E">
                    <w:rPr>
                      <w:iCs/>
                      <w:sz w:val="22"/>
                      <w:szCs w:val="22"/>
                    </w:rPr>
                    <w:t xml:space="preserve"> (0</w:t>
                  </w:r>
                  <w:r w:rsidR="004E0F9E">
                    <w:rPr>
                      <w:iCs/>
                      <w:sz w:val="22"/>
                      <w:szCs w:val="22"/>
                    </w:rPr>
                    <w:t>7</w:t>
                  </w:r>
                  <w:r w:rsidR="001169AF" w:rsidRPr="00F4441E">
                    <w:rPr>
                      <w:iCs/>
                      <w:sz w:val="22"/>
                      <w:szCs w:val="22"/>
                    </w:rPr>
                    <w:t>) ans d’expérience</w:t>
                  </w:r>
                  <w:r w:rsidR="00A35ECA" w:rsidRPr="00F4441E">
                    <w:rPr>
                      <w:iCs/>
                      <w:sz w:val="22"/>
                      <w:szCs w:val="22"/>
                    </w:rPr>
                    <w:t xml:space="preserve"> et au moins trois (03) ans au poste de conducteur des travaux</w:t>
                  </w:r>
                </w:p>
                <w:p w14:paraId="1EB69D4D" w14:textId="3D3C5E3D" w:rsidR="009B1C6B" w:rsidRPr="00F4441E" w:rsidRDefault="009B1C6B" w:rsidP="00E5020A">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w:t>
                  </w:r>
                  <w:r w:rsidR="00AC07F2">
                    <w:rPr>
                      <w:b/>
                      <w:iCs/>
                      <w:sz w:val="22"/>
                      <w:szCs w:val="22"/>
                    </w:rPr>
                    <w:t xml:space="preserve"> </w:t>
                  </w:r>
                  <w:r w:rsidR="00AC07F2" w:rsidRPr="00AC07F2">
                    <w:rPr>
                      <w:iCs/>
                      <w:sz w:val="22"/>
                      <w:szCs w:val="22"/>
                    </w:rPr>
                    <w:t>l’attestation d’inscription à l’ordre</w:t>
                  </w:r>
                  <w:r w:rsidR="00AC07F2">
                    <w:rPr>
                      <w:iCs/>
                      <w:sz w:val="22"/>
                      <w:szCs w:val="22"/>
                    </w:rPr>
                    <w:t>,</w:t>
                  </w:r>
                  <w:r w:rsidR="00605FB4" w:rsidRPr="00AC07F2">
                    <w:rPr>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et/ou toutes pièces pouvant justifier votre responsabilité au poste.</w:t>
                  </w:r>
                </w:p>
              </w:tc>
              <w:tc>
                <w:tcPr>
                  <w:tcW w:w="1982" w:type="dxa"/>
                  <w:vAlign w:val="center"/>
                </w:tcPr>
                <w:p w14:paraId="5EBD61DF" w14:textId="0876D06A" w:rsidR="00AF1CD7" w:rsidRPr="00F4441E" w:rsidRDefault="00BD27E8"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E5020A">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E5020A">
                  <w:pPr>
                    <w:widowControl w:val="0"/>
                    <w:autoSpaceDE w:val="0"/>
                    <w:spacing w:before="44"/>
                    <w:ind w:right="132"/>
                    <w:rPr>
                      <w:b/>
                      <w:iCs/>
                      <w:sz w:val="22"/>
                      <w:szCs w:val="22"/>
                    </w:rPr>
                  </w:pPr>
                </w:p>
              </w:tc>
              <w:tc>
                <w:tcPr>
                  <w:tcW w:w="2693" w:type="dxa"/>
                </w:tcPr>
                <w:p w14:paraId="23287ADF" w14:textId="01C499B4"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9B1C6B" w:rsidRPr="00F4441E">
                    <w:rPr>
                      <w:iCs/>
                      <w:sz w:val="22"/>
                      <w:szCs w:val="22"/>
                    </w:rPr>
                    <w:t xml:space="preserve">Ingénieur de Génie Civil ayant une expérience </w:t>
                  </w:r>
                  <w:r w:rsidR="001735DD" w:rsidRPr="00F4441E">
                    <w:rPr>
                      <w:iCs/>
                      <w:sz w:val="22"/>
                      <w:szCs w:val="22"/>
                    </w:rPr>
                    <w:t>au moins</w:t>
                  </w:r>
                  <w:r w:rsidR="009B1C6B" w:rsidRPr="00F4441E">
                    <w:rPr>
                      <w:iCs/>
                      <w:sz w:val="22"/>
                      <w:szCs w:val="22"/>
                    </w:rPr>
                    <w:t xml:space="preserve"> </w:t>
                  </w:r>
                  <w:r w:rsidR="00AC07F2">
                    <w:rPr>
                      <w:iCs/>
                      <w:sz w:val="22"/>
                      <w:szCs w:val="22"/>
                    </w:rPr>
                    <w:t>trois</w:t>
                  </w:r>
                  <w:r w:rsidR="009B1C6B" w:rsidRPr="00F4441E">
                    <w:rPr>
                      <w:iCs/>
                      <w:sz w:val="22"/>
                      <w:szCs w:val="22"/>
                    </w:rPr>
                    <w:t xml:space="preserve"> (0</w:t>
                  </w:r>
                  <w:r w:rsidR="00AC07F2">
                    <w:rPr>
                      <w:iCs/>
                      <w:sz w:val="22"/>
                      <w:szCs w:val="22"/>
                    </w:rPr>
                    <w:t>3</w:t>
                  </w:r>
                  <w:r w:rsidR="009B1C6B" w:rsidRPr="00F4441E">
                    <w:rPr>
                      <w:iCs/>
                      <w:sz w:val="22"/>
                      <w:szCs w:val="22"/>
                    </w:rPr>
                    <w:t>) a</w:t>
                  </w:r>
                  <w:r w:rsidR="001735DD" w:rsidRPr="00F4441E">
                    <w:rPr>
                      <w:iCs/>
                      <w:sz w:val="22"/>
                      <w:szCs w:val="22"/>
                    </w:rPr>
                    <w:t xml:space="preserve">ns </w:t>
                  </w:r>
                  <w:r w:rsidR="009B1C6B" w:rsidRPr="00F4441E">
                    <w:rPr>
                      <w:iCs/>
                      <w:sz w:val="22"/>
                      <w:szCs w:val="22"/>
                    </w:rPr>
                    <w:t>et au moins</w:t>
                  </w:r>
                  <w:r w:rsidR="00AC07F2">
                    <w:rPr>
                      <w:iCs/>
                      <w:sz w:val="22"/>
                      <w:szCs w:val="22"/>
                    </w:rPr>
                    <w:t xml:space="preserve"> deux</w:t>
                  </w:r>
                  <w:r w:rsidR="009B1C6B" w:rsidRPr="00F4441E">
                    <w:rPr>
                      <w:iCs/>
                      <w:sz w:val="22"/>
                      <w:szCs w:val="22"/>
                    </w:rPr>
                    <w:t xml:space="preserve"> (0</w:t>
                  </w:r>
                  <w:r w:rsidR="00AC07F2">
                    <w:rPr>
                      <w:iCs/>
                      <w:sz w:val="22"/>
                      <w:szCs w:val="22"/>
                    </w:rPr>
                    <w:t>2</w:t>
                  </w:r>
                  <w:r w:rsidR="009B1C6B" w:rsidRPr="00F4441E">
                    <w:rPr>
                      <w:iCs/>
                      <w:sz w:val="22"/>
                      <w:szCs w:val="22"/>
                    </w:rPr>
                    <w:t>) an</w:t>
                  </w:r>
                  <w:r w:rsidR="00AC07F2">
                    <w:rPr>
                      <w:iCs/>
                      <w:sz w:val="22"/>
                      <w:szCs w:val="22"/>
                    </w:rPr>
                    <w:t>s</w:t>
                  </w:r>
                  <w:r w:rsidR="009B1C6B" w:rsidRPr="00F4441E">
                    <w:rPr>
                      <w:iCs/>
                      <w:sz w:val="22"/>
                      <w:szCs w:val="22"/>
                    </w:rPr>
                    <w:t xml:space="preserve"> en tant que </w:t>
                  </w:r>
                  <w:r w:rsidRPr="00F4441E">
                    <w:rPr>
                      <w:iCs/>
                      <w:sz w:val="22"/>
                      <w:szCs w:val="22"/>
                    </w:rPr>
                    <w:t>Chef chantier</w:t>
                  </w:r>
                  <w:r w:rsidR="009B1C6B" w:rsidRPr="00F4441E">
                    <w:rPr>
                      <w:iCs/>
                      <w:sz w:val="22"/>
                      <w:szCs w:val="22"/>
                    </w:rPr>
                    <w:t xml:space="preserve">, ou un Technicien Supérieur de Génie Civil ayant au moins </w:t>
                  </w:r>
                  <w:r w:rsidR="00291582">
                    <w:rPr>
                      <w:iCs/>
                      <w:sz w:val="22"/>
                      <w:szCs w:val="22"/>
                    </w:rPr>
                    <w:t>trois</w:t>
                  </w:r>
                  <w:r w:rsidR="009B1C6B" w:rsidRPr="00F4441E">
                    <w:rPr>
                      <w:iCs/>
                      <w:sz w:val="22"/>
                      <w:szCs w:val="22"/>
                    </w:rPr>
                    <w:t xml:space="preserve"> (0</w:t>
                  </w:r>
                  <w:r w:rsidR="0030724D">
                    <w:rPr>
                      <w:iCs/>
                      <w:sz w:val="22"/>
                      <w:szCs w:val="22"/>
                    </w:rPr>
                    <w:t>3</w:t>
                  </w:r>
                  <w:r w:rsidR="009B1C6B" w:rsidRPr="00F4441E">
                    <w:rPr>
                      <w:iCs/>
                      <w:sz w:val="22"/>
                      <w:szCs w:val="22"/>
                    </w:rPr>
                    <w:t>) ans d’expérience et au moins trois (0</w:t>
                  </w:r>
                  <w:r w:rsidRPr="00F4441E">
                    <w:rPr>
                      <w:iCs/>
                      <w:sz w:val="22"/>
                      <w:szCs w:val="22"/>
                    </w:rPr>
                    <w:t>2</w:t>
                  </w:r>
                  <w:r w:rsidR="009B1C6B" w:rsidRPr="00F4441E">
                    <w:rPr>
                      <w:iCs/>
                      <w:sz w:val="22"/>
                      <w:szCs w:val="22"/>
                    </w:rPr>
                    <w:t xml:space="preserve">) ans au poste de </w:t>
                  </w:r>
                  <w:r w:rsidRPr="00F4441E">
                    <w:rPr>
                      <w:iCs/>
                      <w:sz w:val="22"/>
                      <w:szCs w:val="22"/>
                    </w:rPr>
                    <w:t>Chef chantier</w:t>
                  </w:r>
                  <w:r w:rsidR="00723108" w:rsidRPr="00F4441E">
                    <w:rPr>
                      <w:iCs/>
                      <w:sz w:val="22"/>
                      <w:szCs w:val="22"/>
                    </w:rPr>
                    <w:t>.</w:t>
                  </w:r>
                </w:p>
                <w:p w14:paraId="180A35A6" w14:textId="4553A731" w:rsidR="00723108" w:rsidRPr="00F4441E" w:rsidRDefault="00723108" w:rsidP="00E5020A">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E5020A">
                  <w:pPr>
                    <w:widowControl w:val="0"/>
                    <w:autoSpaceDE w:val="0"/>
                    <w:spacing w:before="44"/>
                    <w:ind w:right="132"/>
                    <w:jc w:val="center"/>
                    <w:rPr>
                      <w:iCs/>
                      <w:sz w:val="22"/>
                      <w:szCs w:val="22"/>
                    </w:rPr>
                  </w:pPr>
                </w:p>
                <w:p w14:paraId="4CFC406F" w14:textId="77777777" w:rsidR="00BD27E8" w:rsidRPr="00F4441E" w:rsidRDefault="00BD27E8" w:rsidP="00E5020A">
                  <w:pPr>
                    <w:widowControl w:val="0"/>
                    <w:autoSpaceDE w:val="0"/>
                    <w:spacing w:before="44"/>
                    <w:ind w:right="132"/>
                    <w:jc w:val="center"/>
                    <w:rPr>
                      <w:iCs/>
                      <w:sz w:val="22"/>
                      <w:szCs w:val="22"/>
                    </w:rPr>
                  </w:pPr>
                </w:p>
                <w:p w14:paraId="43FDB7BB" w14:textId="77777777" w:rsidR="00BD27E8" w:rsidRPr="00F4441E" w:rsidRDefault="00BD27E8" w:rsidP="00E5020A">
                  <w:pPr>
                    <w:widowControl w:val="0"/>
                    <w:autoSpaceDE w:val="0"/>
                    <w:spacing w:before="44"/>
                    <w:ind w:right="132"/>
                    <w:jc w:val="center"/>
                    <w:rPr>
                      <w:iCs/>
                      <w:sz w:val="22"/>
                      <w:szCs w:val="22"/>
                    </w:rPr>
                  </w:pPr>
                </w:p>
                <w:p w14:paraId="43B56363" w14:textId="77777777" w:rsidR="00BD27E8" w:rsidRPr="00F4441E" w:rsidRDefault="00BD27E8" w:rsidP="00E5020A">
                  <w:pPr>
                    <w:widowControl w:val="0"/>
                    <w:autoSpaceDE w:val="0"/>
                    <w:spacing w:before="44"/>
                    <w:ind w:right="132"/>
                    <w:jc w:val="center"/>
                    <w:rPr>
                      <w:iCs/>
                      <w:sz w:val="22"/>
                      <w:szCs w:val="22"/>
                    </w:rPr>
                  </w:pPr>
                </w:p>
                <w:p w14:paraId="0328A252" w14:textId="77777777" w:rsidR="00BD27E8" w:rsidRPr="00F4441E" w:rsidRDefault="00BD27E8" w:rsidP="00E5020A">
                  <w:pPr>
                    <w:widowControl w:val="0"/>
                    <w:autoSpaceDE w:val="0"/>
                    <w:spacing w:before="44"/>
                    <w:ind w:right="132"/>
                    <w:jc w:val="center"/>
                    <w:rPr>
                      <w:iCs/>
                      <w:sz w:val="22"/>
                      <w:szCs w:val="22"/>
                    </w:rPr>
                  </w:pPr>
                </w:p>
                <w:p w14:paraId="7EC1B9D3" w14:textId="77777777" w:rsidR="00BD27E8" w:rsidRPr="00F4441E" w:rsidRDefault="00BD27E8" w:rsidP="00E5020A">
                  <w:pPr>
                    <w:widowControl w:val="0"/>
                    <w:autoSpaceDE w:val="0"/>
                    <w:spacing w:before="44"/>
                    <w:ind w:right="132"/>
                    <w:jc w:val="center"/>
                    <w:rPr>
                      <w:iCs/>
                      <w:sz w:val="22"/>
                      <w:szCs w:val="22"/>
                    </w:rPr>
                  </w:pPr>
                </w:p>
                <w:p w14:paraId="2DCB1B9E" w14:textId="77777777" w:rsidR="00BD27E8" w:rsidRPr="00F4441E" w:rsidRDefault="00BD27E8" w:rsidP="00E5020A">
                  <w:pPr>
                    <w:widowControl w:val="0"/>
                    <w:autoSpaceDE w:val="0"/>
                    <w:spacing w:before="44"/>
                    <w:ind w:right="132"/>
                    <w:jc w:val="center"/>
                    <w:rPr>
                      <w:iCs/>
                      <w:sz w:val="22"/>
                      <w:szCs w:val="22"/>
                    </w:rPr>
                  </w:pPr>
                </w:p>
                <w:p w14:paraId="6EEEDDCA" w14:textId="77777777" w:rsidR="00BD27E8" w:rsidRPr="00F4441E" w:rsidRDefault="00BD27E8" w:rsidP="00E5020A">
                  <w:pPr>
                    <w:widowControl w:val="0"/>
                    <w:autoSpaceDE w:val="0"/>
                    <w:spacing w:before="44"/>
                    <w:ind w:right="132"/>
                    <w:jc w:val="center"/>
                    <w:rPr>
                      <w:iCs/>
                      <w:sz w:val="22"/>
                      <w:szCs w:val="22"/>
                    </w:rPr>
                  </w:pPr>
                </w:p>
                <w:p w14:paraId="378C732E" w14:textId="77777777" w:rsidR="00BD27E8" w:rsidRPr="00F4441E" w:rsidRDefault="00BD27E8" w:rsidP="00E5020A">
                  <w:pPr>
                    <w:widowControl w:val="0"/>
                    <w:autoSpaceDE w:val="0"/>
                    <w:spacing w:before="44"/>
                    <w:ind w:right="132"/>
                    <w:jc w:val="center"/>
                    <w:rPr>
                      <w:iCs/>
                      <w:sz w:val="22"/>
                      <w:szCs w:val="22"/>
                    </w:rPr>
                  </w:pPr>
                </w:p>
                <w:p w14:paraId="5AB8D587" w14:textId="5E740DC7" w:rsidR="00BD27E8"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E5020A">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E5020A">
                  <w:pPr>
                    <w:widowControl w:val="0"/>
                    <w:autoSpaceDE w:val="0"/>
                    <w:spacing w:before="44"/>
                    <w:ind w:right="132"/>
                    <w:rPr>
                      <w:b/>
                      <w:iCs/>
                      <w:sz w:val="22"/>
                      <w:szCs w:val="22"/>
                    </w:rPr>
                  </w:pPr>
                </w:p>
              </w:tc>
              <w:tc>
                <w:tcPr>
                  <w:tcW w:w="2693" w:type="dxa"/>
                </w:tcPr>
                <w:p w14:paraId="2371184A" w14:textId="7BB602F5" w:rsidR="00AF1CD7" w:rsidRPr="00F4441E" w:rsidRDefault="00DF2779" w:rsidP="00E5020A">
                  <w:pPr>
                    <w:widowControl w:val="0"/>
                    <w:autoSpaceDE w:val="0"/>
                    <w:spacing w:before="44"/>
                    <w:ind w:right="132"/>
                    <w:jc w:val="both"/>
                    <w:rPr>
                      <w:iCs/>
                      <w:sz w:val="22"/>
                      <w:szCs w:val="22"/>
                    </w:rPr>
                  </w:pPr>
                  <w:r w:rsidRPr="00F4441E">
                    <w:rPr>
                      <w:b/>
                      <w:iCs/>
                      <w:sz w:val="22"/>
                      <w:szCs w:val="22"/>
                    </w:rPr>
                    <w:t xml:space="preserve">Un </w:t>
                  </w:r>
                  <w:r w:rsidR="00E06CBC" w:rsidRPr="00F4441E">
                    <w:rPr>
                      <w:b/>
                      <w:iCs/>
                      <w:sz w:val="22"/>
                      <w:szCs w:val="22"/>
                    </w:rPr>
                    <w:t xml:space="preserve">Responsable </w:t>
                  </w:r>
                  <w:r w:rsidRPr="00F4441E">
                    <w:rPr>
                      <w:b/>
                      <w:iCs/>
                      <w:sz w:val="22"/>
                      <w:szCs w:val="22"/>
                    </w:rPr>
                    <w:t xml:space="preserve">environnementaliste : </w:t>
                  </w:r>
                  <w:r w:rsidR="001A46C4" w:rsidRPr="00F4441E">
                    <w:rPr>
                      <w:iCs/>
                      <w:sz w:val="22"/>
                      <w:szCs w:val="22"/>
                    </w:rPr>
                    <w:t xml:space="preserve">Ingénieur environnementaliste </w:t>
                  </w:r>
                  <w:r w:rsidR="00291582">
                    <w:rPr>
                      <w:iCs/>
                      <w:sz w:val="22"/>
                      <w:szCs w:val="22"/>
                    </w:rPr>
                    <w:t xml:space="preserve">ou équivalent </w:t>
                  </w:r>
                  <w:r w:rsidR="001A46C4" w:rsidRPr="00F4441E">
                    <w:rPr>
                      <w:iCs/>
                      <w:sz w:val="22"/>
                      <w:szCs w:val="22"/>
                    </w:rPr>
                    <w:t>ayant au moins trois (0</w:t>
                  </w:r>
                  <w:r w:rsidR="0030724D">
                    <w:rPr>
                      <w:iCs/>
                      <w:sz w:val="22"/>
                      <w:szCs w:val="22"/>
                    </w:rPr>
                    <w:t>2</w:t>
                  </w:r>
                  <w:r w:rsidR="001A46C4" w:rsidRPr="00F4441E">
                    <w:rPr>
                      <w:iCs/>
                      <w:sz w:val="22"/>
                      <w:szCs w:val="22"/>
                    </w:rPr>
                    <w:t>) ans d’expérience</w:t>
                  </w:r>
                  <w:r w:rsidR="00BD27E8" w:rsidRPr="00F4441E">
                    <w:rPr>
                      <w:iCs/>
                      <w:sz w:val="22"/>
                      <w:szCs w:val="22"/>
                    </w:rPr>
                    <w:t>.</w:t>
                  </w:r>
                </w:p>
                <w:p w14:paraId="0E21C79E" w14:textId="3ACAD535" w:rsidR="00BD27E8" w:rsidRPr="00F4441E" w:rsidRDefault="00BD27E8" w:rsidP="00E5020A">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E5020A">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E5020A">
                  <w:pPr>
                    <w:widowControl w:val="0"/>
                    <w:autoSpaceDE w:val="0"/>
                    <w:spacing w:before="44"/>
                    <w:ind w:right="132"/>
                    <w:rPr>
                      <w:b/>
                      <w:iCs/>
                      <w:sz w:val="22"/>
                      <w:szCs w:val="22"/>
                    </w:rPr>
                  </w:pPr>
                  <w:r w:rsidRPr="00F4441E">
                    <w:rPr>
                      <w:b/>
                      <w:iCs/>
                      <w:sz w:val="22"/>
                      <w:szCs w:val="22"/>
                    </w:rPr>
                    <w:lastRenderedPageBreak/>
                    <w:t>Méthodologie</w:t>
                  </w:r>
                </w:p>
              </w:tc>
              <w:tc>
                <w:tcPr>
                  <w:tcW w:w="2693" w:type="dxa"/>
                </w:tcPr>
                <w:p w14:paraId="6CECD7DA" w14:textId="7032FE1A" w:rsidR="006C1E60" w:rsidRPr="00F4441E" w:rsidRDefault="00010A10" w:rsidP="00E5020A">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E5020A">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77777777" w:rsidR="00BD3B49" w:rsidRPr="00F4441E" w:rsidRDefault="00BD3B49" w:rsidP="00E5020A">
                  <w:pPr>
                    <w:widowControl w:val="0"/>
                    <w:autoSpaceDE w:val="0"/>
                    <w:spacing w:before="44"/>
                    <w:ind w:right="132"/>
                    <w:rPr>
                      <w:b/>
                      <w:iCs/>
                      <w:sz w:val="22"/>
                      <w:szCs w:val="22"/>
                    </w:rPr>
                  </w:pPr>
                </w:p>
              </w:tc>
              <w:tc>
                <w:tcPr>
                  <w:tcW w:w="2693" w:type="dxa"/>
                </w:tcPr>
                <w:p w14:paraId="6399294A" w14:textId="2178DF31" w:rsidR="00BD3B49" w:rsidRPr="00F4441E" w:rsidRDefault="00BD3B49" w:rsidP="00E5020A">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AC07F2">
                    <w:rPr>
                      <w:b/>
                      <w:sz w:val="22"/>
                      <w:szCs w:val="22"/>
                    </w:rPr>
                    <w:t>vingt-cinq</w:t>
                  </w:r>
                  <w:r w:rsidRPr="00F4441E">
                    <w:rPr>
                      <w:b/>
                      <w:sz w:val="22"/>
                      <w:szCs w:val="22"/>
                    </w:rPr>
                    <w:t xml:space="preserve"> millions</w:t>
                  </w:r>
                  <w:r w:rsidR="00731A58">
                    <w:rPr>
                      <w:b/>
                      <w:sz w:val="22"/>
                      <w:szCs w:val="22"/>
                    </w:rPr>
                    <w:t xml:space="preserve"> </w:t>
                  </w:r>
                  <w:r w:rsidRPr="00F4441E">
                    <w:rPr>
                      <w:sz w:val="22"/>
                      <w:szCs w:val="22"/>
                    </w:rPr>
                    <w:t>(</w:t>
                  </w:r>
                  <w:r w:rsidR="00AC07F2">
                    <w:rPr>
                      <w:b/>
                      <w:sz w:val="22"/>
                      <w:szCs w:val="22"/>
                    </w:rPr>
                    <w:t>25 0</w:t>
                  </w:r>
                  <w:r w:rsidRPr="00F4441E">
                    <w:rPr>
                      <w:b/>
                      <w:sz w:val="22"/>
                      <w:szCs w:val="22"/>
                    </w:rPr>
                    <w:t>00 000</w:t>
                  </w:r>
                  <w:r w:rsidRPr="00F4441E">
                    <w:rPr>
                      <w:sz w:val="22"/>
                      <w:szCs w:val="22"/>
                    </w:rPr>
                    <w:t>) francs CFA délivrée par une banque agréée</w:t>
                  </w:r>
                </w:p>
              </w:tc>
              <w:tc>
                <w:tcPr>
                  <w:tcW w:w="1982" w:type="dxa"/>
                  <w:vAlign w:val="center"/>
                </w:tcPr>
                <w:p w14:paraId="05D1EEC0" w14:textId="7C55DA03" w:rsidR="00BD3B49" w:rsidRPr="00F4441E" w:rsidRDefault="00DF181B"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61C100AF" w14:textId="77777777" w:rsidR="00BD3B49" w:rsidRPr="00F4441E" w:rsidRDefault="00BD3B49" w:rsidP="00E5020A">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E5020A">
                  <w:pPr>
                    <w:spacing w:after="60"/>
                    <w:rPr>
                      <w:b/>
                      <w:sz w:val="22"/>
                      <w:szCs w:val="22"/>
                    </w:rPr>
                  </w:pPr>
                  <w:r w:rsidRPr="00F4441E">
                    <w:rPr>
                      <w:b/>
                      <w:sz w:val="22"/>
                      <w:szCs w:val="22"/>
                    </w:rPr>
                    <w:t>Les preuves d’acceptations des conditions du marché</w:t>
                  </w:r>
                </w:p>
              </w:tc>
              <w:tc>
                <w:tcPr>
                  <w:tcW w:w="2693" w:type="dxa"/>
                  <w:vAlign w:val="center"/>
                </w:tcPr>
                <w:p w14:paraId="6964A2D3" w14:textId="0CD2D0AB" w:rsidR="00A119A9" w:rsidRPr="00F4441E" w:rsidRDefault="00A119A9" w:rsidP="00E5020A">
                  <w:pPr>
                    <w:spacing w:after="60"/>
                    <w:jc w:val="both"/>
                    <w:rPr>
                      <w:sz w:val="22"/>
                      <w:szCs w:val="22"/>
                    </w:rPr>
                  </w:pPr>
                  <w:r w:rsidRPr="00F4441E">
                    <w:rPr>
                      <w:sz w:val="22"/>
                      <w:szCs w:val="22"/>
                    </w:rPr>
                    <w:t>Le Cahier des Clauses Administratives Particulières (CCAP) paraphé à chaque, daté et signé à la dernière avec la mention « lu et approuvé »</w:t>
                  </w:r>
                </w:p>
              </w:tc>
              <w:tc>
                <w:tcPr>
                  <w:tcW w:w="1982" w:type="dxa"/>
                  <w:vAlign w:val="center"/>
                </w:tcPr>
                <w:p w14:paraId="54C75663" w14:textId="31BFB892"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E5020A">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E5020A">
                  <w:pPr>
                    <w:spacing w:after="60"/>
                    <w:rPr>
                      <w:b/>
                      <w:sz w:val="22"/>
                      <w:szCs w:val="22"/>
                    </w:rPr>
                  </w:pPr>
                </w:p>
              </w:tc>
              <w:tc>
                <w:tcPr>
                  <w:tcW w:w="2693" w:type="dxa"/>
                  <w:vAlign w:val="center"/>
                </w:tcPr>
                <w:p w14:paraId="1D6394C4" w14:textId="4C0D84E7" w:rsidR="00A119A9" w:rsidRPr="00F4441E" w:rsidRDefault="00A119A9" w:rsidP="00E5020A">
                  <w:pPr>
                    <w:spacing w:after="60"/>
                    <w:jc w:val="both"/>
                    <w:rPr>
                      <w:sz w:val="22"/>
                      <w:szCs w:val="22"/>
                    </w:rPr>
                  </w:pPr>
                  <w:r w:rsidRPr="00F4441E">
                    <w:rPr>
                      <w:sz w:val="22"/>
                      <w:szCs w:val="22"/>
                    </w:rPr>
                    <w:t>Les Cahiers des Clauses Techniques Particulières (CCTP) paraphé à chaque, daté et signé à la dernière avec la mention « lu et approuvé »</w:t>
                  </w:r>
                </w:p>
              </w:tc>
              <w:tc>
                <w:tcPr>
                  <w:tcW w:w="1982" w:type="dxa"/>
                  <w:vAlign w:val="center"/>
                </w:tcPr>
                <w:p w14:paraId="104EEBA9" w14:textId="613E6278"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EB37EAC" w14:textId="77777777" w:rsidR="00A119A9" w:rsidRPr="00F4441E" w:rsidRDefault="00A119A9" w:rsidP="00E5020A">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E5020A">
                  <w:pPr>
                    <w:spacing w:after="60"/>
                    <w:rPr>
                      <w:b/>
                      <w:sz w:val="22"/>
                      <w:szCs w:val="22"/>
                    </w:rPr>
                  </w:pPr>
                </w:p>
              </w:tc>
              <w:tc>
                <w:tcPr>
                  <w:tcW w:w="2693" w:type="dxa"/>
                  <w:vAlign w:val="center"/>
                </w:tcPr>
                <w:p w14:paraId="0F535D24" w14:textId="31E75BC6" w:rsidR="00A119A9" w:rsidRPr="00F4441E" w:rsidRDefault="00A119A9" w:rsidP="00E5020A">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E5020A">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E5020A">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6CF659ED" w:rsidR="006334EB" w:rsidRPr="00F4441E" w:rsidRDefault="006334EB" w:rsidP="00E5020A">
                  <w:pPr>
                    <w:widowControl w:val="0"/>
                    <w:autoSpaceDE w:val="0"/>
                    <w:spacing w:before="44"/>
                    <w:ind w:right="132"/>
                    <w:jc w:val="center"/>
                    <w:rPr>
                      <w:iCs/>
                      <w:sz w:val="22"/>
                      <w:szCs w:val="22"/>
                    </w:rPr>
                  </w:pPr>
                  <w:r w:rsidRPr="00F4441E">
                    <w:rPr>
                      <w:iCs/>
                      <w:sz w:val="22"/>
                      <w:szCs w:val="22"/>
                    </w:rPr>
                    <w:t>….../1</w:t>
                  </w:r>
                  <w:r w:rsidR="00FB5526">
                    <w:rPr>
                      <w:iCs/>
                      <w:sz w:val="22"/>
                      <w:szCs w:val="22"/>
                    </w:rPr>
                    <w:t>4</w:t>
                  </w:r>
                </w:p>
              </w:tc>
              <w:tc>
                <w:tcPr>
                  <w:tcW w:w="1982" w:type="dxa"/>
                </w:tcPr>
                <w:p w14:paraId="28296E33" w14:textId="77777777" w:rsidR="006334EB" w:rsidRPr="00F4441E" w:rsidRDefault="006334EB" w:rsidP="00E5020A">
                  <w:pPr>
                    <w:widowControl w:val="0"/>
                    <w:autoSpaceDE w:val="0"/>
                    <w:spacing w:before="44"/>
                    <w:ind w:right="132"/>
                    <w:jc w:val="both"/>
                    <w:rPr>
                      <w:iCs/>
                      <w:sz w:val="22"/>
                      <w:szCs w:val="22"/>
                    </w:rPr>
                  </w:pPr>
                </w:p>
              </w:tc>
            </w:tr>
          </w:tbl>
          <w:p w14:paraId="29BD7FC3" w14:textId="77777777" w:rsidR="00A85CAC" w:rsidRPr="00F4441E" w:rsidRDefault="00A85CAC" w:rsidP="00E5020A">
            <w:pPr>
              <w:pStyle w:val="Paragraphedeliste"/>
              <w:spacing w:after="0" w:line="240" w:lineRule="auto"/>
              <w:ind w:left="0" w:right="137"/>
              <w:jc w:val="both"/>
              <w:rPr>
                <w:rFonts w:ascii="Times New Roman" w:hAnsi="Times New Roman"/>
                <w:i/>
              </w:rPr>
            </w:pPr>
            <w:bookmarkStart w:id="201" w:name="_Hlk162973801"/>
            <w:bookmarkStart w:id="202" w:name="_Hlk163150892"/>
            <w:bookmarkEnd w:id="200"/>
          </w:p>
          <w:p w14:paraId="7848C944" w14:textId="546DF593" w:rsidR="00A85CAC" w:rsidRPr="00F4441E" w:rsidRDefault="00A85CAC" w:rsidP="00E5020A">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E5020A">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E5020A">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E5020A">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E5020A">
                  <w:pPr>
                    <w:widowControl w:val="0"/>
                    <w:tabs>
                      <w:tab w:val="left" w:pos="3295"/>
                    </w:tabs>
                    <w:autoSpaceDE w:val="0"/>
                    <w:adjustRightInd w:val="0"/>
                    <w:ind w:right="283"/>
                    <w:jc w:val="center"/>
                    <w:rPr>
                      <w:sz w:val="22"/>
                      <w:szCs w:val="22"/>
                    </w:rPr>
                  </w:pPr>
                  <w:r w:rsidRPr="00F4441E">
                    <w:rPr>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E5020A">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E5020A">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E5020A">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E5020A">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E5020A">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E5020A">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E5020A">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E5020A">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E5020A">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E5020A">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E5020A">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E5020A">
                  <w:pPr>
                    <w:widowControl w:val="0"/>
                    <w:autoSpaceDE w:val="0"/>
                    <w:adjustRightInd w:val="0"/>
                    <w:spacing w:before="60" w:after="60"/>
                    <w:rPr>
                      <w:sz w:val="22"/>
                      <w:szCs w:val="22"/>
                    </w:rPr>
                  </w:pPr>
                </w:p>
              </w:tc>
            </w:tr>
          </w:tbl>
          <w:p w14:paraId="5C828D81" w14:textId="60446E44" w:rsidR="00A85CAC" w:rsidRPr="00F4441E" w:rsidRDefault="00A85CAC" w:rsidP="00E5020A">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E5020A">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E5020A">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lastRenderedPageBreak/>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E5020A">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E5020A">
            <w:pPr>
              <w:pStyle w:val="Paragraphedeliste"/>
              <w:spacing w:after="0" w:line="240" w:lineRule="auto"/>
              <w:ind w:left="0"/>
              <w:jc w:val="both"/>
              <w:rPr>
                <w:rFonts w:ascii="Times New Roman" w:hAnsi="Times New Roman"/>
              </w:rPr>
            </w:pPr>
            <w:r w:rsidRPr="00F4441E">
              <w:rPr>
                <w:rFonts w:ascii="Times New Roman" w:hAnsi="Times New Roman"/>
              </w:rPr>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E5020A">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E5020A">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E5020A">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E5020A">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E5020A">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E5020A">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E5020A">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E5020A">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E5020A">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E5020A">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E5020A">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E5020A">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E5020A">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E5020A">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E5020A">
                  <w:pPr>
                    <w:rPr>
                      <w:rFonts w:eastAsia="Calibri"/>
                      <w:sz w:val="22"/>
                      <w:szCs w:val="22"/>
                    </w:rPr>
                  </w:pPr>
                </w:p>
              </w:tc>
            </w:tr>
          </w:tbl>
          <w:p w14:paraId="26109865" w14:textId="77777777" w:rsidR="00A85CAC" w:rsidRPr="00F4441E" w:rsidRDefault="00A85CAC" w:rsidP="00E5020A">
            <w:pPr>
              <w:pStyle w:val="Paragraphedeliste"/>
              <w:spacing w:after="0" w:line="240" w:lineRule="auto"/>
              <w:ind w:left="0"/>
              <w:jc w:val="both"/>
              <w:rPr>
                <w:rFonts w:ascii="Times New Roman" w:hAnsi="Times New Roman"/>
              </w:rPr>
            </w:pPr>
          </w:p>
          <w:p w14:paraId="424F1461" w14:textId="629005B3" w:rsidR="00A85CAC" w:rsidRPr="00F4441E" w:rsidRDefault="00A85CAC" w:rsidP="00E5020A">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indiquant le numéro de contribuable de chaque émetteur pour les autres, le cas échéant, accompagnées d’un engagement de location de matériel signé</w:t>
            </w:r>
            <w:r w:rsidRPr="00F4441E">
              <w:rPr>
                <w:sz w:val="22"/>
                <w:szCs w:val="22"/>
              </w:rPr>
              <w:t xml:space="preserve">. </w:t>
            </w:r>
            <w:bookmarkEnd w:id="201"/>
            <w:bookmarkEnd w:id="202"/>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E5020A">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E5020A">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E5020A">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E5020A">
            <w:pPr>
              <w:widowControl w:val="0"/>
              <w:autoSpaceDE w:val="0"/>
              <w:jc w:val="center"/>
            </w:pPr>
            <w:r>
              <w:t>25</w:t>
            </w:r>
            <w:r w:rsidR="00A85CAC" w:rsidRPr="0029472D">
              <w:t>.2.(b)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E5020A">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E5020A">
            <w:pPr>
              <w:widowControl w:val="0"/>
              <w:autoSpaceDE w:val="0"/>
              <w:jc w:val="center"/>
            </w:pPr>
            <w:r>
              <w:t>25</w:t>
            </w:r>
            <w:r w:rsidR="00A85CAC" w:rsidRPr="0029472D">
              <w:t>.2.(e)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E5020A">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E5020A">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E5020A">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E5020A">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E5020A">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E5020A">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E5020A">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E5020A">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E5020A">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E5020A">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E5020A">
            <w:pPr>
              <w:widowControl w:val="0"/>
              <w:autoSpaceDE w:val="0"/>
              <w:jc w:val="both"/>
              <w:rPr>
                <w:i/>
                <w:iCs/>
              </w:rPr>
            </w:pPr>
            <w:r w:rsidRPr="0029472D">
              <w:rPr>
                <w:i/>
                <w:iCs/>
              </w:rPr>
              <w:t xml:space="preserve">Le Maitre d’Ouvrage ou le Maitre d’Ouvrage Délégué attribue le marché au soumissionnaire dont l’offre </w:t>
            </w:r>
            <w:bookmarkStart w:id="203" w:name="_Hlk163151479"/>
            <w:r w:rsidRPr="0029472D">
              <w:rPr>
                <w:i/>
                <w:iCs/>
              </w:rPr>
              <w:t xml:space="preserve">a été reconnue conforme pour l’essentiel </w:t>
            </w:r>
            <w:bookmarkEnd w:id="203"/>
            <w:r w:rsidRPr="0029472D">
              <w:rPr>
                <w:i/>
                <w:iCs/>
              </w:rPr>
              <w:t xml:space="preserve">au Dossier d’Appel d’offres </w:t>
            </w:r>
            <w:bookmarkStart w:id="204"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204"/>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E5020A">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E5020A">
            <w:pPr>
              <w:widowControl w:val="0"/>
              <w:autoSpaceDE w:val="0"/>
              <w:jc w:val="both"/>
              <w:rPr>
                <w:i/>
                <w:iCs/>
              </w:rPr>
            </w:pPr>
            <w:bookmarkStart w:id="205" w:name="_Hlk163151609"/>
            <w:r w:rsidRPr="0029472D">
              <w:rPr>
                <w:i/>
                <w:iCs/>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205"/>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E5020A">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E5020A">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E5020A">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E5020A">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E5020A">
            <w:pPr>
              <w:widowControl w:val="0"/>
              <w:autoSpaceDE w:val="0"/>
              <w:jc w:val="center"/>
              <w:rPr>
                <w:b/>
                <w:bCs/>
              </w:rPr>
            </w:pPr>
            <w:bookmarkStart w:id="206" w:name="_Toc159496870"/>
            <w:r w:rsidRPr="0019477B">
              <w:rPr>
                <w:b/>
                <w:bCs/>
              </w:rPr>
              <w:t>Principes Ethiques</w:t>
            </w:r>
            <w:bookmarkEnd w:id="206"/>
          </w:p>
          <w:p w14:paraId="6511C910" w14:textId="77777777" w:rsidR="00A85CAC" w:rsidRPr="0019477B" w:rsidRDefault="00A85CAC" w:rsidP="00E5020A">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E5020A">
            <w:pPr>
              <w:pStyle w:val="Paragraphedeliste"/>
              <w:widowControl w:val="0"/>
              <w:numPr>
                <w:ilvl w:val="0"/>
                <w:numId w:val="56"/>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41E4DD0C" w:rsidR="00273DD0" w:rsidRDefault="00273DD0" w:rsidP="00230C15">
      <w:pPr>
        <w:widowControl w:val="0"/>
        <w:autoSpaceDE w:val="0"/>
        <w:spacing w:line="360" w:lineRule="auto"/>
        <w:jc w:val="both"/>
      </w:pPr>
    </w:p>
    <w:p w14:paraId="0400EA42" w14:textId="322791BC" w:rsidR="00FB5526" w:rsidRDefault="00FB5526" w:rsidP="00230C15">
      <w:pPr>
        <w:widowControl w:val="0"/>
        <w:autoSpaceDE w:val="0"/>
        <w:spacing w:line="360" w:lineRule="auto"/>
        <w:jc w:val="both"/>
      </w:pPr>
    </w:p>
    <w:p w14:paraId="330EB622" w14:textId="77777777" w:rsidR="00FB5526" w:rsidRPr="0029472D" w:rsidRDefault="00FB5526"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620C8FA8" w:rsidR="00273DD0" w:rsidRDefault="00273DD0" w:rsidP="00230C15">
      <w:pPr>
        <w:widowControl w:val="0"/>
        <w:autoSpaceDE w:val="0"/>
        <w:spacing w:line="360" w:lineRule="auto"/>
        <w:jc w:val="both"/>
      </w:pPr>
    </w:p>
    <w:p w14:paraId="16F0118D" w14:textId="77777777" w:rsidR="001E7FD5" w:rsidRPr="0029472D" w:rsidRDefault="001E7FD5"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7" w:name="_Toc390335365"/>
      <w:bookmarkStart w:id="208" w:name="_Toc390418124"/>
      <w:bookmarkStart w:id="209" w:name="_Toc97543360"/>
      <w:bookmarkStart w:id="210" w:name="_Toc97557072"/>
      <w:bookmarkStart w:id="211"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7"/>
      <w:bookmarkEnd w:id="208"/>
      <w:bookmarkEnd w:id="209"/>
      <w:bookmarkEnd w:id="210"/>
      <w:bookmarkEnd w:id="211"/>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256A3F97"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24106C">
          <w:rPr>
            <w:webHidden/>
          </w:rPr>
          <w:t>48</w:t>
        </w:r>
        <w:r w:rsidR="00375210" w:rsidRPr="00375210">
          <w:rPr>
            <w:webHidden/>
          </w:rPr>
          <w:fldChar w:fldCharType="end"/>
        </w:r>
      </w:hyperlink>
    </w:p>
    <w:p w14:paraId="4D7F28C9" w14:textId="092FD437"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48</w:t>
        </w:r>
        <w:r w:rsidR="00375210" w:rsidRPr="00375210">
          <w:rPr>
            <w:noProof/>
            <w:webHidden/>
            <w:sz w:val="22"/>
            <w:szCs w:val="22"/>
          </w:rPr>
          <w:fldChar w:fldCharType="end"/>
        </w:r>
      </w:hyperlink>
    </w:p>
    <w:p w14:paraId="224C947E" w14:textId="41184996"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48</w:t>
        </w:r>
        <w:r w:rsidR="00375210" w:rsidRPr="00375210">
          <w:rPr>
            <w:noProof/>
            <w:webHidden/>
            <w:sz w:val="22"/>
            <w:szCs w:val="22"/>
          </w:rPr>
          <w:fldChar w:fldCharType="end"/>
        </w:r>
      </w:hyperlink>
    </w:p>
    <w:p w14:paraId="6EE967B5" w14:textId="388B0A76"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48</w:t>
        </w:r>
        <w:r w:rsidR="00375210" w:rsidRPr="00375210">
          <w:rPr>
            <w:noProof/>
            <w:webHidden/>
            <w:sz w:val="22"/>
            <w:szCs w:val="22"/>
          </w:rPr>
          <w:fldChar w:fldCharType="end"/>
        </w:r>
      </w:hyperlink>
    </w:p>
    <w:p w14:paraId="0B3C84F7" w14:textId="7FD6A998"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48</w:t>
        </w:r>
        <w:r w:rsidR="00375210" w:rsidRPr="00375210">
          <w:rPr>
            <w:noProof/>
            <w:webHidden/>
            <w:sz w:val="22"/>
            <w:szCs w:val="22"/>
          </w:rPr>
          <w:fldChar w:fldCharType="end"/>
        </w:r>
      </w:hyperlink>
    </w:p>
    <w:p w14:paraId="2BC5B519" w14:textId="36F3489F"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50</w:t>
        </w:r>
        <w:r w:rsidR="00375210" w:rsidRPr="00375210">
          <w:rPr>
            <w:noProof/>
            <w:webHidden/>
            <w:sz w:val="22"/>
            <w:szCs w:val="22"/>
          </w:rPr>
          <w:fldChar w:fldCharType="end"/>
        </w:r>
      </w:hyperlink>
    </w:p>
    <w:p w14:paraId="5AC150DA" w14:textId="6161B159" w:rsidR="00375210" w:rsidRPr="00375210" w:rsidRDefault="009B0C25"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24106C">
          <w:rPr>
            <w:webHidden/>
          </w:rPr>
          <w:t>50</w:t>
        </w:r>
        <w:r w:rsidR="00375210" w:rsidRPr="00375210">
          <w:rPr>
            <w:webHidden/>
          </w:rPr>
          <w:fldChar w:fldCharType="end"/>
        </w:r>
      </w:hyperlink>
    </w:p>
    <w:p w14:paraId="4547B40E" w14:textId="004AB6C8"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50</w:t>
        </w:r>
        <w:r w:rsidR="00375210" w:rsidRPr="00375210">
          <w:rPr>
            <w:noProof/>
            <w:webHidden/>
            <w:sz w:val="22"/>
            <w:szCs w:val="22"/>
          </w:rPr>
          <w:fldChar w:fldCharType="end"/>
        </w:r>
      </w:hyperlink>
    </w:p>
    <w:p w14:paraId="6AD35666" w14:textId="7D96FB36"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50</w:t>
        </w:r>
        <w:r w:rsidR="00375210" w:rsidRPr="00375210">
          <w:rPr>
            <w:noProof/>
            <w:webHidden/>
            <w:sz w:val="22"/>
            <w:szCs w:val="22"/>
          </w:rPr>
          <w:fldChar w:fldCharType="end"/>
        </w:r>
      </w:hyperlink>
    </w:p>
    <w:p w14:paraId="48A674AD" w14:textId="67A45FDE"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51</w:t>
        </w:r>
        <w:r w:rsidR="00375210" w:rsidRPr="00375210">
          <w:rPr>
            <w:noProof/>
            <w:webHidden/>
            <w:sz w:val="22"/>
            <w:szCs w:val="22"/>
          </w:rPr>
          <w:fldChar w:fldCharType="end"/>
        </w:r>
      </w:hyperlink>
    </w:p>
    <w:p w14:paraId="34D6E0CC" w14:textId="6FFE9923"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52</w:t>
        </w:r>
        <w:r w:rsidR="00375210" w:rsidRPr="00375210">
          <w:rPr>
            <w:noProof/>
            <w:webHidden/>
            <w:sz w:val="22"/>
            <w:szCs w:val="22"/>
          </w:rPr>
          <w:fldChar w:fldCharType="end"/>
        </w:r>
      </w:hyperlink>
    </w:p>
    <w:p w14:paraId="327AC4AE" w14:textId="3264159B"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53</w:t>
        </w:r>
        <w:r w:rsidR="00375210" w:rsidRPr="00375210">
          <w:rPr>
            <w:noProof/>
            <w:webHidden/>
            <w:sz w:val="22"/>
            <w:szCs w:val="22"/>
          </w:rPr>
          <w:fldChar w:fldCharType="end"/>
        </w:r>
      </w:hyperlink>
    </w:p>
    <w:p w14:paraId="2AD8277F" w14:textId="6EF97E78"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54</w:t>
        </w:r>
        <w:r w:rsidR="00375210" w:rsidRPr="00375210">
          <w:rPr>
            <w:noProof/>
            <w:webHidden/>
            <w:sz w:val="22"/>
            <w:szCs w:val="22"/>
          </w:rPr>
          <w:fldChar w:fldCharType="end"/>
        </w:r>
      </w:hyperlink>
    </w:p>
    <w:p w14:paraId="416FF646" w14:textId="622E7C96"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56</w:t>
        </w:r>
        <w:r w:rsidR="00375210" w:rsidRPr="00375210">
          <w:rPr>
            <w:noProof/>
            <w:webHidden/>
            <w:sz w:val="22"/>
            <w:szCs w:val="22"/>
          </w:rPr>
          <w:fldChar w:fldCharType="end"/>
        </w:r>
      </w:hyperlink>
    </w:p>
    <w:p w14:paraId="7F47ABAD" w14:textId="21F0E8DD"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56</w:t>
        </w:r>
        <w:r w:rsidR="00375210" w:rsidRPr="00375210">
          <w:rPr>
            <w:noProof/>
            <w:webHidden/>
            <w:sz w:val="22"/>
            <w:szCs w:val="22"/>
          </w:rPr>
          <w:fldChar w:fldCharType="end"/>
        </w:r>
      </w:hyperlink>
    </w:p>
    <w:p w14:paraId="7B91FA4A" w14:textId="62C44E2E"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56</w:t>
        </w:r>
        <w:r w:rsidR="00375210" w:rsidRPr="00375210">
          <w:rPr>
            <w:noProof/>
            <w:webHidden/>
            <w:sz w:val="22"/>
            <w:szCs w:val="22"/>
          </w:rPr>
          <w:fldChar w:fldCharType="end"/>
        </w:r>
      </w:hyperlink>
    </w:p>
    <w:p w14:paraId="2A3BDF32" w14:textId="0EA30F95"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57</w:t>
        </w:r>
        <w:r w:rsidR="00375210" w:rsidRPr="00375210">
          <w:rPr>
            <w:noProof/>
            <w:webHidden/>
            <w:sz w:val="22"/>
            <w:szCs w:val="22"/>
          </w:rPr>
          <w:fldChar w:fldCharType="end"/>
        </w:r>
      </w:hyperlink>
    </w:p>
    <w:p w14:paraId="55EE53CF" w14:textId="3CEA07FF"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57</w:t>
        </w:r>
        <w:r w:rsidR="00375210" w:rsidRPr="00375210">
          <w:rPr>
            <w:noProof/>
            <w:webHidden/>
            <w:sz w:val="22"/>
            <w:szCs w:val="22"/>
          </w:rPr>
          <w:fldChar w:fldCharType="end"/>
        </w:r>
      </w:hyperlink>
    </w:p>
    <w:p w14:paraId="33121374" w14:textId="6363FB19"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58</w:t>
        </w:r>
        <w:r w:rsidR="00375210" w:rsidRPr="00375210">
          <w:rPr>
            <w:noProof/>
            <w:webHidden/>
            <w:sz w:val="22"/>
            <w:szCs w:val="22"/>
          </w:rPr>
          <w:fldChar w:fldCharType="end"/>
        </w:r>
      </w:hyperlink>
    </w:p>
    <w:p w14:paraId="57810827" w14:textId="05C47857" w:rsidR="00375210" w:rsidRPr="00375210" w:rsidRDefault="009B0C25"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24106C">
          <w:rPr>
            <w:webHidden/>
          </w:rPr>
          <w:t>58</w:t>
        </w:r>
        <w:r w:rsidR="00375210" w:rsidRPr="00375210">
          <w:rPr>
            <w:webHidden/>
          </w:rPr>
          <w:fldChar w:fldCharType="end"/>
        </w:r>
      </w:hyperlink>
    </w:p>
    <w:p w14:paraId="0C22B728" w14:textId="62DE8674"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58</w:t>
        </w:r>
        <w:r w:rsidR="00375210" w:rsidRPr="00375210">
          <w:rPr>
            <w:noProof/>
            <w:webHidden/>
            <w:sz w:val="22"/>
            <w:szCs w:val="22"/>
          </w:rPr>
          <w:fldChar w:fldCharType="end"/>
        </w:r>
      </w:hyperlink>
    </w:p>
    <w:p w14:paraId="2AD93E18" w14:textId="568688FE"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60</w:t>
        </w:r>
        <w:r w:rsidR="00375210" w:rsidRPr="00375210">
          <w:rPr>
            <w:noProof/>
            <w:webHidden/>
            <w:sz w:val="22"/>
            <w:szCs w:val="22"/>
          </w:rPr>
          <w:fldChar w:fldCharType="end"/>
        </w:r>
      </w:hyperlink>
    </w:p>
    <w:p w14:paraId="6B2FD9E9" w14:textId="45213689"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60</w:t>
        </w:r>
        <w:r w:rsidR="00375210" w:rsidRPr="00375210">
          <w:rPr>
            <w:noProof/>
            <w:webHidden/>
            <w:sz w:val="22"/>
            <w:szCs w:val="22"/>
          </w:rPr>
          <w:fldChar w:fldCharType="end"/>
        </w:r>
      </w:hyperlink>
    </w:p>
    <w:p w14:paraId="25C7AC84" w14:textId="0028F186"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60</w:t>
        </w:r>
        <w:r w:rsidR="00375210" w:rsidRPr="00375210">
          <w:rPr>
            <w:noProof/>
            <w:webHidden/>
            <w:sz w:val="22"/>
            <w:szCs w:val="22"/>
          </w:rPr>
          <w:fldChar w:fldCharType="end"/>
        </w:r>
      </w:hyperlink>
    </w:p>
    <w:p w14:paraId="78321AF1" w14:textId="7D058DF8"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60</w:t>
        </w:r>
        <w:r w:rsidR="00375210" w:rsidRPr="00375210">
          <w:rPr>
            <w:noProof/>
            <w:webHidden/>
            <w:sz w:val="22"/>
            <w:szCs w:val="22"/>
          </w:rPr>
          <w:fldChar w:fldCharType="end"/>
        </w:r>
      </w:hyperlink>
    </w:p>
    <w:p w14:paraId="35408B55" w14:textId="6227E1C5" w:rsidR="00375210" w:rsidRPr="00375210" w:rsidRDefault="009B0C25"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24106C">
          <w:rPr>
            <w:webHidden/>
          </w:rPr>
          <w:t>60</w:t>
        </w:r>
        <w:r w:rsidR="00375210" w:rsidRPr="00375210">
          <w:rPr>
            <w:webHidden/>
          </w:rPr>
          <w:fldChar w:fldCharType="end"/>
        </w:r>
      </w:hyperlink>
    </w:p>
    <w:p w14:paraId="082E186B" w14:textId="2577AE69"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60</w:t>
        </w:r>
        <w:r w:rsidR="00375210" w:rsidRPr="00375210">
          <w:rPr>
            <w:noProof/>
            <w:webHidden/>
            <w:sz w:val="22"/>
            <w:szCs w:val="22"/>
          </w:rPr>
          <w:fldChar w:fldCharType="end"/>
        </w:r>
      </w:hyperlink>
    </w:p>
    <w:p w14:paraId="6B6B80DC" w14:textId="49F8418A"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61</w:t>
        </w:r>
        <w:r w:rsidR="00375210" w:rsidRPr="00375210">
          <w:rPr>
            <w:noProof/>
            <w:webHidden/>
            <w:sz w:val="22"/>
            <w:szCs w:val="22"/>
          </w:rPr>
          <w:fldChar w:fldCharType="end"/>
        </w:r>
      </w:hyperlink>
    </w:p>
    <w:p w14:paraId="163B5669" w14:textId="4BA2B282"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61</w:t>
        </w:r>
        <w:r w:rsidR="00375210" w:rsidRPr="00375210">
          <w:rPr>
            <w:noProof/>
            <w:webHidden/>
            <w:sz w:val="22"/>
            <w:szCs w:val="22"/>
          </w:rPr>
          <w:fldChar w:fldCharType="end"/>
        </w:r>
      </w:hyperlink>
    </w:p>
    <w:p w14:paraId="7D6EAF91" w14:textId="10774225"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62</w:t>
        </w:r>
        <w:r w:rsidR="00375210" w:rsidRPr="00375210">
          <w:rPr>
            <w:noProof/>
            <w:webHidden/>
            <w:sz w:val="22"/>
            <w:szCs w:val="22"/>
          </w:rPr>
          <w:fldChar w:fldCharType="end"/>
        </w:r>
      </w:hyperlink>
    </w:p>
    <w:p w14:paraId="1A523B13" w14:textId="5DBD5CE7"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62</w:t>
        </w:r>
        <w:r w:rsidR="00375210" w:rsidRPr="00375210">
          <w:rPr>
            <w:noProof/>
            <w:webHidden/>
            <w:sz w:val="22"/>
            <w:szCs w:val="22"/>
          </w:rPr>
          <w:fldChar w:fldCharType="end"/>
        </w:r>
      </w:hyperlink>
    </w:p>
    <w:p w14:paraId="5FB102DF" w14:textId="14D5F6AE"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62</w:t>
        </w:r>
        <w:r w:rsidR="00375210" w:rsidRPr="00375210">
          <w:rPr>
            <w:noProof/>
            <w:webHidden/>
            <w:sz w:val="22"/>
            <w:szCs w:val="22"/>
          </w:rPr>
          <w:fldChar w:fldCharType="end"/>
        </w:r>
      </w:hyperlink>
    </w:p>
    <w:p w14:paraId="24C7FCFB" w14:textId="1A3C9792"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62</w:t>
        </w:r>
        <w:r w:rsidR="00375210" w:rsidRPr="00375210">
          <w:rPr>
            <w:noProof/>
            <w:webHidden/>
            <w:sz w:val="22"/>
            <w:szCs w:val="22"/>
          </w:rPr>
          <w:fldChar w:fldCharType="end"/>
        </w:r>
      </w:hyperlink>
    </w:p>
    <w:p w14:paraId="2740E61A" w14:textId="1B05BAF7"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62</w:t>
        </w:r>
        <w:r w:rsidR="00375210" w:rsidRPr="00375210">
          <w:rPr>
            <w:noProof/>
            <w:webHidden/>
            <w:sz w:val="22"/>
            <w:szCs w:val="22"/>
          </w:rPr>
          <w:fldChar w:fldCharType="end"/>
        </w:r>
      </w:hyperlink>
    </w:p>
    <w:p w14:paraId="7FC840C5" w14:textId="195DD70B"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63</w:t>
        </w:r>
        <w:r w:rsidR="00375210" w:rsidRPr="00375210">
          <w:rPr>
            <w:noProof/>
            <w:webHidden/>
            <w:sz w:val="22"/>
            <w:szCs w:val="22"/>
          </w:rPr>
          <w:fldChar w:fldCharType="end"/>
        </w:r>
      </w:hyperlink>
    </w:p>
    <w:p w14:paraId="4069B0CA" w14:textId="2E277E48"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63</w:t>
        </w:r>
        <w:r w:rsidR="00375210" w:rsidRPr="00375210">
          <w:rPr>
            <w:noProof/>
            <w:webHidden/>
            <w:sz w:val="22"/>
            <w:szCs w:val="22"/>
          </w:rPr>
          <w:fldChar w:fldCharType="end"/>
        </w:r>
      </w:hyperlink>
    </w:p>
    <w:p w14:paraId="31B00C87" w14:textId="5BA171B4"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64</w:t>
        </w:r>
        <w:r w:rsidR="00375210" w:rsidRPr="00375210">
          <w:rPr>
            <w:noProof/>
            <w:webHidden/>
            <w:sz w:val="22"/>
            <w:szCs w:val="22"/>
          </w:rPr>
          <w:fldChar w:fldCharType="end"/>
        </w:r>
      </w:hyperlink>
    </w:p>
    <w:p w14:paraId="49DD5409" w14:textId="56BCDEAF"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64</w:t>
        </w:r>
        <w:r w:rsidR="00375210" w:rsidRPr="00375210">
          <w:rPr>
            <w:noProof/>
            <w:webHidden/>
            <w:sz w:val="22"/>
            <w:szCs w:val="22"/>
          </w:rPr>
          <w:fldChar w:fldCharType="end"/>
        </w:r>
      </w:hyperlink>
    </w:p>
    <w:p w14:paraId="4AEDB190" w14:textId="75A67742"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65</w:t>
        </w:r>
        <w:r w:rsidR="00375210" w:rsidRPr="00375210">
          <w:rPr>
            <w:noProof/>
            <w:webHidden/>
            <w:sz w:val="22"/>
            <w:szCs w:val="22"/>
          </w:rPr>
          <w:fldChar w:fldCharType="end"/>
        </w:r>
      </w:hyperlink>
    </w:p>
    <w:p w14:paraId="1BC1C86B" w14:textId="640D9903"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65</w:t>
        </w:r>
        <w:r w:rsidR="00375210" w:rsidRPr="00375210">
          <w:rPr>
            <w:noProof/>
            <w:webHidden/>
            <w:sz w:val="22"/>
            <w:szCs w:val="22"/>
          </w:rPr>
          <w:fldChar w:fldCharType="end"/>
        </w:r>
      </w:hyperlink>
    </w:p>
    <w:p w14:paraId="743261F2" w14:textId="2A1FBFEA"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66</w:t>
        </w:r>
        <w:r w:rsidR="00375210" w:rsidRPr="00375210">
          <w:rPr>
            <w:noProof/>
            <w:webHidden/>
            <w:sz w:val="22"/>
            <w:szCs w:val="22"/>
          </w:rPr>
          <w:fldChar w:fldCharType="end"/>
        </w:r>
      </w:hyperlink>
    </w:p>
    <w:p w14:paraId="4BE48024" w14:textId="1C808CA9" w:rsidR="00375210" w:rsidRPr="00375210" w:rsidRDefault="009B0C25"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24106C">
          <w:rPr>
            <w:webHidden/>
          </w:rPr>
          <w:t>66</w:t>
        </w:r>
        <w:r w:rsidR="00375210" w:rsidRPr="00375210">
          <w:rPr>
            <w:webHidden/>
          </w:rPr>
          <w:fldChar w:fldCharType="end"/>
        </w:r>
      </w:hyperlink>
    </w:p>
    <w:p w14:paraId="1814CF67" w14:textId="5CC42D4C"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66</w:t>
        </w:r>
        <w:r w:rsidR="00375210" w:rsidRPr="00375210">
          <w:rPr>
            <w:noProof/>
            <w:webHidden/>
            <w:sz w:val="22"/>
            <w:szCs w:val="22"/>
          </w:rPr>
          <w:fldChar w:fldCharType="end"/>
        </w:r>
      </w:hyperlink>
    </w:p>
    <w:p w14:paraId="71657297" w14:textId="4DC122D7"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66</w:t>
        </w:r>
        <w:r w:rsidR="00375210" w:rsidRPr="00375210">
          <w:rPr>
            <w:noProof/>
            <w:webHidden/>
            <w:sz w:val="22"/>
            <w:szCs w:val="22"/>
          </w:rPr>
          <w:fldChar w:fldCharType="end"/>
        </w:r>
      </w:hyperlink>
    </w:p>
    <w:p w14:paraId="5BE9F254" w14:textId="2D4F6384"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67</w:t>
        </w:r>
        <w:r w:rsidR="00375210" w:rsidRPr="00375210">
          <w:rPr>
            <w:noProof/>
            <w:webHidden/>
            <w:sz w:val="22"/>
            <w:szCs w:val="22"/>
          </w:rPr>
          <w:fldChar w:fldCharType="end"/>
        </w:r>
      </w:hyperlink>
    </w:p>
    <w:p w14:paraId="39027AE0" w14:textId="593DC217"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67</w:t>
        </w:r>
        <w:r w:rsidR="00375210" w:rsidRPr="00375210">
          <w:rPr>
            <w:noProof/>
            <w:webHidden/>
            <w:sz w:val="22"/>
            <w:szCs w:val="22"/>
          </w:rPr>
          <w:fldChar w:fldCharType="end"/>
        </w:r>
      </w:hyperlink>
    </w:p>
    <w:p w14:paraId="2F30AE9B" w14:textId="45F61BB2" w:rsidR="00375210" w:rsidRPr="00375210" w:rsidRDefault="009B0C25">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24106C">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12" w:name="_Toc530307787"/>
    </w:p>
    <w:p w14:paraId="5A7AF2E7" w14:textId="197BD4C2" w:rsidR="003F7F98" w:rsidRPr="008D1A08" w:rsidRDefault="003F7F98" w:rsidP="00FB5526">
      <w:pPr>
        <w:pStyle w:val="CCAPchapitre"/>
        <w:rPr>
          <w:sz w:val="22"/>
          <w:szCs w:val="22"/>
        </w:rPr>
      </w:pPr>
      <w:bookmarkStart w:id="213" w:name="_Toc97557073"/>
      <w:bookmarkStart w:id="214" w:name="_Toc188857491"/>
      <w:r w:rsidRPr="008D1A08">
        <w:rPr>
          <w:sz w:val="22"/>
          <w:szCs w:val="22"/>
        </w:rPr>
        <w:t>Généralités</w:t>
      </w:r>
      <w:bookmarkEnd w:id="212"/>
      <w:bookmarkEnd w:id="213"/>
      <w:bookmarkEnd w:id="214"/>
    </w:p>
    <w:p w14:paraId="69012A92" w14:textId="62AAC5F6" w:rsidR="003F7F98" w:rsidRPr="008D1A08" w:rsidRDefault="00333C6B" w:rsidP="00FB5526">
      <w:pPr>
        <w:pStyle w:val="CCAParticle"/>
        <w:rPr>
          <w:sz w:val="22"/>
          <w:szCs w:val="22"/>
        </w:rPr>
      </w:pPr>
      <w:bookmarkStart w:id="215" w:name="_Toc530307788"/>
      <w:bookmarkStart w:id="216" w:name="_Toc97557074"/>
      <w:bookmarkStart w:id="217" w:name="_Toc188857492"/>
      <w:r w:rsidRPr="008D1A08">
        <w:rPr>
          <w:sz w:val="22"/>
          <w:szCs w:val="22"/>
        </w:rPr>
        <w:t xml:space="preserve">Article 1 : </w:t>
      </w:r>
      <w:r w:rsidR="003F7F98" w:rsidRPr="008D1A08">
        <w:rPr>
          <w:sz w:val="22"/>
          <w:szCs w:val="22"/>
        </w:rPr>
        <w:t>Objet du marché</w:t>
      </w:r>
      <w:bookmarkEnd w:id="215"/>
      <w:bookmarkEnd w:id="216"/>
      <w:bookmarkEnd w:id="217"/>
    </w:p>
    <w:p w14:paraId="6CCB160D" w14:textId="6B051569" w:rsidR="003F7F98" w:rsidRPr="008D1A08" w:rsidRDefault="003F7F98" w:rsidP="00FB5526">
      <w:pPr>
        <w:widowControl w:val="0"/>
        <w:autoSpaceDE w:val="0"/>
        <w:jc w:val="both"/>
        <w:rPr>
          <w:sz w:val="22"/>
          <w:szCs w:val="22"/>
        </w:rPr>
      </w:pPr>
      <w:r w:rsidRPr="008D1A08">
        <w:rPr>
          <w:sz w:val="22"/>
          <w:szCs w:val="22"/>
        </w:rPr>
        <w:t xml:space="preserve">Le présent marché a pour objet </w:t>
      </w:r>
      <w:r w:rsidR="00236B1F" w:rsidRPr="0027660C">
        <w:rPr>
          <w:i/>
          <w:iCs/>
          <w:sz w:val="22"/>
          <w:szCs w:val="22"/>
        </w:rPr>
        <w:t xml:space="preserve">la </w:t>
      </w:r>
      <w:bookmarkStart w:id="218" w:name="_Hlk190197054"/>
      <w:r w:rsidR="001E7FD5" w:rsidRPr="0027660C">
        <w:rPr>
          <w:bCs/>
          <w:i/>
          <w:sz w:val="22"/>
          <w:szCs w:val="22"/>
        </w:rPr>
        <w:t>construction d’un centre multifonctionnel de promotion des jeunes de Ma’an</w:t>
      </w:r>
      <w:bookmarkEnd w:id="218"/>
      <w:r w:rsidR="001E7FD5" w:rsidRPr="0027660C">
        <w:rPr>
          <w:bCs/>
          <w:i/>
          <w:sz w:val="22"/>
          <w:szCs w:val="22"/>
        </w:rPr>
        <w:t>.</w:t>
      </w:r>
      <w:r w:rsidR="00236B1F" w:rsidRPr="008D1A08">
        <w:rPr>
          <w:i/>
          <w:iCs/>
          <w:sz w:val="22"/>
          <w:szCs w:val="22"/>
        </w:rPr>
        <w:t>, dans la Commune de Ma’an, Département de la Vall</w:t>
      </w:r>
      <w:r w:rsidR="00944E2E" w:rsidRPr="008D1A08">
        <w:rPr>
          <w:i/>
          <w:iCs/>
          <w:sz w:val="22"/>
          <w:szCs w:val="22"/>
        </w:rPr>
        <w:t>ée du Ntem.</w:t>
      </w:r>
    </w:p>
    <w:p w14:paraId="4619E9F5" w14:textId="2AB1E380" w:rsidR="003F7F98" w:rsidRPr="008D1A08" w:rsidRDefault="003F7F98" w:rsidP="00FB5526">
      <w:pPr>
        <w:widowControl w:val="0"/>
        <w:autoSpaceDE w:val="0"/>
        <w:jc w:val="both"/>
        <w:rPr>
          <w:i/>
          <w:sz w:val="22"/>
          <w:szCs w:val="22"/>
        </w:rPr>
      </w:pPr>
    </w:p>
    <w:p w14:paraId="6B3131F2" w14:textId="4A4EB8F7" w:rsidR="003F7F98" w:rsidRPr="008D1A08" w:rsidRDefault="00333C6B" w:rsidP="00FB5526">
      <w:pPr>
        <w:pStyle w:val="CCAParticle"/>
        <w:rPr>
          <w:sz w:val="22"/>
          <w:szCs w:val="22"/>
        </w:rPr>
      </w:pPr>
      <w:bookmarkStart w:id="219" w:name="_Toc530307789"/>
      <w:bookmarkStart w:id="220" w:name="_Toc97557075"/>
      <w:bookmarkStart w:id="221" w:name="_Toc188857493"/>
      <w:r w:rsidRPr="008D1A08">
        <w:rPr>
          <w:sz w:val="22"/>
          <w:szCs w:val="22"/>
        </w:rPr>
        <w:t xml:space="preserve">Article 2 : </w:t>
      </w:r>
      <w:r w:rsidR="003F7F98" w:rsidRPr="008D1A08">
        <w:rPr>
          <w:sz w:val="22"/>
          <w:szCs w:val="22"/>
        </w:rPr>
        <w:t>Procédure de passation du marché</w:t>
      </w:r>
      <w:bookmarkEnd w:id="219"/>
      <w:bookmarkEnd w:id="220"/>
      <w:bookmarkEnd w:id="221"/>
    </w:p>
    <w:p w14:paraId="5955F7DD" w14:textId="078EB273" w:rsidR="003F7F98" w:rsidRPr="008D1A08" w:rsidRDefault="003F7F98" w:rsidP="00FB5526">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Appel d’Offre National Ouvert en Procédure Normale N°00</w:t>
      </w:r>
      <w:r w:rsidR="0027660C">
        <w:rPr>
          <w:i/>
          <w:iCs/>
          <w:sz w:val="22"/>
          <w:szCs w:val="22"/>
        </w:rPr>
        <w:t>5</w:t>
      </w:r>
      <w:r w:rsidR="00755F66" w:rsidRPr="008D1A08">
        <w:rPr>
          <w:i/>
          <w:iCs/>
          <w:sz w:val="22"/>
          <w:szCs w:val="22"/>
        </w:rPr>
        <w:t>/AONO/PN/C-MA’AN/CIMP/202</w:t>
      </w:r>
      <w:r w:rsidR="00147FE9">
        <w:rPr>
          <w:i/>
          <w:iCs/>
          <w:sz w:val="22"/>
          <w:szCs w:val="22"/>
        </w:rPr>
        <w:t>5</w:t>
      </w:r>
      <w:r w:rsidR="00FB5526">
        <w:rPr>
          <w:i/>
          <w:iCs/>
          <w:sz w:val="22"/>
          <w:szCs w:val="22"/>
        </w:rPr>
        <w:t xml:space="preserve"> du </w:t>
      </w:r>
      <w:r w:rsidR="00D40202" w:rsidRPr="00D40202">
        <w:rPr>
          <w:i/>
          <w:iCs/>
          <w:sz w:val="22"/>
          <w:szCs w:val="22"/>
        </w:rPr>
        <w:t>18</w:t>
      </w:r>
      <w:r w:rsidR="00FB5526">
        <w:rPr>
          <w:i/>
          <w:iCs/>
          <w:sz w:val="22"/>
          <w:szCs w:val="22"/>
        </w:rPr>
        <w:t xml:space="preserve"> </w:t>
      </w:r>
      <w:r w:rsidR="0027660C">
        <w:rPr>
          <w:i/>
          <w:iCs/>
          <w:sz w:val="22"/>
          <w:szCs w:val="22"/>
        </w:rPr>
        <w:t>Février</w:t>
      </w:r>
      <w:r w:rsidR="00FB5526">
        <w:rPr>
          <w:i/>
          <w:iCs/>
          <w:sz w:val="22"/>
          <w:szCs w:val="22"/>
        </w:rPr>
        <w:t xml:space="preserve"> 2025</w:t>
      </w:r>
    </w:p>
    <w:p w14:paraId="31F13908" w14:textId="77777777" w:rsidR="00D154B7" w:rsidRPr="008D1A08" w:rsidRDefault="00D154B7" w:rsidP="00FB5526">
      <w:pPr>
        <w:widowControl w:val="0"/>
        <w:autoSpaceDE w:val="0"/>
        <w:jc w:val="both"/>
        <w:rPr>
          <w:i/>
          <w:iCs/>
          <w:sz w:val="22"/>
          <w:szCs w:val="22"/>
        </w:rPr>
      </w:pPr>
    </w:p>
    <w:p w14:paraId="5212C94D" w14:textId="0691E3AD" w:rsidR="003F7F98" w:rsidRPr="008D1A08" w:rsidRDefault="00333C6B" w:rsidP="00FB5526">
      <w:pPr>
        <w:pStyle w:val="CCAParticle"/>
        <w:rPr>
          <w:sz w:val="22"/>
          <w:szCs w:val="22"/>
        </w:rPr>
      </w:pPr>
      <w:bookmarkStart w:id="222" w:name="_Toc188857494"/>
      <w:bookmarkStart w:id="223" w:name="_Toc530307790"/>
      <w:bookmarkStart w:id="224" w:name="_Toc97557076"/>
      <w:r w:rsidRPr="008D1A08">
        <w:rPr>
          <w:sz w:val="22"/>
          <w:szCs w:val="22"/>
        </w:rPr>
        <w:t xml:space="preserve">Article 3 : </w:t>
      </w:r>
      <w:r w:rsidR="003F7F98" w:rsidRPr="008D1A08">
        <w:rPr>
          <w:sz w:val="22"/>
          <w:szCs w:val="22"/>
        </w:rPr>
        <w:t>Attributions et nantissement</w:t>
      </w:r>
      <w:bookmarkEnd w:id="222"/>
      <w:r w:rsidR="003F7F98" w:rsidRPr="008D1A08">
        <w:rPr>
          <w:sz w:val="22"/>
          <w:szCs w:val="22"/>
        </w:rPr>
        <w:t xml:space="preserve"> </w:t>
      </w:r>
      <w:bookmarkEnd w:id="223"/>
      <w:bookmarkEnd w:id="224"/>
    </w:p>
    <w:p w14:paraId="35C17E04" w14:textId="77777777" w:rsidR="003F7F98" w:rsidRPr="008D1A08" w:rsidRDefault="003F7F98" w:rsidP="00FB5526">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FB5526">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FB5526">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FB5526">
      <w:pPr>
        <w:widowControl w:val="0"/>
        <w:autoSpaceDE w:val="0"/>
        <w:jc w:val="both"/>
        <w:rPr>
          <w:iCs/>
          <w:sz w:val="22"/>
          <w:szCs w:val="22"/>
        </w:rPr>
      </w:pPr>
    </w:p>
    <w:p w14:paraId="2A34A5F0" w14:textId="5B095706"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5"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5"/>
      <w:r w:rsidR="00A95BBB" w:rsidRPr="008D1A08">
        <w:rPr>
          <w:sz w:val="22"/>
          <w:szCs w:val="22"/>
        </w:rPr>
        <w:t xml:space="preserve">; </w:t>
      </w:r>
    </w:p>
    <w:p w14:paraId="11C1163E" w14:textId="77777777" w:rsidR="00CC3754" w:rsidRPr="008D1A08" w:rsidRDefault="00CC3754" w:rsidP="00FB5526">
      <w:pPr>
        <w:widowControl w:val="0"/>
        <w:autoSpaceDE w:val="0"/>
        <w:ind w:left="567"/>
        <w:jc w:val="both"/>
        <w:rPr>
          <w:sz w:val="22"/>
          <w:szCs w:val="22"/>
        </w:rPr>
      </w:pPr>
    </w:p>
    <w:p w14:paraId="19AC44A1" w14:textId="4F4F7107" w:rsidR="00CC3754"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le</w:t>
      </w:r>
      <w:r w:rsidR="00D40202">
        <w:rPr>
          <w:b/>
          <w:i/>
          <w:iCs/>
          <w:sz w:val="22"/>
          <w:szCs w:val="22"/>
        </w:rPr>
        <w:t xml:space="preserve"> Chef</w:t>
      </w:r>
      <w:bookmarkStart w:id="226" w:name="_GoBack"/>
      <w:bookmarkEnd w:id="226"/>
      <w:r w:rsidR="00760A07" w:rsidRPr="008D1A08">
        <w:rPr>
          <w:b/>
          <w:i/>
          <w:iCs/>
          <w:sz w:val="22"/>
          <w:szCs w:val="22"/>
        </w:rPr>
        <w:t xml:space="preserve"> Services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7"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7"/>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8"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8"/>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FB5526">
      <w:pPr>
        <w:widowControl w:val="0"/>
        <w:autoSpaceDE w:val="0"/>
        <w:jc w:val="both"/>
        <w:rPr>
          <w:sz w:val="22"/>
          <w:szCs w:val="22"/>
        </w:rPr>
      </w:pPr>
      <w:r w:rsidRPr="008D1A08">
        <w:rPr>
          <w:sz w:val="22"/>
          <w:szCs w:val="22"/>
        </w:rPr>
        <w:t xml:space="preserve"> </w:t>
      </w:r>
    </w:p>
    <w:p w14:paraId="56EAD8BB" w14:textId="29D089FC"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MINTP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FB5526">
      <w:pPr>
        <w:widowControl w:val="0"/>
        <w:autoSpaceDE w:val="0"/>
        <w:jc w:val="both"/>
        <w:rPr>
          <w:sz w:val="22"/>
          <w:szCs w:val="22"/>
        </w:rPr>
      </w:pPr>
    </w:p>
    <w:p w14:paraId="4AF0EA46" w14:textId="3ED95D5C" w:rsidR="003F3E72" w:rsidRPr="008D1A08" w:rsidRDefault="00A95BBB" w:rsidP="00FB5526">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w:t>
      </w:r>
      <w:r w:rsidR="00050B4E" w:rsidRPr="008D1A08">
        <w:rPr>
          <w:b/>
          <w:i/>
          <w:iCs/>
          <w:sz w:val="22"/>
          <w:szCs w:val="22"/>
        </w:rPr>
        <w:t>le Délégué Départemental MINTP Vallée du Ntem</w:t>
      </w:r>
      <w:r w:rsidR="00050B4E">
        <w:rPr>
          <w:sz w:val="22"/>
          <w:szCs w:val="22"/>
        </w:rPr>
        <w:t xml:space="preserve"> : il </w:t>
      </w:r>
      <w:r w:rsidR="003F3E72" w:rsidRPr="008D1A08">
        <w:rPr>
          <w:sz w:val="22"/>
          <w:szCs w:val="22"/>
        </w:rPr>
        <w:t xml:space="preserve">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FB5526">
      <w:pPr>
        <w:widowControl w:val="0"/>
        <w:autoSpaceDE w:val="0"/>
        <w:jc w:val="both"/>
        <w:rPr>
          <w:sz w:val="22"/>
          <w:szCs w:val="22"/>
        </w:rPr>
      </w:pPr>
    </w:p>
    <w:p w14:paraId="17C1BA5C" w14:textId="4AED6359" w:rsidR="00CD5AC0" w:rsidRPr="008D1A08" w:rsidRDefault="00CD5AC0" w:rsidP="00FB5526">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FB5526">
      <w:pPr>
        <w:widowControl w:val="0"/>
        <w:autoSpaceDE w:val="0"/>
        <w:ind w:left="284"/>
        <w:jc w:val="both"/>
        <w:rPr>
          <w:color w:val="FF0000"/>
          <w:sz w:val="22"/>
          <w:szCs w:val="22"/>
        </w:rPr>
      </w:pPr>
    </w:p>
    <w:p w14:paraId="0B0E29F1" w14:textId="77777777" w:rsidR="003F7F98" w:rsidRPr="008D1A08" w:rsidRDefault="003F7F98" w:rsidP="00FB5526">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FB5526">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9" w:name="_Hlk188815472"/>
      <w:r w:rsidR="00EB0BEF" w:rsidRPr="008D1A08">
        <w:rPr>
          <w:b/>
          <w:sz w:val="22"/>
          <w:szCs w:val="22"/>
        </w:rPr>
        <w:t>le Maire de la Commune de Ma’an</w:t>
      </w:r>
      <w:r w:rsidRPr="008D1A08">
        <w:rPr>
          <w:sz w:val="22"/>
          <w:szCs w:val="22"/>
        </w:rPr>
        <w:t xml:space="preserve"> ;</w:t>
      </w:r>
    </w:p>
    <w:bookmarkEnd w:id="229"/>
    <w:p w14:paraId="2DDC2B40"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FB5526">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FB5526">
      <w:pPr>
        <w:widowControl w:val="0"/>
        <w:autoSpaceDE w:val="0"/>
        <w:jc w:val="both"/>
        <w:rPr>
          <w:sz w:val="22"/>
          <w:szCs w:val="22"/>
        </w:rPr>
      </w:pPr>
    </w:p>
    <w:p w14:paraId="77511821" w14:textId="56AF30CA" w:rsidR="003F7F98" w:rsidRPr="008D1A08" w:rsidRDefault="00333C6B" w:rsidP="00FB5526">
      <w:pPr>
        <w:pStyle w:val="CCAParticle"/>
        <w:rPr>
          <w:sz w:val="22"/>
          <w:szCs w:val="22"/>
        </w:rPr>
      </w:pPr>
      <w:bookmarkStart w:id="230" w:name="_Toc530307791"/>
      <w:bookmarkStart w:id="231" w:name="_Toc97557077"/>
      <w:bookmarkStart w:id="232" w:name="_Toc188857495"/>
      <w:r w:rsidRPr="008D1A08">
        <w:rPr>
          <w:sz w:val="22"/>
          <w:szCs w:val="22"/>
        </w:rPr>
        <w:t xml:space="preserve">Article 4 : </w:t>
      </w:r>
      <w:r w:rsidR="003F7F98" w:rsidRPr="008D1A08">
        <w:rPr>
          <w:sz w:val="22"/>
          <w:szCs w:val="22"/>
        </w:rPr>
        <w:t>Langue, lois et règlements applicables</w:t>
      </w:r>
      <w:bookmarkEnd w:id="230"/>
      <w:bookmarkEnd w:id="231"/>
      <w:bookmarkEnd w:id="232"/>
    </w:p>
    <w:p w14:paraId="7D17B44D" w14:textId="77777777" w:rsidR="003F7F98" w:rsidRPr="008D1A08" w:rsidRDefault="003F7F98" w:rsidP="00FB5526">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FB5526">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FB5526">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w:t>
      </w:r>
      <w:r w:rsidRPr="008D1A08">
        <w:rPr>
          <w:sz w:val="22"/>
          <w:szCs w:val="22"/>
        </w:rPr>
        <w:lastRenderedPageBreak/>
        <w:t>signature du marché, les coûts éventuels qui en découleraient directement seraient pris en compte sans gain ni perte pour chaque partie.</w:t>
      </w:r>
    </w:p>
    <w:p w14:paraId="651CD3F8" w14:textId="77777777" w:rsidR="00395161" w:rsidRPr="008D1A08" w:rsidRDefault="00395161" w:rsidP="00FB5526">
      <w:pPr>
        <w:widowControl w:val="0"/>
        <w:autoSpaceDE w:val="0"/>
        <w:jc w:val="both"/>
        <w:rPr>
          <w:sz w:val="22"/>
          <w:szCs w:val="22"/>
        </w:rPr>
      </w:pPr>
    </w:p>
    <w:p w14:paraId="7842CE61" w14:textId="77777777" w:rsidR="00395161" w:rsidRPr="008D1A08" w:rsidRDefault="00395161" w:rsidP="00FB5526">
      <w:pPr>
        <w:widowControl w:val="0"/>
        <w:autoSpaceDE w:val="0"/>
        <w:jc w:val="both"/>
        <w:rPr>
          <w:b/>
          <w:bCs/>
          <w:sz w:val="22"/>
          <w:szCs w:val="22"/>
        </w:rPr>
      </w:pPr>
      <w:bookmarkStart w:id="233" w:name="_Toc157610536"/>
      <w:r w:rsidRPr="008D1A08">
        <w:rPr>
          <w:b/>
          <w:bCs/>
          <w:sz w:val="22"/>
          <w:szCs w:val="22"/>
        </w:rPr>
        <w:t>Article 5 : Normes</w:t>
      </w:r>
      <w:bookmarkEnd w:id="233"/>
      <w:r w:rsidRPr="008D1A08">
        <w:rPr>
          <w:b/>
          <w:bCs/>
          <w:sz w:val="22"/>
          <w:szCs w:val="22"/>
        </w:rPr>
        <w:t xml:space="preserve"> </w:t>
      </w:r>
    </w:p>
    <w:p w14:paraId="35F46716" w14:textId="77777777" w:rsidR="00395161" w:rsidRPr="008D1A08" w:rsidRDefault="00395161" w:rsidP="00FB5526">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FB5526">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FB5526">
      <w:pPr>
        <w:widowControl w:val="0"/>
        <w:autoSpaceDE w:val="0"/>
        <w:jc w:val="both"/>
        <w:rPr>
          <w:sz w:val="22"/>
          <w:szCs w:val="22"/>
        </w:rPr>
      </w:pPr>
    </w:p>
    <w:p w14:paraId="697DBE86" w14:textId="77777777" w:rsidR="00395161" w:rsidRPr="008D1A08" w:rsidRDefault="00395161" w:rsidP="00FB5526">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FB5526">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la soumission ou l'acte d'engagement ;</w:t>
      </w:r>
    </w:p>
    <w:p w14:paraId="73DA9F6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les Cahiers des Clauses Techniques Particulières (CCTP) ; </w:t>
      </w:r>
    </w:p>
    <w:p w14:paraId="25A1B32F" w14:textId="4FCD3D64"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FB5526">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FB5526">
      <w:pPr>
        <w:widowControl w:val="0"/>
        <w:autoSpaceDE w:val="0"/>
        <w:jc w:val="both"/>
        <w:rPr>
          <w:sz w:val="22"/>
          <w:szCs w:val="22"/>
        </w:rPr>
      </w:pPr>
    </w:p>
    <w:p w14:paraId="75302350" w14:textId="77777777" w:rsidR="00395161" w:rsidRPr="008D1A08" w:rsidRDefault="00395161" w:rsidP="00FB5526">
      <w:pPr>
        <w:keepNext/>
        <w:jc w:val="both"/>
        <w:outlineLvl w:val="2"/>
        <w:rPr>
          <w:b/>
          <w:sz w:val="22"/>
          <w:szCs w:val="22"/>
        </w:rPr>
      </w:pPr>
      <w:bookmarkStart w:id="234" w:name="_Toc530307793"/>
      <w:bookmarkStart w:id="235" w:name="_Toc97557079"/>
      <w:r w:rsidRPr="008D1A08">
        <w:rPr>
          <w:b/>
          <w:sz w:val="22"/>
          <w:szCs w:val="22"/>
        </w:rPr>
        <w:t>Article 7-Textes généraux applicables</w:t>
      </w:r>
      <w:bookmarkEnd w:id="234"/>
      <w:bookmarkEnd w:id="235"/>
      <w:r w:rsidRPr="008D1A08">
        <w:rPr>
          <w:b/>
          <w:sz w:val="22"/>
          <w:szCs w:val="22"/>
        </w:rPr>
        <w:t xml:space="preserve">      </w:t>
      </w:r>
    </w:p>
    <w:p w14:paraId="52C7AA60" w14:textId="77777777" w:rsidR="00395161" w:rsidRPr="008D1A08" w:rsidRDefault="00395161" w:rsidP="00FB5526">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FB5526">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FB5526">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loi-cadre N° 2011/012 du 6 mai 2011 portant protection du consommateur au Cameroun</w:t>
      </w:r>
    </w:p>
    <w:p w14:paraId="726AAE64"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n°2018/011 du 11 juillet 2018 portant code de transparence des bonnes gouvernances dans la gestion des finances publiques au Cameroun</w:t>
      </w:r>
    </w:p>
    <w:p w14:paraId="01B1184F"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FB5526">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FB5526">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FB5526">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2011/408 du 9 décembre 2011 portant organisation du Gouvernement modifié et complété par le décret n° 2018/190 du 02 mars 2018;</w:t>
      </w:r>
    </w:p>
    <w:p w14:paraId="05121C44" w14:textId="77777777" w:rsidR="00395161" w:rsidRPr="008D1A08" w:rsidRDefault="00395161" w:rsidP="00FB5526">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 xml:space="preserve">Le Décret n° 2014/0611/PM du 24 mars 2014 fixant les conditions de recours et d’application de </w:t>
      </w:r>
      <w:r w:rsidRPr="008D1A08">
        <w:rPr>
          <w:rFonts w:eastAsia="Calibri"/>
          <w:iCs/>
          <w:sz w:val="22"/>
          <w:szCs w:val="22"/>
          <w:lang w:eastAsia="en-US"/>
        </w:rPr>
        <w:lastRenderedPageBreak/>
        <w:t>l’approche HIMO ;</w:t>
      </w:r>
    </w:p>
    <w:p w14:paraId="22D302FE" w14:textId="11C3D822" w:rsidR="00395161" w:rsidRPr="008D1A08" w:rsidRDefault="00395161" w:rsidP="00FB5526">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t xml:space="preserve">Le Décret </w:t>
      </w:r>
      <w:bookmarkStart w:id="236" w:name="_Hlk3641215"/>
      <w:r w:rsidRPr="008D1A08">
        <w:rPr>
          <w:rFonts w:eastAsia="Calibri"/>
          <w:iCs/>
          <w:sz w:val="22"/>
          <w:szCs w:val="22"/>
          <w:lang w:eastAsia="en-US"/>
        </w:rPr>
        <w:t xml:space="preserve">n° 2018/366 du 20 juin 2018 </w:t>
      </w:r>
      <w:bookmarkEnd w:id="236"/>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FB5526">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FB5526">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FB5526">
      <w:pPr>
        <w:widowControl w:val="0"/>
        <w:autoSpaceDE w:val="0"/>
        <w:jc w:val="both"/>
        <w:rPr>
          <w:sz w:val="22"/>
          <w:szCs w:val="22"/>
        </w:rPr>
      </w:pPr>
    </w:p>
    <w:p w14:paraId="3D0DED91" w14:textId="77777777" w:rsidR="00395161" w:rsidRPr="008D1A08" w:rsidRDefault="00395161" w:rsidP="00FB5526">
      <w:pPr>
        <w:pStyle w:val="CCAParticle"/>
        <w:rPr>
          <w:sz w:val="22"/>
          <w:szCs w:val="22"/>
        </w:rPr>
      </w:pPr>
      <w:bookmarkStart w:id="237" w:name="_Toc188857496"/>
      <w:bookmarkStart w:id="238" w:name="_Toc530307794"/>
      <w:bookmarkStart w:id="239" w:name="_Toc97557080"/>
      <w:r w:rsidRPr="008D1A08">
        <w:rPr>
          <w:sz w:val="22"/>
          <w:szCs w:val="22"/>
        </w:rPr>
        <w:t>Article 8 Communication</w:t>
      </w:r>
      <w:bookmarkEnd w:id="237"/>
    </w:p>
    <w:p w14:paraId="0647791C" w14:textId="4E71258B" w:rsidR="00C269EB" w:rsidRPr="008D1A08" w:rsidRDefault="00C269EB" w:rsidP="00FB5526">
      <w:pPr>
        <w:widowControl w:val="0"/>
        <w:autoSpaceDE w:val="0"/>
        <w:ind w:left="567"/>
        <w:jc w:val="both"/>
        <w:rPr>
          <w:spacing w:val="2"/>
          <w:sz w:val="22"/>
          <w:szCs w:val="22"/>
        </w:rPr>
      </w:pPr>
      <w:bookmarkStart w:id="240" w:name="_Hlk163152237"/>
      <w:bookmarkEnd w:id="238"/>
      <w:bookmarkEnd w:id="239"/>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FB5526">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Madame/Monsieur: [A préciser] ……………  …</w:t>
      </w:r>
    </w:p>
    <w:p w14:paraId="69908CDF" w14:textId="77777777" w:rsidR="00C269EB" w:rsidRPr="008D1A08" w:rsidRDefault="00C269EB" w:rsidP="00FB5526">
      <w:pPr>
        <w:widowControl w:val="0"/>
        <w:autoSpaceDE w:val="0"/>
        <w:ind w:left="567"/>
        <w:jc w:val="both"/>
        <w:rPr>
          <w:spacing w:val="2"/>
          <w:sz w:val="22"/>
          <w:szCs w:val="22"/>
        </w:rPr>
      </w:pPr>
      <w:r w:rsidRPr="008D1A08">
        <w:rPr>
          <w:spacing w:val="2"/>
          <w:sz w:val="22"/>
          <w:szCs w:val="22"/>
        </w:rPr>
        <w:t>Madame/Monsieur le : [A préciser]________________________________________</w:t>
      </w:r>
    </w:p>
    <w:p w14:paraId="6979274B" w14:textId="19024813" w:rsidR="00C269EB" w:rsidRPr="008D1A08" w:rsidRDefault="00C269EB" w:rsidP="00FB5526">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FB5526">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FB5526">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FB5526">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FB5526">
      <w:pPr>
        <w:widowControl w:val="0"/>
        <w:autoSpaceDE w:val="0"/>
        <w:ind w:left="567"/>
        <w:jc w:val="both"/>
        <w:rPr>
          <w:sz w:val="22"/>
          <w:szCs w:val="22"/>
        </w:rPr>
      </w:pPr>
      <w:r w:rsidRPr="008D1A08">
        <w:rPr>
          <w:sz w:val="22"/>
          <w:szCs w:val="22"/>
        </w:rPr>
        <w:t>Madame/Monsieur le : [A préciser]________________________________________</w:t>
      </w:r>
    </w:p>
    <w:p w14:paraId="7C0F4E95" w14:textId="500073E2"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FB5526">
      <w:pPr>
        <w:widowControl w:val="0"/>
        <w:autoSpaceDE w:val="0"/>
        <w:ind w:left="567"/>
        <w:jc w:val="both"/>
        <w:rPr>
          <w:sz w:val="22"/>
          <w:szCs w:val="22"/>
        </w:rPr>
      </w:pPr>
      <w:r w:rsidRPr="008D1A08">
        <w:rPr>
          <w:sz w:val="22"/>
          <w:szCs w:val="22"/>
        </w:rPr>
        <w:t>avec copie adressée dans les mêmes délais au Chef de service, et à l’ingénieur.</w:t>
      </w:r>
    </w:p>
    <w:bookmarkEnd w:id="240"/>
    <w:p w14:paraId="7C690C53" w14:textId="469AB081" w:rsidR="003F7F98" w:rsidRPr="008D1A08" w:rsidRDefault="003F7F98" w:rsidP="00FB5526">
      <w:pPr>
        <w:widowControl w:val="0"/>
        <w:autoSpaceDE w:val="0"/>
        <w:ind w:left="567"/>
        <w:jc w:val="both"/>
        <w:rPr>
          <w:sz w:val="22"/>
          <w:szCs w:val="22"/>
        </w:rPr>
      </w:pPr>
    </w:p>
    <w:p w14:paraId="7B4E1B3F" w14:textId="6FEA346C" w:rsidR="003F7F98" w:rsidRPr="008D1A08" w:rsidRDefault="003F7F98" w:rsidP="00FB5526">
      <w:pPr>
        <w:pStyle w:val="CCAPchapitre"/>
        <w:rPr>
          <w:sz w:val="22"/>
          <w:szCs w:val="22"/>
        </w:rPr>
      </w:pPr>
      <w:bookmarkStart w:id="241" w:name="_Toc530307795"/>
      <w:bookmarkStart w:id="242" w:name="_Toc97557081"/>
      <w:bookmarkStart w:id="243" w:name="_Toc188857497"/>
      <w:r w:rsidRPr="008D1A08">
        <w:rPr>
          <w:sz w:val="22"/>
          <w:szCs w:val="22"/>
        </w:rPr>
        <w:t>Exécution des travaux</w:t>
      </w:r>
      <w:bookmarkEnd w:id="241"/>
      <w:bookmarkEnd w:id="242"/>
      <w:bookmarkEnd w:id="243"/>
    </w:p>
    <w:p w14:paraId="3DA80F5C" w14:textId="77777777" w:rsidR="00CC3754" w:rsidRPr="008D1A08" w:rsidRDefault="00CC3754" w:rsidP="00FB5526">
      <w:pPr>
        <w:pStyle w:val="CCAPchapitre"/>
        <w:numPr>
          <w:ilvl w:val="0"/>
          <w:numId w:val="0"/>
        </w:numPr>
        <w:ind w:left="714"/>
        <w:jc w:val="left"/>
        <w:rPr>
          <w:sz w:val="22"/>
          <w:szCs w:val="22"/>
        </w:rPr>
      </w:pPr>
    </w:p>
    <w:p w14:paraId="7D498DD8" w14:textId="77777777" w:rsidR="00395161" w:rsidRPr="008D1A08" w:rsidRDefault="00395161" w:rsidP="00FB5526">
      <w:pPr>
        <w:pStyle w:val="CCAParticle"/>
        <w:rPr>
          <w:sz w:val="22"/>
          <w:szCs w:val="22"/>
        </w:rPr>
      </w:pPr>
      <w:bookmarkStart w:id="244" w:name="_Toc188857498"/>
      <w:bookmarkStart w:id="245" w:name="_Toc530307796"/>
      <w:bookmarkStart w:id="246" w:name="_Toc97557082"/>
      <w:r w:rsidRPr="008D1A08">
        <w:rPr>
          <w:sz w:val="22"/>
          <w:szCs w:val="22"/>
        </w:rPr>
        <w:t>Article 9 Consistance des prestations</w:t>
      </w:r>
      <w:bookmarkEnd w:id="244"/>
    </w:p>
    <w:bookmarkEnd w:id="245"/>
    <w:bookmarkEnd w:id="246"/>
    <w:p w14:paraId="0A55ACEE" w14:textId="2B0B3C31" w:rsidR="00CC3754" w:rsidRPr="008D1A08" w:rsidRDefault="003F7F98" w:rsidP="00FB5526">
      <w:pPr>
        <w:widowControl w:val="0"/>
        <w:autoSpaceDE w:val="0"/>
        <w:jc w:val="both"/>
        <w:rPr>
          <w:sz w:val="22"/>
          <w:szCs w:val="22"/>
        </w:rPr>
      </w:pPr>
      <w:r w:rsidRPr="008D1A08">
        <w:rPr>
          <w:sz w:val="22"/>
          <w:szCs w:val="22"/>
        </w:rPr>
        <w:t xml:space="preserve">Les travaux à réaliser dans le cadre du présent marché comprennent : </w:t>
      </w:r>
    </w:p>
    <w:p w14:paraId="7605A5C7" w14:textId="77777777" w:rsidR="0027660C" w:rsidRPr="00753837" w:rsidRDefault="0027660C" w:rsidP="0027660C">
      <w:pPr>
        <w:pStyle w:val="Paragraphedeliste"/>
        <w:widowControl w:val="0"/>
        <w:numPr>
          <w:ilvl w:val="0"/>
          <w:numId w:val="68"/>
        </w:numPr>
        <w:autoSpaceDE w:val="0"/>
        <w:spacing w:line="240" w:lineRule="auto"/>
        <w:jc w:val="both"/>
      </w:pPr>
      <w:r>
        <w:rPr>
          <w:rFonts w:ascii="Times New Roman" w:hAnsi="Times New Roman"/>
          <w:b/>
        </w:rPr>
        <w:t>Travaux préliminaires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51B5AF0A" w14:textId="77777777" w:rsidR="0027660C" w:rsidRPr="00BE447A" w:rsidRDefault="0027660C" w:rsidP="0027660C">
      <w:pPr>
        <w:pStyle w:val="Paragraphedeliste"/>
        <w:widowControl w:val="0"/>
        <w:numPr>
          <w:ilvl w:val="0"/>
          <w:numId w:val="68"/>
        </w:numPr>
        <w:autoSpaceDE w:val="0"/>
        <w:spacing w:line="240" w:lineRule="auto"/>
        <w:jc w:val="both"/>
      </w:pPr>
      <w:r>
        <w:rPr>
          <w:rFonts w:ascii="Times New Roman" w:hAnsi="Times New Roman"/>
          <w:b/>
        </w:rPr>
        <w:t>Terrassement</w:t>
      </w:r>
    </w:p>
    <w:p w14:paraId="4208F444" w14:textId="77777777" w:rsidR="0027660C" w:rsidRPr="00BE447A" w:rsidRDefault="0027660C" w:rsidP="0027660C">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6C8FA22D"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Maçonnerie et Béton armé - Elévation</w:t>
      </w:r>
      <w:r w:rsidRPr="00BE447A">
        <w:rPr>
          <w:rFonts w:ascii="Times New Roman" w:hAnsi="Times New Roman"/>
          <w:b/>
        </w:rPr>
        <w:t xml:space="preserve"> </w:t>
      </w:r>
    </w:p>
    <w:p w14:paraId="5D4D9181"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03D3F721"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75BC6ABA"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5857552F" w14:textId="77777777" w:rsidR="0027660C"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296BD068" w14:textId="77777777" w:rsidR="0027660C" w:rsidRPr="00675059" w:rsidRDefault="0027660C" w:rsidP="0027660C">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Plomberie</w:t>
      </w:r>
    </w:p>
    <w:p w14:paraId="5A4E611C" w14:textId="094CA316" w:rsidR="00395161" w:rsidRPr="008D1A08" w:rsidRDefault="00395161" w:rsidP="00FB5526">
      <w:pPr>
        <w:keepNext/>
        <w:jc w:val="both"/>
        <w:outlineLvl w:val="2"/>
        <w:rPr>
          <w:b/>
          <w:sz w:val="22"/>
          <w:szCs w:val="22"/>
        </w:rPr>
      </w:pPr>
      <w:r w:rsidRPr="008D1A08">
        <w:rPr>
          <w:b/>
          <w:sz w:val="22"/>
          <w:szCs w:val="22"/>
        </w:rPr>
        <w:t>Article 10- Délais d’exécution du marché</w:t>
      </w:r>
    </w:p>
    <w:p w14:paraId="62CBD09B" w14:textId="68DFF785" w:rsidR="00CC3754" w:rsidRPr="008D1A08" w:rsidRDefault="003F7F98" w:rsidP="00FB5526">
      <w:pPr>
        <w:pStyle w:val="Paragraphedeliste"/>
        <w:widowControl w:val="0"/>
        <w:numPr>
          <w:ilvl w:val="1"/>
          <w:numId w:val="44"/>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9A69FC">
        <w:rPr>
          <w:rFonts w:ascii="Times New Roman" w:hAnsi="Times New Roman"/>
          <w:b/>
        </w:rPr>
        <w:t>trois</w:t>
      </w:r>
      <w:r w:rsidR="00337FA6" w:rsidRPr="008D1A08">
        <w:rPr>
          <w:rFonts w:ascii="Times New Roman" w:hAnsi="Times New Roman"/>
          <w:b/>
        </w:rPr>
        <w:t xml:space="preserve"> (0</w:t>
      </w:r>
      <w:r w:rsidR="009A69FC">
        <w:rPr>
          <w:rFonts w:ascii="Times New Roman" w:hAnsi="Times New Roman"/>
          <w:b/>
        </w:rPr>
        <w:t>3</w:t>
      </w:r>
      <w:r w:rsidR="00337FA6" w:rsidRPr="008D1A08">
        <w:rPr>
          <w:rFonts w:ascii="Times New Roman" w:hAnsi="Times New Roman"/>
          <w:b/>
        </w:rPr>
        <w:t>)</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FB5526">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FB5526">
      <w:pPr>
        <w:widowControl w:val="0"/>
        <w:autoSpaceDE w:val="0"/>
        <w:jc w:val="both"/>
        <w:rPr>
          <w:i/>
          <w:iCs/>
          <w:sz w:val="22"/>
          <w:szCs w:val="22"/>
        </w:rPr>
      </w:pPr>
    </w:p>
    <w:p w14:paraId="2F3D42A3" w14:textId="2C799DCF" w:rsidR="003F7F98" w:rsidRPr="008D1A08" w:rsidRDefault="00395161" w:rsidP="00FB5526">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FB5526">
      <w:pPr>
        <w:widowControl w:val="0"/>
        <w:autoSpaceDE w:val="0"/>
        <w:jc w:val="both"/>
        <w:rPr>
          <w:b/>
          <w:bCs/>
          <w:sz w:val="22"/>
          <w:szCs w:val="22"/>
        </w:rPr>
      </w:pPr>
    </w:p>
    <w:p w14:paraId="483245CE" w14:textId="77777777" w:rsidR="00395161" w:rsidRPr="008D1A08" w:rsidRDefault="00395161" w:rsidP="00FB5526">
      <w:pPr>
        <w:pStyle w:val="CCAParticle"/>
        <w:rPr>
          <w:sz w:val="22"/>
          <w:szCs w:val="22"/>
        </w:rPr>
      </w:pPr>
      <w:bookmarkStart w:id="247" w:name="_Toc188857499"/>
      <w:bookmarkStart w:id="248" w:name="_Toc530307798"/>
      <w:bookmarkStart w:id="249" w:name="_Toc97557084"/>
      <w:r w:rsidRPr="008D1A08">
        <w:rPr>
          <w:sz w:val="22"/>
          <w:szCs w:val="22"/>
        </w:rPr>
        <w:t>Article 11- Obligations du Maître d’Ouvrage ou du Maître d’Ouvrage Délégué</w:t>
      </w:r>
      <w:bookmarkEnd w:id="247"/>
      <w:r w:rsidRPr="008D1A08">
        <w:rPr>
          <w:sz w:val="22"/>
          <w:szCs w:val="22"/>
        </w:rPr>
        <w:t xml:space="preserve"> </w:t>
      </w:r>
    </w:p>
    <w:bookmarkEnd w:id="248"/>
    <w:bookmarkEnd w:id="249"/>
    <w:p w14:paraId="59AFECEA" w14:textId="278DB6F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w:t>
      </w:r>
      <w:r w:rsidRPr="008D1A08">
        <w:rPr>
          <w:sz w:val="22"/>
          <w:szCs w:val="22"/>
        </w:rPr>
        <w:lastRenderedPageBreak/>
        <w:t xml:space="preserve">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FB5526">
      <w:pPr>
        <w:widowControl w:val="0"/>
        <w:autoSpaceDE w:val="0"/>
        <w:jc w:val="both"/>
        <w:rPr>
          <w:sz w:val="22"/>
          <w:szCs w:val="22"/>
        </w:rPr>
      </w:pPr>
    </w:p>
    <w:p w14:paraId="0CF85679" w14:textId="1F5C40AE"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FB5526">
      <w:pPr>
        <w:widowControl w:val="0"/>
        <w:autoSpaceDE w:val="0"/>
        <w:jc w:val="both"/>
        <w:rPr>
          <w:sz w:val="22"/>
          <w:szCs w:val="22"/>
        </w:rPr>
      </w:pPr>
    </w:p>
    <w:p w14:paraId="2E1A2292" w14:textId="34609ED6"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FB5526">
      <w:pPr>
        <w:widowControl w:val="0"/>
        <w:autoSpaceDE w:val="0"/>
        <w:jc w:val="both"/>
        <w:rPr>
          <w:sz w:val="22"/>
          <w:szCs w:val="22"/>
        </w:rPr>
      </w:pPr>
    </w:p>
    <w:p w14:paraId="58E1851F" w14:textId="19B0D60A" w:rsidR="003F7F98" w:rsidRPr="008D1A08" w:rsidRDefault="0031097D"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FB5526">
      <w:pPr>
        <w:widowControl w:val="0"/>
        <w:autoSpaceDE w:val="0"/>
        <w:jc w:val="both"/>
        <w:rPr>
          <w:sz w:val="22"/>
          <w:szCs w:val="22"/>
        </w:rPr>
      </w:pPr>
    </w:p>
    <w:p w14:paraId="2C38B733" w14:textId="77777777" w:rsidR="00395161" w:rsidRPr="008D1A08" w:rsidRDefault="00395161" w:rsidP="00FB5526">
      <w:pPr>
        <w:pStyle w:val="CCAParticle"/>
        <w:rPr>
          <w:sz w:val="22"/>
          <w:szCs w:val="22"/>
        </w:rPr>
      </w:pPr>
      <w:bookmarkStart w:id="250" w:name="_Hlk159273232"/>
      <w:bookmarkStart w:id="251" w:name="_Toc188857500"/>
      <w:bookmarkStart w:id="252" w:name="_Toc530307799"/>
      <w:bookmarkStart w:id="253" w:name="_Toc97557085"/>
      <w:r w:rsidRPr="008D1A08">
        <w:rPr>
          <w:sz w:val="22"/>
          <w:szCs w:val="22"/>
        </w:rPr>
        <w:t>Article 12-</w:t>
      </w:r>
      <w:bookmarkEnd w:id="250"/>
      <w:r w:rsidRPr="008D1A08">
        <w:rPr>
          <w:sz w:val="22"/>
          <w:szCs w:val="22"/>
        </w:rPr>
        <w:t xml:space="preserve"> Ordres de service</w:t>
      </w:r>
      <w:bookmarkEnd w:id="251"/>
      <w:r w:rsidRPr="008D1A08">
        <w:rPr>
          <w:sz w:val="22"/>
          <w:szCs w:val="22"/>
        </w:rPr>
        <w:t xml:space="preserve"> </w:t>
      </w:r>
    </w:p>
    <w:bookmarkEnd w:id="252"/>
    <w:bookmarkEnd w:id="253"/>
    <w:p w14:paraId="77074FF0" w14:textId="77777777" w:rsidR="003F7F98" w:rsidRPr="008D1A08" w:rsidRDefault="003F7F98" w:rsidP="00FB5526">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FB5526">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FB5526">
      <w:pPr>
        <w:widowControl w:val="0"/>
        <w:tabs>
          <w:tab w:val="left" w:pos="2410"/>
        </w:tabs>
        <w:autoSpaceDE w:val="0"/>
        <w:jc w:val="both"/>
        <w:rPr>
          <w:sz w:val="22"/>
          <w:szCs w:val="22"/>
        </w:rPr>
      </w:pPr>
    </w:p>
    <w:p w14:paraId="09B9C602" w14:textId="3CE0A1B7"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FB5526">
      <w:pPr>
        <w:widowControl w:val="0"/>
        <w:numPr>
          <w:ilvl w:val="0"/>
          <w:numId w:val="9"/>
        </w:numPr>
        <w:autoSpaceDE w:val="0"/>
        <w:ind w:firstLine="136"/>
        <w:jc w:val="both"/>
        <w:rPr>
          <w:sz w:val="22"/>
          <w:szCs w:val="22"/>
        </w:rPr>
      </w:pPr>
      <w:r w:rsidRPr="008D1A08">
        <w:rPr>
          <w:sz w:val="22"/>
          <w:szCs w:val="22"/>
        </w:rPr>
        <w:t xml:space="preserve">lorsqu’un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FB5526">
      <w:pPr>
        <w:pStyle w:val="Paragraphedeliste"/>
        <w:numPr>
          <w:ilvl w:val="0"/>
          <w:numId w:val="9"/>
        </w:numPr>
        <w:spacing w:after="0" w:line="240" w:lineRule="auto"/>
        <w:ind w:hanging="6"/>
        <w:rPr>
          <w:rFonts w:ascii="Times New Roman" w:eastAsia="Times New Roman" w:hAnsi="Times New Roman"/>
          <w:lang w:eastAsia="fr-FR"/>
        </w:rPr>
      </w:pPr>
      <w:r w:rsidRPr="008D1A08">
        <w:rPr>
          <w:rFonts w:ascii="Times New Roman" w:eastAsia="Times New Roman" w:hAnsi="Times New Roman"/>
          <w:lang w:eastAsia="fr-FR"/>
        </w:rPr>
        <w:t>en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FB5526">
      <w:pPr>
        <w:widowControl w:val="0"/>
        <w:numPr>
          <w:ilvl w:val="0"/>
          <w:numId w:val="9"/>
        </w:numPr>
        <w:autoSpaceDE w:val="0"/>
        <w:ind w:hanging="6"/>
        <w:jc w:val="both"/>
        <w:rPr>
          <w:sz w:val="22"/>
          <w:szCs w:val="22"/>
        </w:rPr>
      </w:pPr>
      <w:r w:rsidRPr="008D1A08">
        <w:rPr>
          <w:sz w:val="22"/>
          <w:szCs w:val="22"/>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FB5526">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FB5526">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FB5526">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FB5526">
      <w:pPr>
        <w:widowControl w:val="0"/>
        <w:autoSpaceDE w:val="0"/>
        <w:ind w:left="119"/>
        <w:jc w:val="both"/>
        <w:rPr>
          <w:sz w:val="22"/>
          <w:szCs w:val="22"/>
        </w:rPr>
      </w:pPr>
    </w:p>
    <w:p w14:paraId="6948F755" w14:textId="280D21DF" w:rsidR="003F7F98" w:rsidRPr="008D1A08" w:rsidRDefault="00120882" w:rsidP="00FB5526">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FB5526">
      <w:pPr>
        <w:widowControl w:val="0"/>
        <w:autoSpaceDE w:val="0"/>
        <w:jc w:val="both"/>
        <w:rPr>
          <w:sz w:val="22"/>
          <w:szCs w:val="22"/>
        </w:rPr>
      </w:pPr>
    </w:p>
    <w:p w14:paraId="2F456F17" w14:textId="703E2D40"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FB5526">
      <w:pPr>
        <w:widowControl w:val="0"/>
        <w:autoSpaceDE w:val="0"/>
        <w:jc w:val="both"/>
        <w:rPr>
          <w:sz w:val="22"/>
          <w:szCs w:val="22"/>
        </w:rPr>
      </w:pPr>
    </w:p>
    <w:p w14:paraId="15C39ED3" w14:textId="65E199D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 xml:space="preserve">au Ministère chargé des Marchés Publics ou son démembrement </w:t>
      </w:r>
      <w:r w:rsidR="0031097D" w:rsidRPr="008D1A08">
        <w:rPr>
          <w:sz w:val="22"/>
          <w:szCs w:val="22"/>
        </w:rPr>
        <w:lastRenderedPageBreak/>
        <w:t>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FB5526">
      <w:pPr>
        <w:widowControl w:val="0"/>
        <w:autoSpaceDE w:val="0"/>
        <w:jc w:val="both"/>
        <w:rPr>
          <w:sz w:val="22"/>
          <w:szCs w:val="22"/>
        </w:rPr>
      </w:pPr>
    </w:p>
    <w:p w14:paraId="0CB0B37C" w14:textId="3E966F6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FB5526">
      <w:pPr>
        <w:widowControl w:val="0"/>
        <w:autoSpaceDE w:val="0"/>
        <w:jc w:val="both"/>
        <w:rPr>
          <w:sz w:val="22"/>
          <w:szCs w:val="22"/>
        </w:rPr>
      </w:pPr>
    </w:p>
    <w:p w14:paraId="4FED5836" w14:textId="4939FA8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FB5526">
      <w:pPr>
        <w:widowControl w:val="0"/>
        <w:autoSpaceDE w:val="0"/>
        <w:jc w:val="both"/>
        <w:rPr>
          <w:sz w:val="22"/>
          <w:szCs w:val="22"/>
        </w:rPr>
      </w:pPr>
    </w:p>
    <w:p w14:paraId="6D355CC0" w14:textId="6CBA19A8"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FB5526">
      <w:pPr>
        <w:widowControl w:val="0"/>
        <w:autoSpaceDE w:val="0"/>
        <w:jc w:val="both"/>
        <w:rPr>
          <w:sz w:val="22"/>
          <w:szCs w:val="22"/>
        </w:rPr>
      </w:pPr>
    </w:p>
    <w:p w14:paraId="33341A6D" w14:textId="06DDE484"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FB5526">
      <w:pPr>
        <w:widowControl w:val="0"/>
        <w:autoSpaceDE w:val="0"/>
        <w:jc w:val="both"/>
        <w:rPr>
          <w:sz w:val="22"/>
          <w:szCs w:val="22"/>
        </w:rPr>
      </w:pPr>
    </w:p>
    <w:p w14:paraId="09F244C3" w14:textId="47092295" w:rsidR="00395161"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54" w:name="_Toc530307800"/>
      <w:bookmarkStart w:id="255" w:name="_Toc97557086"/>
    </w:p>
    <w:p w14:paraId="00D107AA" w14:textId="77777777" w:rsidR="007041FD" w:rsidRPr="008D1A08" w:rsidRDefault="007041FD" w:rsidP="00FB5526">
      <w:pPr>
        <w:widowControl w:val="0"/>
        <w:autoSpaceDE w:val="0"/>
        <w:jc w:val="both"/>
        <w:rPr>
          <w:sz w:val="22"/>
          <w:szCs w:val="22"/>
        </w:rPr>
      </w:pPr>
    </w:p>
    <w:p w14:paraId="1516D691" w14:textId="1820881C" w:rsidR="003F7F98" w:rsidRPr="008D1A08" w:rsidRDefault="00395161" w:rsidP="00FB5526">
      <w:pPr>
        <w:pStyle w:val="CCAParticle"/>
        <w:rPr>
          <w:sz w:val="22"/>
          <w:szCs w:val="22"/>
        </w:rPr>
      </w:pPr>
      <w:bookmarkStart w:id="256" w:name="_Toc188857501"/>
      <w:r w:rsidRPr="008D1A08">
        <w:rPr>
          <w:sz w:val="22"/>
          <w:szCs w:val="22"/>
        </w:rPr>
        <w:t>Article 13-</w:t>
      </w:r>
      <w:r w:rsidR="003F7F98" w:rsidRPr="008D1A08">
        <w:rPr>
          <w:sz w:val="22"/>
          <w:szCs w:val="22"/>
        </w:rPr>
        <w:t>Rôles et responsabilités du cocontractant de l’administration</w:t>
      </w:r>
      <w:bookmarkEnd w:id="254"/>
      <w:bookmarkEnd w:id="255"/>
      <w:bookmarkEnd w:id="256"/>
    </w:p>
    <w:p w14:paraId="28322FC0" w14:textId="4CBD0E5F" w:rsidR="003F7F98" w:rsidRPr="008D1A08" w:rsidRDefault="007041FD" w:rsidP="00FB5526">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7" w:name="_Hlk159268525"/>
      <w:r w:rsidR="003F7F98" w:rsidRPr="008D1A08">
        <w:rPr>
          <w:sz w:val="22"/>
          <w:szCs w:val="22"/>
        </w:rPr>
        <w:t xml:space="preserve">sous le contrôle </w:t>
      </w:r>
      <w:bookmarkStart w:id="258" w:name="_Hlk163152319"/>
      <w:bookmarkEnd w:id="257"/>
      <w:r w:rsidR="00E8372A" w:rsidRPr="008D1A08">
        <w:rPr>
          <w:sz w:val="22"/>
          <w:szCs w:val="22"/>
        </w:rPr>
        <w:t xml:space="preserve">de l’Ingénieur ou </w:t>
      </w:r>
      <w:bookmarkEnd w:id="258"/>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9"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FB5526">
      <w:pPr>
        <w:widowControl w:val="0"/>
        <w:autoSpaceDE w:val="0"/>
        <w:jc w:val="both"/>
        <w:rPr>
          <w:sz w:val="22"/>
          <w:szCs w:val="22"/>
        </w:rPr>
      </w:pPr>
    </w:p>
    <w:bookmarkEnd w:id="259"/>
    <w:p w14:paraId="3564E14E" w14:textId="62B07AAD" w:rsidR="00E8372A" w:rsidRPr="008D1A08" w:rsidRDefault="007041FD" w:rsidP="00FB5526">
      <w:pPr>
        <w:widowControl w:val="0"/>
        <w:autoSpaceDE w:val="0"/>
        <w:jc w:val="both"/>
        <w:rPr>
          <w:sz w:val="22"/>
          <w:szCs w:val="22"/>
        </w:rPr>
      </w:pPr>
      <w:r w:rsidRPr="008D1A08">
        <w:rPr>
          <w:sz w:val="22"/>
          <w:szCs w:val="22"/>
        </w:rPr>
        <w:t>13.2-</w:t>
      </w:r>
      <w:bookmarkStart w:id="260"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FB5526">
      <w:pPr>
        <w:widowControl w:val="0"/>
        <w:autoSpaceDE w:val="0"/>
        <w:jc w:val="both"/>
        <w:rPr>
          <w:color w:val="ED7D31" w:themeColor="accent2"/>
          <w:sz w:val="22"/>
          <w:szCs w:val="22"/>
        </w:rPr>
      </w:pPr>
    </w:p>
    <w:bookmarkEnd w:id="260"/>
    <w:p w14:paraId="7992503E" w14:textId="254AA108" w:rsidR="00E248E6" w:rsidRPr="008D1A08" w:rsidRDefault="007041FD" w:rsidP="00FB5526">
      <w:pPr>
        <w:widowControl w:val="0"/>
        <w:autoSpaceDE w:val="0"/>
        <w:jc w:val="both"/>
        <w:rPr>
          <w:sz w:val="22"/>
          <w:szCs w:val="22"/>
        </w:rPr>
      </w:pPr>
      <w:r w:rsidRPr="008D1A08">
        <w:rPr>
          <w:sz w:val="22"/>
          <w:szCs w:val="22"/>
        </w:rPr>
        <w:t>13.</w:t>
      </w:r>
      <w:bookmarkStart w:id="261" w:name="_Hlk163136789"/>
      <w:r w:rsidRPr="008D1A08">
        <w:rPr>
          <w:sz w:val="22"/>
          <w:szCs w:val="22"/>
        </w:rPr>
        <w:t xml:space="preserve">3 </w:t>
      </w:r>
      <w:bookmarkStart w:id="262"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FB5526">
      <w:pPr>
        <w:widowControl w:val="0"/>
        <w:autoSpaceDE w:val="0"/>
        <w:jc w:val="both"/>
        <w:rPr>
          <w:sz w:val="22"/>
          <w:szCs w:val="22"/>
        </w:rPr>
      </w:pPr>
    </w:p>
    <w:p w14:paraId="7D1D59D3" w14:textId="64BD337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FB5526">
      <w:pPr>
        <w:widowControl w:val="0"/>
        <w:autoSpaceDE w:val="0"/>
        <w:jc w:val="both"/>
        <w:rPr>
          <w:sz w:val="22"/>
          <w:szCs w:val="22"/>
        </w:rPr>
      </w:pPr>
    </w:p>
    <w:p w14:paraId="6A0BE4DE" w14:textId="2433EC1C" w:rsidR="00E248E6" w:rsidRPr="008D1A08" w:rsidRDefault="00E248E6" w:rsidP="00FB5526">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FB5526">
      <w:pPr>
        <w:widowControl w:val="0"/>
        <w:autoSpaceDE w:val="0"/>
        <w:jc w:val="both"/>
        <w:rPr>
          <w:sz w:val="22"/>
          <w:szCs w:val="22"/>
        </w:rPr>
      </w:pPr>
    </w:p>
    <w:p w14:paraId="6558042B" w14:textId="1EEB6EFF" w:rsidR="00E248E6" w:rsidRPr="008D1A08" w:rsidRDefault="00E248E6" w:rsidP="00FB5526">
      <w:pPr>
        <w:widowControl w:val="0"/>
        <w:autoSpaceDE w:val="0"/>
        <w:jc w:val="both"/>
        <w:rPr>
          <w:sz w:val="22"/>
          <w:szCs w:val="22"/>
        </w:rPr>
      </w:pPr>
      <w:r w:rsidRPr="008D1A08">
        <w:rPr>
          <w:sz w:val="22"/>
          <w:szCs w:val="22"/>
        </w:rPr>
        <w:lastRenderedPageBreak/>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FB5526">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FB5526">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FB5526">
      <w:pPr>
        <w:widowControl w:val="0"/>
        <w:autoSpaceDE w:val="0"/>
        <w:jc w:val="both"/>
        <w:rPr>
          <w:sz w:val="22"/>
          <w:szCs w:val="22"/>
        </w:rPr>
      </w:pPr>
    </w:p>
    <w:p w14:paraId="0B6D0D98" w14:textId="2247DA05" w:rsidR="00E248E6" w:rsidRPr="008D1A08" w:rsidRDefault="00E248E6" w:rsidP="00FB5526">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FB5526">
      <w:pPr>
        <w:widowControl w:val="0"/>
        <w:autoSpaceDE w:val="0"/>
        <w:jc w:val="both"/>
        <w:rPr>
          <w:sz w:val="22"/>
          <w:szCs w:val="22"/>
        </w:rPr>
      </w:pPr>
    </w:p>
    <w:p w14:paraId="00557F8B" w14:textId="76A89D05" w:rsidR="00021DD5" w:rsidRPr="008D1A08" w:rsidRDefault="00021DD5" w:rsidP="00FB5526">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FB5526">
      <w:pPr>
        <w:widowControl w:val="0"/>
        <w:autoSpaceDE w:val="0"/>
        <w:jc w:val="both"/>
        <w:rPr>
          <w:sz w:val="22"/>
          <w:szCs w:val="22"/>
        </w:rPr>
      </w:pPr>
    </w:p>
    <w:p w14:paraId="3D9CCC9E" w14:textId="54A2A9FB" w:rsidR="00E248E6" w:rsidRPr="008D1A08" w:rsidRDefault="00E248E6" w:rsidP="00FB5526">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FB5526">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61"/>
    <w:bookmarkEnd w:id="262"/>
    <w:p w14:paraId="40831B22" w14:textId="77777777" w:rsidR="00266A18" w:rsidRPr="008D1A08" w:rsidRDefault="00266A18" w:rsidP="00FB5526">
      <w:pPr>
        <w:widowControl w:val="0"/>
        <w:autoSpaceDE w:val="0"/>
        <w:jc w:val="both"/>
        <w:rPr>
          <w:sz w:val="22"/>
          <w:szCs w:val="22"/>
        </w:rPr>
      </w:pPr>
    </w:p>
    <w:p w14:paraId="16C22FD5" w14:textId="64B49760" w:rsidR="00266A18" w:rsidRPr="008D1A08" w:rsidRDefault="00266A18" w:rsidP="00FB5526">
      <w:pPr>
        <w:widowControl w:val="0"/>
        <w:autoSpaceDE w:val="0"/>
        <w:ind w:left="1418" w:right="-23" w:hanging="1418"/>
        <w:rPr>
          <w:b/>
          <w:bCs/>
          <w:sz w:val="22"/>
          <w:szCs w:val="22"/>
        </w:rPr>
      </w:pPr>
      <w:bookmarkStart w:id="263"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63"/>
    </w:p>
    <w:p w14:paraId="32B1BB26" w14:textId="040F6B7C" w:rsidR="00266A18" w:rsidRPr="008D1A08" w:rsidRDefault="00395161" w:rsidP="00FB5526">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FB5526">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FB5526">
      <w:pPr>
        <w:widowControl w:val="0"/>
        <w:autoSpaceDE w:val="0"/>
        <w:jc w:val="both"/>
        <w:rPr>
          <w:sz w:val="22"/>
          <w:szCs w:val="22"/>
        </w:rPr>
      </w:pPr>
    </w:p>
    <w:p w14:paraId="37282B44" w14:textId="1A219A8C" w:rsidR="00266A18" w:rsidRPr="008D1A08" w:rsidRDefault="00266A18" w:rsidP="00FB5526">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FB5526">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FB5526">
      <w:pPr>
        <w:widowControl w:val="0"/>
        <w:autoSpaceDE w:val="0"/>
        <w:jc w:val="both"/>
        <w:rPr>
          <w:sz w:val="22"/>
          <w:szCs w:val="22"/>
        </w:rPr>
      </w:pPr>
    </w:p>
    <w:p w14:paraId="281A9A19" w14:textId="41DA28DB" w:rsidR="003F7F98" w:rsidRPr="008D1A08" w:rsidRDefault="00266A18" w:rsidP="00FB5526">
      <w:pPr>
        <w:pStyle w:val="CCAParticle"/>
        <w:rPr>
          <w:sz w:val="22"/>
          <w:szCs w:val="22"/>
        </w:rPr>
      </w:pPr>
      <w:bookmarkStart w:id="264" w:name="_Toc188857502"/>
      <w:bookmarkStart w:id="265" w:name="_Toc530307801"/>
      <w:bookmarkStart w:id="266"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64"/>
      <w:r w:rsidR="003F7F98" w:rsidRPr="008D1A08">
        <w:rPr>
          <w:sz w:val="22"/>
          <w:szCs w:val="22"/>
        </w:rPr>
        <w:t xml:space="preserve"> </w:t>
      </w:r>
      <w:bookmarkEnd w:id="265"/>
      <w:bookmarkEnd w:id="266"/>
    </w:p>
    <w:p w14:paraId="1F966D40" w14:textId="5EC117E5" w:rsidR="003F7F98" w:rsidRPr="008D1A08" w:rsidRDefault="003F7F98" w:rsidP="00FB5526">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FB5526">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7"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FB5526">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FB5526">
      <w:pPr>
        <w:widowControl w:val="0"/>
        <w:autoSpaceDE w:val="0"/>
        <w:jc w:val="both"/>
        <w:rPr>
          <w:sz w:val="22"/>
          <w:szCs w:val="22"/>
          <w:lang w:val="fr-CM"/>
        </w:rPr>
      </w:pPr>
      <w:r w:rsidRPr="008D1A08">
        <w:rPr>
          <w:sz w:val="22"/>
          <w:szCs w:val="22"/>
          <w:lang w:val="fr-CM"/>
        </w:rPr>
        <w:tab/>
        <w:t xml:space="preserve">Chef de Projet </w:t>
      </w:r>
      <w:r w:rsidRPr="008D1A08">
        <w:rPr>
          <w:i/>
          <w:sz w:val="22"/>
          <w:szCs w:val="22"/>
          <w:lang w:val="fr-CM"/>
        </w:rPr>
        <w:t>:………..[indiquer le nom]………..</w:t>
      </w:r>
    </w:p>
    <w:p w14:paraId="0B1DC979" w14:textId="37903455" w:rsidR="009E1003" w:rsidRPr="008D1A08" w:rsidRDefault="009E1003" w:rsidP="00FB5526">
      <w:pPr>
        <w:widowControl w:val="0"/>
        <w:autoSpaceDE w:val="0"/>
        <w:ind w:firstLine="426"/>
        <w:jc w:val="both"/>
        <w:rPr>
          <w:sz w:val="22"/>
          <w:szCs w:val="22"/>
          <w:lang w:val="fr-CM"/>
        </w:rPr>
      </w:pPr>
      <w:r w:rsidRPr="008D1A08">
        <w:rPr>
          <w:sz w:val="22"/>
          <w:szCs w:val="22"/>
          <w:lang w:val="fr-CM"/>
        </w:rPr>
        <w:t xml:space="preserve">     Conducteur des travaux     </w:t>
      </w:r>
      <w:r w:rsidRPr="008D1A08">
        <w:rPr>
          <w:i/>
          <w:sz w:val="22"/>
          <w:szCs w:val="22"/>
          <w:lang w:val="fr-CM"/>
        </w:rPr>
        <w:t>:………..[indiquer le nom]………..</w:t>
      </w:r>
    </w:p>
    <w:p w14:paraId="10C6F004" w14:textId="0496C76C" w:rsidR="009E1003" w:rsidRPr="008D1A08" w:rsidRDefault="009E1003" w:rsidP="00FB5526">
      <w:pPr>
        <w:widowControl w:val="0"/>
        <w:autoSpaceDE w:val="0"/>
        <w:ind w:left="709" w:hanging="283"/>
        <w:jc w:val="both"/>
        <w:rPr>
          <w:sz w:val="22"/>
          <w:szCs w:val="22"/>
          <w:lang w:val="fr-CM"/>
        </w:rPr>
      </w:pPr>
      <w:r w:rsidRPr="008D1A08">
        <w:rPr>
          <w:sz w:val="22"/>
          <w:szCs w:val="22"/>
          <w:lang w:val="fr-CM"/>
        </w:rPr>
        <w:t xml:space="preserve">     Autres personnels clés   </w:t>
      </w:r>
      <w:r w:rsidRPr="008D1A08">
        <w:rPr>
          <w:i/>
          <w:sz w:val="22"/>
          <w:szCs w:val="22"/>
          <w:lang w:val="fr-CM"/>
        </w:rPr>
        <w:t>:………..[indiquer les noms]………..</w:t>
      </w:r>
    </w:p>
    <w:p w14:paraId="3AF280C0" w14:textId="77777777" w:rsidR="009E1003" w:rsidRPr="008D1A08" w:rsidRDefault="009E1003" w:rsidP="00FB5526">
      <w:pPr>
        <w:widowControl w:val="0"/>
        <w:autoSpaceDE w:val="0"/>
        <w:jc w:val="both"/>
        <w:rPr>
          <w:sz w:val="22"/>
          <w:szCs w:val="22"/>
          <w:lang w:val="fr-CM"/>
        </w:rPr>
      </w:pPr>
    </w:p>
    <w:p w14:paraId="74C00F77" w14:textId="77777777" w:rsidR="003F7F98" w:rsidRPr="008D1A08" w:rsidRDefault="003F7F98" w:rsidP="00FB5526">
      <w:pPr>
        <w:widowControl w:val="0"/>
        <w:tabs>
          <w:tab w:val="left" w:pos="2410"/>
        </w:tabs>
        <w:autoSpaceDE w:val="0"/>
        <w:jc w:val="both"/>
        <w:rPr>
          <w:sz w:val="22"/>
          <w:szCs w:val="22"/>
        </w:rPr>
      </w:pPr>
      <w:bookmarkStart w:id="268" w:name="_Hlk159270773"/>
      <w:bookmarkEnd w:id="267"/>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FB5526">
      <w:pPr>
        <w:widowControl w:val="0"/>
        <w:tabs>
          <w:tab w:val="left" w:pos="2410"/>
        </w:tabs>
        <w:autoSpaceDE w:val="0"/>
        <w:jc w:val="both"/>
        <w:rPr>
          <w:sz w:val="22"/>
          <w:szCs w:val="22"/>
        </w:rPr>
      </w:pPr>
    </w:p>
    <w:bookmarkEnd w:id="268"/>
    <w:p w14:paraId="071E41EB" w14:textId="1CE5BC01"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FB5526">
      <w:pPr>
        <w:widowControl w:val="0"/>
        <w:tabs>
          <w:tab w:val="left" w:pos="2410"/>
        </w:tabs>
        <w:autoSpaceDE w:val="0"/>
        <w:jc w:val="both"/>
        <w:rPr>
          <w:sz w:val="22"/>
          <w:szCs w:val="22"/>
        </w:rPr>
      </w:pPr>
      <w:bookmarkStart w:id="269"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FB5526">
      <w:pPr>
        <w:widowControl w:val="0"/>
        <w:tabs>
          <w:tab w:val="left" w:pos="2410"/>
        </w:tabs>
        <w:autoSpaceDE w:val="0"/>
        <w:jc w:val="both"/>
        <w:rPr>
          <w:sz w:val="22"/>
          <w:szCs w:val="22"/>
        </w:rPr>
      </w:pPr>
    </w:p>
    <w:p w14:paraId="3AAFBC3E" w14:textId="3B4B40F9" w:rsidR="00C269EB" w:rsidRPr="008D1A08" w:rsidRDefault="003F7F98" w:rsidP="00FB5526">
      <w:pPr>
        <w:widowControl w:val="0"/>
        <w:autoSpaceDE w:val="0"/>
        <w:adjustRightInd w:val="0"/>
        <w:ind w:right="94"/>
        <w:jc w:val="both"/>
        <w:rPr>
          <w:sz w:val="22"/>
          <w:szCs w:val="22"/>
        </w:rPr>
      </w:pPr>
      <w:bookmarkStart w:id="270"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FB5526">
      <w:pPr>
        <w:widowControl w:val="0"/>
        <w:tabs>
          <w:tab w:val="left" w:pos="2410"/>
        </w:tabs>
        <w:autoSpaceDE w:val="0"/>
        <w:jc w:val="both"/>
        <w:rPr>
          <w:sz w:val="22"/>
          <w:szCs w:val="22"/>
        </w:rPr>
      </w:pPr>
      <w:r w:rsidRPr="008D1A08">
        <w:rPr>
          <w:sz w:val="22"/>
          <w:szCs w:val="22"/>
        </w:rPr>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FB5526">
      <w:pPr>
        <w:widowControl w:val="0"/>
        <w:tabs>
          <w:tab w:val="left" w:pos="2410"/>
        </w:tabs>
        <w:autoSpaceDE w:val="0"/>
        <w:jc w:val="both"/>
        <w:rPr>
          <w:sz w:val="22"/>
          <w:szCs w:val="22"/>
        </w:rPr>
      </w:pPr>
    </w:p>
    <w:bookmarkEnd w:id="270"/>
    <w:p w14:paraId="55964109" w14:textId="77777777" w:rsidR="00C4784D" w:rsidRPr="008D1A08" w:rsidRDefault="003F7F98" w:rsidP="00FB5526">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FB5526">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FB5526">
      <w:pPr>
        <w:widowControl w:val="0"/>
        <w:tabs>
          <w:tab w:val="left" w:pos="2410"/>
        </w:tabs>
        <w:autoSpaceDE w:val="0"/>
        <w:jc w:val="both"/>
        <w:rPr>
          <w:sz w:val="22"/>
          <w:szCs w:val="22"/>
        </w:rPr>
      </w:pPr>
    </w:p>
    <w:bookmarkEnd w:id="269"/>
    <w:p w14:paraId="0BE8E938" w14:textId="6B004F52"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FB5526">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FB5526">
      <w:pPr>
        <w:jc w:val="both"/>
        <w:rPr>
          <w:sz w:val="22"/>
          <w:szCs w:val="22"/>
          <w:lang w:val="fr-CM"/>
        </w:rPr>
      </w:pPr>
    </w:p>
    <w:p w14:paraId="3A3FFDA6" w14:textId="622E3501"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FB5526">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FB5526">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FB5526">
      <w:pPr>
        <w:jc w:val="both"/>
        <w:rPr>
          <w:b/>
          <w:sz w:val="22"/>
          <w:szCs w:val="22"/>
        </w:rPr>
      </w:pPr>
    </w:p>
    <w:p w14:paraId="1BF3E9BB" w14:textId="23A2252A"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FB5526">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FB5526">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FB5526">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FB5526">
      <w:pPr>
        <w:jc w:val="both"/>
        <w:rPr>
          <w:sz w:val="22"/>
          <w:szCs w:val="22"/>
        </w:rPr>
      </w:pPr>
    </w:p>
    <w:p w14:paraId="38BB2DC8" w14:textId="77777777" w:rsidR="003F7F98" w:rsidRPr="008D1A08" w:rsidRDefault="003F7F98" w:rsidP="00FB5526">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FB5526">
      <w:pPr>
        <w:jc w:val="both"/>
        <w:rPr>
          <w:sz w:val="22"/>
          <w:szCs w:val="22"/>
        </w:rPr>
      </w:pPr>
    </w:p>
    <w:p w14:paraId="7FD832E9" w14:textId="77777777" w:rsidR="003F7F98" w:rsidRPr="008D1A08" w:rsidRDefault="003F7F98" w:rsidP="00FB5526">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FB5526">
      <w:pPr>
        <w:jc w:val="both"/>
        <w:rPr>
          <w:sz w:val="22"/>
          <w:szCs w:val="22"/>
        </w:rPr>
      </w:pPr>
    </w:p>
    <w:p w14:paraId="24260C02" w14:textId="77777777" w:rsidR="003F7F98" w:rsidRPr="008D1A08" w:rsidRDefault="003F7F98" w:rsidP="00FB5526">
      <w:pPr>
        <w:jc w:val="both"/>
        <w:rPr>
          <w:sz w:val="22"/>
          <w:szCs w:val="22"/>
        </w:rPr>
      </w:pPr>
      <w:bookmarkStart w:id="271"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FB5526">
      <w:pPr>
        <w:jc w:val="both"/>
        <w:rPr>
          <w:sz w:val="22"/>
          <w:szCs w:val="22"/>
        </w:rPr>
      </w:pPr>
    </w:p>
    <w:bookmarkEnd w:id="271"/>
    <w:p w14:paraId="62A769D6" w14:textId="4E066E93"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FB5526">
      <w:pPr>
        <w:jc w:val="both"/>
        <w:rPr>
          <w:sz w:val="22"/>
          <w:szCs w:val="22"/>
        </w:rPr>
      </w:pPr>
      <w:r w:rsidRPr="008D1A08">
        <w:rPr>
          <w:sz w:val="22"/>
          <w:szCs w:val="22"/>
        </w:rPr>
        <w:t xml:space="preserve">Le cocontractant utilisera le matériel approprié </w:t>
      </w:r>
      <w:bookmarkStart w:id="272"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72"/>
      <w:r w:rsidRPr="008D1A08">
        <w:rPr>
          <w:sz w:val="22"/>
          <w:szCs w:val="22"/>
        </w:rPr>
        <w:t>dans le projet d’exécution pour la bonne exécution des prestations selon les règles de l’art.</w:t>
      </w:r>
    </w:p>
    <w:p w14:paraId="224C79CC" w14:textId="6251BC42" w:rsidR="00746E36" w:rsidRPr="008D1A08" w:rsidRDefault="00746E36" w:rsidP="00FB5526">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FB5526">
      <w:pPr>
        <w:jc w:val="both"/>
        <w:rPr>
          <w:sz w:val="22"/>
          <w:szCs w:val="22"/>
        </w:rPr>
      </w:pPr>
    </w:p>
    <w:p w14:paraId="0F299DCE" w14:textId="3878968D" w:rsidR="003F7F98" w:rsidRPr="008D1A08" w:rsidRDefault="00266A18" w:rsidP="00FB5526">
      <w:pPr>
        <w:pStyle w:val="CCAParticle"/>
        <w:rPr>
          <w:bCs/>
          <w:sz w:val="22"/>
          <w:szCs w:val="22"/>
        </w:rPr>
      </w:pPr>
      <w:bookmarkStart w:id="273" w:name="_Toc530307802"/>
      <w:bookmarkStart w:id="274" w:name="_Toc188857503"/>
      <w:r w:rsidRPr="008D1A08">
        <w:rPr>
          <w:sz w:val="22"/>
          <w:szCs w:val="22"/>
        </w:rPr>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73"/>
      <w:bookmarkEnd w:id="274"/>
    </w:p>
    <w:p w14:paraId="4A97AD85" w14:textId="1B63EEE8" w:rsidR="003F7F98" w:rsidRPr="008D1A08" w:rsidRDefault="003F7F98" w:rsidP="00FB5526">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FB5526">
      <w:pPr>
        <w:widowControl w:val="0"/>
        <w:autoSpaceDE w:val="0"/>
        <w:jc w:val="both"/>
        <w:rPr>
          <w:sz w:val="22"/>
          <w:szCs w:val="22"/>
        </w:rPr>
      </w:pPr>
    </w:p>
    <w:p w14:paraId="37E89E4F" w14:textId="60542E12" w:rsidR="003F7F98" w:rsidRPr="008D1A08" w:rsidRDefault="00E81D04" w:rsidP="00FB5526">
      <w:pPr>
        <w:widowControl w:val="0"/>
        <w:autoSpaceDE w:val="0"/>
        <w:jc w:val="both"/>
        <w:rPr>
          <w:b/>
          <w:sz w:val="22"/>
          <w:szCs w:val="22"/>
        </w:rPr>
      </w:pPr>
      <w:r w:rsidRPr="008D1A08">
        <w:rPr>
          <w:b/>
          <w:sz w:val="22"/>
          <w:szCs w:val="22"/>
        </w:rPr>
        <w:lastRenderedPageBreak/>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FB5526">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FB5526">
      <w:pPr>
        <w:widowControl w:val="0"/>
        <w:autoSpaceDE w:val="0"/>
        <w:jc w:val="both"/>
        <w:rPr>
          <w:sz w:val="22"/>
          <w:szCs w:val="22"/>
        </w:rPr>
      </w:pPr>
    </w:p>
    <w:p w14:paraId="20D9E570" w14:textId="77777777" w:rsidR="003F7F98" w:rsidRPr="008D1A08" w:rsidRDefault="003F7F98" w:rsidP="00FB5526">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FB5526">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FB5526">
      <w:pPr>
        <w:widowControl w:val="0"/>
        <w:autoSpaceDE w:val="0"/>
        <w:ind w:left="567"/>
        <w:jc w:val="both"/>
        <w:rPr>
          <w:sz w:val="22"/>
          <w:szCs w:val="22"/>
        </w:rPr>
      </w:pPr>
    </w:p>
    <w:p w14:paraId="4B7D3CD3" w14:textId="77777777" w:rsidR="003F7F98" w:rsidRPr="008D1A08" w:rsidRDefault="003F7F98" w:rsidP="00FB5526">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FB5526">
      <w:pPr>
        <w:jc w:val="both"/>
        <w:rPr>
          <w:sz w:val="22"/>
          <w:szCs w:val="22"/>
        </w:rPr>
      </w:pPr>
    </w:p>
    <w:p w14:paraId="65A1BAEF" w14:textId="77777777" w:rsidR="00120882" w:rsidRPr="008D1A08" w:rsidRDefault="003F7F98" w:rsidP="00FB5526">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FB5526">
      <w:pPr>
        <w:jc w:val="both"/>
        <w:rPr>
          <w:sz w:val="22"/>
          <w:szCs w:val="22"/>
        </w:rPr>
      </w:pPr>
      <w:r w:rsidRPr="008D1A08">
        <w:rPr>
          <w:sz w:val="22"/>
          <w:szCs w:val="22"/>
        </w:rPr>
        <w:t xml:space="preserve"> </w:t>
      </w:r>
    </w:p>
    <w:p w14:paraId="112AB94C" w14:textId="77777777" w:rsidR="003F7F98" w:rsidRPr="008D1A08" w:rsidRDefault="003F7F98" w:rsidP="00FB5526">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FB5526">
      <w:pPr>
        <w:jc w:val="both"/>
        <w:rPr>
          <w:sz w:val="22"/>
          <w:szCs w:val="22"/>
        </w:rPr>
      </w:pPr>
    </w:p>
    <w:p w14:paraId="2F1344E5" w14:textId="77777777" w:rsidR="003F7F98" w:rsidRPr="008D1A08" w:rsidRDefault="003F7F98" w:rsidP="00FB5526">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FB5526">
      <w:pPr>
        <w:widowControl w:val="0"/>
        <w:autoSpaceDE w:val="0"/>
        <w:jc w:val="both"/>
        <w:rPr>
          <w:sz w:val="22"/>
          <w:szCs w:val="22"/>
        </w:rPr>
      </w:pPr>
    </w:p>
    <w:p w14:paraId="1146C615" w14:textId="77777777" w:rsidR="003F7F98" w:rsidRPr="008D1A08" w:rsidRDefault="003F7F98" w:rsidP="00FB5526">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FB5526">
      <w:pPr>
        <w:widowControl w:val="0"/>
        <w:autoSpaceDE w:val="0"/>
        <w:jc w:val="both"/>
        <w:rPr>
          <w:b/>
          <w:sz w:val="22"/>
          <w:szCs w:val="22"/>
        </w:rPr>
      </w:pPr>
    </w:p>
    <w:p w14:paraId="6329D2A4" w14:textId="5959DDD2" w:rsidR="003F7F98" w:rsidRPr="008D1A08" w:rsidRDefault="003F7F98"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FB5526">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procès-verbal de définition des tâches à exécuter ;</w:t>
      </w:r>
    </w:p>
    <w:p w14:paraId="44B4765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relevé des dégradations le cas échéant ;</w:t>
      </w:r>
    </w:p>
    <w:p w14:paraId="5A2D47B7"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schéma itinéraire ou le linéaire des travaux à exécuter, le cas échéant ;</w:t>
      </w:r>
    </w:p>
    <w:p w14:paraId="16251C56"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procédés et des méthodes d’exécution des travaux envisagés avec les prévisions d’emploi du personnel, du matériel et des matériaux ;</w:t>
      </w:r>
    </w:p>
    <w:p w14:paraId="28BCD57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d’exécution des ouvrages et les notes de calcul y afférentes ;</w:t>
      </w:r>
    </w:p>
    <w:p w14:paraId="6F557E2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d’approvisionnement.</w:t>
      </w:r>
    </w:p>
    <w:p w14:paraId="3DD6B002"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planning graphique des travaux ;</w:t>
      </w:r>
    </w:p>
    <w:p w14:paraId="702B1BF5"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 liste des travaux que le cocontractant fera le cas échéant, exécuter par des sous-traitants.  </w:t>
      </w:r>
    </w:p>
    <w:p w14:paraId="4C8D36C2" w14:textId="77777777" w:rsidR="00120882" w:rsidRPr="008D1A08" w:rsidRDefault="00120882" w:rsidP="00FB5526">
      <w:pPr>
        <w:widowControl w:val="0"/>
        <w:autoSpaceDE w:val="0"/>
        <w:ind w:left="567"/>
        <w:jc w:val="both"/>
        <w:rPr>
          <w:sz w:val="22"/>
          <w:szCs w:val="22"/>
        </w:rPr>
      </w:pPr>
    </w:p>
    <w:p w14:paraId="40DC8109" w14:textId="77777777" w:rsidR="003F7F98" w:rsidRPr="008D1A08" w:rsidRDefault="003F7F98" w:rsidP="00FB5526">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FB5526">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FB5526">
      <w:pPr>
        <w:widowControl w:val="0"/>
        <w:tabs>
          <w:tab w:val="left" w:pos="426"/>
        </w:tabs>
        <w:autoSpaceDE w:val="0"/>
        <w:jc w:val="both"/>
        <w:rPr>
          <w:spacing w:val="6"/>
          <w:sz w:val="22"/>
          <w:szCs w:val="22"/>
        </w:rPr>
      </w:pPr>
    </w:p>
    <w:p w14:paraId="03A542C7" w14:textId="42C82A4C" w:rsidR="003F7F98" w:rsidRPr="008D1A08" w:rsidRDefault="00E81D04" w:rsidP="00FB5526">
      <w:pPr>
        <w:pStyle w:val="CCAParticle"/>
        <w:rPr>
          <w:sz w:val="22"/>
          <w:szCs w:val="22"/>
        </w:rPr>
      </w:pPr>
      <w:bookmarkStart w:id="275" w:name="_Toc530307803"/>
      <w:bookmarkStart w:id="276" w:name="_Toc97557088"/>
      <w:bookmarkStart w:id="277"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5"/>
      <w:bookmarkEnd w:id="276"/>
      <w:bookmarkEnd w:id="277"/>
    </w:p>
    <w:p w14:paraId="47B061C3" w14:textId="4FFE6245" w:rsidR="00066A5D" w:rsidRPr="008D1A08" w:rsidRDefault="00066A5D" w:rsidP="00FB5526">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FB5526">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FB5526">
      <w:pPr>
        <w:widowControl w:val="0"/>
        <w:autoSpaceDE w:val="0"/>
        <w:jc w:val="both"/>
        <w:rPr>
          <w:sz w:val="22"/>
          <w:szCs w:val="22"/>
        </w:rPr>
      </w:pPr>
    </w:p>
    <w:p w14:paraId="64BBC6E9" w14:textId="0B40E063" w:rsidR="003F7F98" w:rsidRPr="008D1A08" w:rsidRDefault="00E81D04" w:rsidP="00FB5526">
      <w:pPr>
        <w:pStyle w:val="CCAParticle"/>
        <w:rPr>
          <w:sz w:val="22"/>
          <w:szCs w:val="22"/>
        </w:rPr>
      </w:pPr>
      <w:bookmarkStart w:id="278" w:name="_Toc530307804"/>
      <w:bookmarkStart w:id="279" w:name="_Toc97557089"/>
      <w:bookmarkStart w:id="280" w:name="_Toc188857505"/>
      <w:r w:rsidRPr="008D1A08">
        <w:rPr>
          <w:sz w:val="22"/>
          <w:szCs w:val="22"/>
        </w:rPr>
        <w:t>Article 1</w:t>
      </w:r>
      <w:r w:rsidR="00395161" w:rsidRPr="008D1A08">
        <w:rPr>
          <w:sz w:val="22"/>
          <w:szCs w:val="22"/>
        </w:rPr>
        <w:t>8</w:t>
      </w:r>
      <w:r w:rsidRPr="008D1A08">
        <w:rPr>
          <w:sz w:val="22"/>
          <w:szCs w:val="22"/>
        </w:rPr>
        <w:t xml:space="preserve">- </w:t>
      </w:r>
      <w:bookmarkStart w:id="281" w:name="_Hlk163152509"/>
      <w:r w:rsidR="00B66C4E" w:rsidRPr="008D1A08">
        <w:rPr>
          <w:sz w:val="22"/>
          <w:szCs w:val="22"/>
        </w:rPr>
        <w:t xml:space="preserve">transport, </w:t>
      </w:r>
      <w:bookmarkEnd w:id="281"/>
      <w:r w:rsidR="003F7F98" w:rsidRPr="008D1A08">
        <w:rPr>
          <w:sz w:val="22"/>
          <w:szCs w:val="22"/>
        </w:rPr>
        <w:t>Assurances des ouvrages et responsabilités civiles</w:t>
      </w:r>
      <w:bookmarkEnd w:id="278"/>
      <w:bookmarkEnd w:id="279"/>
      <w:bookmarkEnd w:id="280"/>
    </w:p>
    <w:p w14:paraId="635DA8D8" w14:textId="0B52F56A" w:rsidR="005125CE" w:rsidRPr="008D1A08" w:rsidRDefault="005125CE" w:rsidP="00FB5526">
      <w:pPr>
        <w:widowControl w:val="0"/>
        <w:autoSpaceDE w:val="0"/>
        <w:jc w:val="both"/>
        <w:rPr>
          <w:b/>
          <w:sz w:val="22"/>
          <w:szCs w:val="22"/>
        </w:rPr>
      </w:pPr>
      <w:bookmarkStart w:id="282" w:name="_Hlk163136844"/>
      <w:bookmarkStart w:id="283" w:name="_Hlk163152531"/>
      <w:r w:rsidRPr="008D1A08">
        <w:rPr>
          <w:b/>
          <w:sz w:val="22"/>
          <w:szCs w:val="22"/>
        </w:rPr>
        <w:t xml:space="preserve">18.1. Emballage pour le transport des équipements et matériaux </w:t>
      </w:r>
    </w:p>
    <w:p w14:paraId="1B235657" w14:textId="62DC3BAD" w:rsidR="005125CE" w:rsidRPr="008D1A08" w:rsidRDefault="005125CE" w:rsidP="00FB5526">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FB5526">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bookmarkStart w:id="284" w:name="_Hlk163136871"/>
      <w:bookmarkEnd w:id="282"/>
      <w:r w:rsidRPr="008D1A08">
        <w:rPr>
          <w:rFonts w:ascii="Times New Roman" w:hAnsi="Times New Roman"/>
        </w:rPr>
        <w:t xml:space="preserve">Le titulaire d’un marché </w:t>
      </w:r>
      <w:bookmarkStart w:id="285" w:name="_Hlk159271361"/>
      <w:r w:rsidRPr="008D1A08">
        <w:rPr>
          <w:rFonts w:ascii="Times New Roman" w:hAnsi="Times New Roman"/>
        </w:rPr>
        <w:t>est tenu de souscrire auprès d’une ou plusieurs sociétés d’assurances agréées</w:t>
      </w:r>
      <w:bookmarkEnd w:id="285"/>
      <w:r w:rsidRPr="008D1A08">
        <w:rPr>
          <w:rFonts w:ascii="Times New Roman" w:hAnsi="Times New Roman"/>
        </w:rPr>
        <w:t xml:space="preserve">, </w:t>
      </w:r>
      <w:bookmarkStart w:id="286" w:name="_Hlk159271399"/>
      <w:r w:rsidRPr="008D1A08">
        <w:rPr>
          <w:rFonts w:ascii="Times New Roman" w:hAnsi="Times New Roman"/>
        </w:rPr>
        <w:t>et dès notification du marché, une police d’assurance couvrant les risques liés à l’exécution des prestations, objets de son marché.</w:t>
      </w:r>
    </w:p>
    <w:bookmarkEnd w:id="286"/>
    <w:p w14:paraId="0824EE95" w14:textId="19F0E584"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7" w:name="_Hlk159271520"/>
      <w:r w:rsidRPr="008D1A08">
        <w:rPr>
          <w:rFonts w:ascii="Times New Roman" w:hAnsi="Times New Roman"/>
        </w:rPr>
        <w:t>minimales dans un délai de quinze (15) jours à compter de la notification du marché</w:t>
      </w:r>
      <w:bookmarkEnd w:id="287"/>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FB5526">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FB5526">
      <w:pPr>
        <w:widowControl w:val="0"/>
        <w:autoSpaceDE w:val="0"/>
        <w:jc w:val="both"/>
        <w:rPr>
          <w:sz w:val="22"/>
          <w:szCs w:val="22"/>
        </w:rPr>
      </w:pPr>
    </w:p>
    <w:p w14:paraId="12D9080F" w14:textId="77777777"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84"/>
    <w:p w14:paraId="40A92074" w14:textId="77777777" w:rsidR="003F7F98" w:rsidRPr="008D1A08" w:rsidRDefault="003F7F98" w:rsidP="00FB5526">
      <w:pPr>
        <w:widowControl w:val="0"/>
        <w:autoSpaceDE w:val="0"/>
        <w:jc w:val="both"/>
        <w:rPr>
          <w:sz w:val="22"/>
          <w:szCs w:val="22"/>
        </w:rPr>
      </w:pPr>
    </w:p>
    <w:p w14:paraId="2A755F22" w14:textId="78ACCCC8" w:rsidR="003F7F98" w:rsidRPr="008D1A08" w:rsidRDefault="00E81D04" w:rsidP="00FB5526">
      <w:pPr>
        <w:pStyle w:val="CCAParticle"/>
        <w:rPr>
          <w:sz w:val="22"/>
          <w:szCs w:val="22"/>
        </w:rPr>
      </w:pPr>
      <w:bookmarkStart w:id="288" w:name="_Toc530307805"/>
      <w:bookmarkStart w:id="289" w:name="_Toc97557090"/>
      <w:bookmarkStart w:id="290" w:name="_Toc188857506"/>
      <w:bookmarkEnd w:id="283"/>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8"/>
      <w:bookmarkEnd w:id="289"/>
      <w:bookmarkEnd w:id="290"/>
      <w:r w:rsidR="003F7F98" w:rsidRPr="008D1A08">
        <w:rPr>
          <w:sz w:val="22"/>
          <w:szCs w:val="22"/>
        </w:rPr>
        <w:t xml:space="preserve"> </w:t>
      </w:r>
    </w:p>
    <w:p w14:paraId="74FE0030" w14:textId="77777777" w:rsidR="00120882" w:rsidRPr="008D1A08" w:rsidRDefault="00610E90" w:rsidP="00FB5526">
      <w:pPr>
        <w:widowControl w:val="0"/>
        <w:autoSpaceDE w:val="0"/>
        <w:jc w:val="both"/>
        <w:rPr>
          <w:sz w:val="22"/>
          <w:szCs w:val="22"/>
        </w:rPr>
      </w:pPr>
      <w:bookmarkStart w:id="291" w:name="_Hlk163152553"/>
      <w:r w:rsidRPr="008D1A08">
        <w:rPr>
          <w:sz w:val="22"/>
          <w:szCs w:val="22"/>
        </w:rPr>
        <w:t xml:space="preserve">Le présent marché </w:t>
      </w:r>
      <w:bookmarkStart w:id="292" w:name="_Hlk163136911"/>
      <w:r w:rsidRPr="008D1A08">
        <w:rPr>
          <w:sz w:val="22"/>
          <w:szCs w:val="22"/>
        </w:rPr>
        <w:t xml:space="preserve">peut donner lieu à des sous-commandes ou de faire exécuter une partie des travaux par des </w:t>
      </w:r>
      <w:r w:rsidRPr="008D1A08">
        <w:rPr>
          <w:sz w:val="22"/>
          <w:szCs w:val="22"/>
        </w:rPr>
        <w:lastRenderedPageBreak/>
        <w:t>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FB5526">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FB5526">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D1A08" w:rsidRDefault="00610E90" w:rsidP="00FB5526">
      <w:pPr>
        <w:widowControl w:val="0"/>
        <w:autoSpaceDE w:val="0"/>
        <w:jc w:val="both"/>
        <w:rPr>
          <w:sz w:val="22"/>
          <w:szCs w:val="22"/>
        </w:rPr>
      </w:pPr>
      <w:r w:rsidRPr="008D1A08">
        <w:rPr>
          <w:sz w:val="22"/>
          <w:szCs w:val="22"/>
        </w:rPr>
        <w:t xml:space="preserve"> </w:t>
      </w:r>
    </w:p>
    <w:bookmarkEnd w:id="292"/>
    <w:p w14:paraId="053D1045" w14:textId="77777777" w:rsidR="00610E90" w:rsidRPr="008D1A08" w:rsidRDefault="00610E90" w:rsidP="00FB5526">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FB5526">
      <w:pPr>
        <w:widowControl w:val="0"/>
        <w:autoSpaceDE w:val="0"/>
        <w:jc w:val="both"/>
        <w:rPr>
          <w:sz w:val="22"/>
          <w:szCs w:val="22"/>
        </w:rPr>
      </w:pPr>
    </w:p>
    <w:p w14:paraId="42A6A9F5" w14:textId="77777777" w:rsidR="0088770D" w:rsidRPr="008D1A08" w:rsidRDefault="00610E90" w:rsidP="00FB5526">
      <w:pPr>
        <w:widowControl w:val="0"/>
        <w:autoSpaceDE w:val="0"/>
        <w:jc w:val="both"/>
        <w:rPr>
          <w:color w:val="ED7D31" w:themeColor="accent2"/>
          <w:sz w:val="22"/>
          <w:szCs w:val="22"/>
        </w:rPr>
      </w:pPr>
      <w:bookmarkStart w:id="293"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FB5526">
      <w:pPr>
        <w:widowControl w:val="0"/>
        <w:autoSpaceDE w:val="0"/>
        <w:jc w:val="both"/>
        <w:rPr>
          <w:color w:val="ED7D31" w:themeColor="accent2"/>
          <w:sz w:val="22"/>
          <w:szCs w:val="22"/>
        </w:rPr>
      </w:pPr>
      <w:r w:rsidRPr="008D1A08">
        <w:rPr>
          <w:color w:val="ED7D31" w:themeColor="accent2"/>
          <w:sz w:val="22"/>
          <w:szCs w:val="22"/>
        </w:rPr>
        <w:t xml:space="preserve"> </w:t>
      </w:r>
    </w:p>
    <w:bookmarkEnd w:id="293"/>
    <w:p w14:paraId="03C8DD44" w14:textId="106EE940" w:rsidR="003F7F98" w:rsidRPr="008D1A08" w:rsidRDefault="003F7F98" w:rsidP="00FB5526">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91"/>
    <w:p w14:paraId="4BDD38CB" w14:textId="77777777" w:rsidR="003F7F98" w:rsidRPr="008D1A08" w:rsidRDefault="003F7F98" w:rsidP="00FB5526">
      <w:pPr>
        <w:widowControl w:val="0"/>
        <w:autoSpaceDE w:val="0"/>
        <w:jc w:val="both"/>
        <w:rPr>
          <w:sz w:val="22"/>
          <w:szCs w:val="22"/>
        </w:rPr>
      </w:pPr>
    </w:p>
    <w:p w14:paraId="00D89B57" w14:textId="78A3E5DC" w:rsidR="003F7F98" w:rsidRPr="008D1A08" w:rsidRDefault="00E81D04" w:rsidP="00FB5526">
      <w:pPr>
        <w:pStyle w:val="CCAParticle"/>
        <w:rPr>
          <w:sz w:val="22"/>
          <w:szCs w:val="22"/>
        </w:rPr>
      </w:pPr>
      <w:bookmarkStart w:id="294" w:name="_Toc530307806"/>
      <w:bookmarkStart w:id="295" w:name="_Toc97557091"/>
      <w:bookmarkStart w:id="296"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94"/>
      <w:bookmarkEnd w:id="295"/>
      <w:r w:rsidR="00C4784D" w:rsidRPr="008D1A08">
        <w:rPr>
          <w:sz w:val="22"/>
          <w:szCs w:val="22"/>
        </w:rPr>
        <w:t>t essais</w:t>
      </w:r>
      <w:bookmarkEnd w:id="296"/>
    </w:p>
    <w:p w14:paraId="10CC190C" w14:textId="77777777" w:rsidR="003F7F98" w:rsidRPr="008D1A08" w:rsidRDefault="003F7F98" w:rsidP="00FB5526">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FB5526">
      <w:pPr>
        <w:widowControl w:val="0"/>
        <w:autoSpaceDE w:val="0"/>
        <w:jc w:val="both"/>
        <w:rPr>
          <w:sz w:val="22"/>
          <w:szCs w:val="22"/>
        </w:rPr>
      </w:pPr>
    </w:p>
    <w:p w14:paraId="00E99CEF" w14:textId="72984F81"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FB5526">
      <w:pPr>
        <w:widowControl w:val="0"/>
        <w:autoSpaceDE w:val="0"/>
        <w:jc w:val="both"/>
        <w:rPr>
          <w:sz w:val="22"/>
          <w:szCs w:val="22"/>
        </w:rPr>
      </w:pPr>
    </w:p>
    <w:p w14:paraId="41344F3D" w14:textId="37A13980"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FB5526">
      <w:pPr>
        <w:widowControl w:val="0"/>
        <w:autoSpaceDE w:val="0"/>
        <w:jc w:val="both"/>
        <w:rPr>
          <w:sz w:val="22"/>
          <w:szCs w:val="22"/>
        </w:rPr>
      </w:pPr>
    </w:p>
    <w:p w14:paraId="48D07EDC" w14:textId="1018EE49" w:rsidR="0088770D"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FB5526">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FB5526">
      <w:pPr>
        <w:widowControl w:val="0"/>
        <w:autoSpaceDE w:val="0"/>
        <w:jc w:val="both"/>
        <w:rPr>
          <w:sz w:val="22"/>
          <w:szCs w:val="22"/>
        </w:rPr>
      </w:pPr>
    </w:p>
    <w:p w14:paraId="6229C260" w14:textId="49FA290D" w:rsidR="003F7F98" w:rsidRPr="008D1A08" w:rsidRDefault="00E5709C" w:rsidP="00FB5526">
      <w:pPr>
        <w:pStyle w:val="CCAParticle"/>
        <w:rPr>
          <w:sz w:val="22"/>
          <w:szCs w:val="22"/>
        </w:rPr>
      </w:pPr>
      <w:bookmarkStart w:id="297" w:name="_Toc188857508"/>
      <w:bookmarkStart w:id="298" w:name="_Toc530307807"/>
      <w:bookmarkStart w:id="299"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7"/>
      <w:r w:rsidR="003F7F98" w:rsidRPr="008D1A08">
        <w:rPr>
          <w:sz w:val="22"/>
          <w:szCs w:val="22"/>
        </w:rPr>
        <w:t xml:space="preserve"> </w:t>
      </w:r>
      <w:bookmarkEnd w:id="298"/>
      <w:bookmarkEnd w:id="299"/>
    </w:p>
    <w:p w14:paraId="7712B729" w14:textId="7D4900B1"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FB5526">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FB5526">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FB5526">
      <w:pPr>
        <w:widowControl w:val="0"/>
        <w:autoSpaceDE w:val="0"/>
        <w:jc w:val="both"/>
        <w:rPr>
          <w:sz w:val="22"/>
          <w:szCs w:val="22"/>
        </w:rPr>
      </w:pPr>
    </w:p>
    <w:p w14:paraId="5BC6784D" w14:textId="77777777" w:rsidR="003F7F98" w:rsidRPr="008D1A08" w:rsidRDefault="003F7F98" w:rsidP="00FB5526">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FB5526">
      <w:pPr>
        <w:widowControl w:val="0"/>
        <w:autoSpaceDE w:val="0"/>
        <w:jc w:val="both"/>
        <w:rPr>
          <w:sz w:val="22"/>
          <w:szCs w:val="22"/>
        </w:rPr>
      </w:pPr>
      <w:r w:rsidRPr="008D1A08">
        <w:rPr>
          <w:sz w:val="22"/>
          <w:szCs w:val="22"/>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FB5526">
      <w:pPr>
        <w:widowControl w:val="0"/>
        <w:autoSpaceDE w:val="0"/>
        <w:jc w:val="both"/>
        <w:rPr>
          <w:sz w:val="22"/>
          <w:szCs w:val="22"/>
        </w:rPr>
      </w:pPr>
    </w:p>
    <w:p w14:paraId="2F9C06EF" w14:textId="1618FDFF"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FB5526">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w:t>
      </w:r>
      <w:r w:rsidRPr="008D1A08">
        <w:rPr>
          <w:sz w:val="22"/>
          <w:szCs w:val="22"/>
        </w:rPr>
        <w:lastRenderedPageBreak/>
        <w:t xml:space="preserve">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FB5526">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FB5526">
      <w:pPr>
        <w:widowControl w:val="0"/>
        <w:autoSpaceDE w:val="0"/>
        <w:jc w:val="both"/>
        <w:rPr>
          <w:sz w:val="22"/>
          <w:szCs w:val="22"/>
        </w:rPr>
      </w:pPr>
    </w:p>
    <w:p w14:paraId="480611A4" w14:textId="1DD8AD00" w:rsidR="003F7F98" w:rsidRPr="008D1A08" w:rsidRDefault="00E5709C" w:rsidP="00FB5526">
      <w:pPr>
        <w:pStyle w:val="CCAParticle"/>
        <w:rPr>
          <w:sz w:val="22"/>
          <w:szCs w:val="22"/>
        </w:rPr>
      </w:pPr>
      <w:bookmarkStart w:id="300" w:name="_Toc188857509"/>
      <w:bookmarkStart w:id="301" w:name="_Toc530307808"/>
      <w:bookmarkStart w:id="302"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300"/>
      <w:r w:rsidR="003F7F98" w:rsidRPr="008D1A08">
        <w:rPr>
          <w:sz w:val="22"/>
          <w:szCs w:val="22"/>
        </w:rPr>
        <w:t xml:space="preserve"> </w:t>
      </w:r>
      <w:bookmarkEnd w:id="301"/>
      <w:bookmarkEnd w:id="302"/>
    </w:p>
    <w:p w14:paraId="2BDF8BBC" w14:textId="7677ED32" w:rsidR="003F7F98" w:rsidRPr="008D1A08" w:rsidRDefault="003906ED" w:rsidP="00FB5526">
      <w:pPr>
        <w:widowControl w:val="0"/>
        <w:autoSpaceDE w:val="0"/>
        <w:jc w:val="both"/>
        <w:rPr>
          <w:sz w:val="22"/>
          <w:szCs w:val="22"/>
        </w:rPr>
      </w:pPr>
      <w:r>
        <w:rPr>
          <w:i/>
          <w:iCs/>
          <w:sz w:val="22"/>
          <w:szCs w:val="22"/>
        </w:rPr>
        <w:t>RAS</w:t>
      </w:r>
    </w:p>
    <w:p w14:paraId="3A0065E4" w14:textId="77777777" w:rsidR="003F7F98" w:rsidRPr="008D1A08" w:rsidRDefault="003F7F98" w:rsidP="00FB5526">
      <w:pPr>
        <w:widowControl w:val="0"/>
        <w:autoSpaceDE w:val="0"/>
        <w:jc w:val="both"/>
        <w:rPr>
          <w:i/>
          <w:iCs/>
          <w:sz w:val="22"/>
          <w:szCs w:val="22"/>
        </w:rPr>
      </w:pPr>
    </w:p>
    <w:p w14:paraId="3C51B751" w14:textId="1C3EA62E" w:rsidR="003F7F98" w:rsidRPr="008D1A08" w:rsidRDefault="003F7F98" w:rsidP="00FB5526">
      <w:pPr>
        <w:pStyle w:val="CCAPchapitre"/>
        <w:rPr>
          <w:sz w:val="22"/>
          <w:szCs w:val="22"/>
        </w:rPr>
      </w:pPr>
      <w:bookmarkStart w:id="303" w:name="_Toc530307809"/>
      <w:bookmarkStart w:id="304" w:name="_Toc97557094"/>
      <w:bookmarkStart w:id="305" w:name="_Toc188857510"/>
      <w:r w:rsidRPr="008D1A08">
        <w:rPr>
          <w:sz w:val="22"/>
          <w:szCs w:val="22"/>
        </w:rPr>
        <w:t>De la réception</w:t>
      </w:r>
      <w:bookmarkEnd w:id="303"/>
      <w:bookmarkEnd w:id="304"/>
      <w:bookmarkEnd w:id="305"/>
    </w:p>
    <w:p w14:paraId="2EC7DFA7" w14:textId="77777777" w:rsidR="0088770D" w:rsidRPr="008D1A08" w:rsidRDefault="0088770D" w:rsidP="00FB5526">
      <w:pPr>
        <w:pStyle w:val="CCAPchapitre"/>
        <w:numPr>
          <w:ilvl w:val="0"/>
          <w:numId w:val="0"/>
        </w:numPr>
        <w:ind w:left="714"/>
        <w:jc w:val="left"/>
        <w:rPr>
          <w:sz w:val="22"/>
          <w:szCs w:val="22"/>
        </w:rPr>
      </w:pPr>
    </w:p>
    <w:p w14:paraId="1FA7B1EE" w14:textId="40E10EFC" w:rsidR="00B745BF" w:rsidRPr="008D1A08" w:rsidRDefault="00B745BF" w:rsidP="00FB5526">
      <w:pPr>
        <w:jc w:val="both"/>
        <w:rPr>
          <w:b/>
          <w:bCs/>
          <w:sz w:val="22"/>
          <w:szCs w:val="22"/>
        </w:rPr>
      </w:pPr>
      <w:bookmarkStart w:id="306" w:name="_Toc158799955"/>
      <w:bookmarkStart w:id="307" w:name="_Toc158973811"/>
      <w:bookmarkStart w:id="308" w:name="_Toc530307810"/>
      <w:bookmarkStart w:id="309" w:name="_Toc97557095"/>
      <w:bookmarkStart w:id="310" w:name="_Hlk163137116"/>
      <w:bookmarkStart w:id="311" w:name="_Hlk163152600"/>
      <w:r w:rsidRPr="008D1A08">
        <w:rPr>
          <w:b/>
          <w:bCs/>
          <w:sz w:val="22"/>
          <w:szCs w:val="22"/>
        </w:rPr>
        <w:t>Article 23 : Documents à fournir avant la réception technique</w:t>
      </w:r>
      <w:bookmarkEnd w:id="306"/>
      <w:bookmarkEnd w:id="307"/>
      <w:r w:rsidRPr="008D1A08">
        <w:rPr>
          <w:b/>
          <w:bCs/>
          <w:sz w:val="22"/>
          <w:szCs w:val="22"/>
        </w:rPr>
        <w:t xml:space="preserve"> </w:t>
      </w:r>
    </w:p>
    <w:p w14:paraId="7F61B98B" w14:textId="2741C65C" w:rsidR="00B745BF" w:rsidRPr="008D1A08" w:rsidRDefault="00B745BF" w:rsidP="00FB5526">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FB5526">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FB5526">
      <w:pPr>
        <w:numPr>
          <w:ilvl w:val="0"/>
          <w:numId w:val="53"/>
        </w:numPr>
        <w:jc w:val="both"/>
        <w:rPr>
          <w:sz w:val="22"/>
          <w:szCs w:val="22"/>
        </w:rPr>
      </w:pPr>
      <w:r w:rsidRPr="008D1A08">
        <w:rPr>
          <w:iCs/>
          <w:sz w:val="22"/>
          <w:szCs w:val="22"/>
        </w:rPr>
        <w:t xml:space="preserve">Notification de la réception ; </w:t>
      </w:r>
    </w:p>
    <w:p w14:paraId="479509B3" w14:textId="5DECF132" w:rsidR="00B745BF" w:rsidRPr="008D1A08" w:rsidRDefault="00B745BF" w:rsidP="00FB5526">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FB5526">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FB5526">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FB5526">
      <w:pPr>
        <w:pStyle w:val="CCAParticle"/>
        <w:rPr>
          <w:sz w:val="22"/>
          <w:szCs w:val="22"/>
        </w:rPr>
      </w:pPr>
    </w:p>
    <w:p w14:paraId="25F26FF3" w14:textId="09DC093E" w:rsidR="003F7F98" w:rsidRPr="008D1A08" w:rsidRDefault="00395161" w:rsidP="00FB5526">
      <w:pPr>
        <w:pStyle w:val="CCAParticle"/>
        <w:rPr>
          <w:sz w:val="22"/>
          <w:szCs w:val="22"/>
        </w:rPr>
      </w:pPr>
      <w:bookmarkStart w:id="312"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12"/>
      <w:r w:rsidR="003F7F98" w:rsidRPr="008D1A08">
        <w:rPr>
          <w:sz w:val="22"/>
          <w:szCs w:val="22"/>
        </w:rPr>
        <w:t xml:space="preserve"> </w:t>
      </w:r>
      <w:bookmarkEnd w:id="308"/>
      <w:bookmarkEnd w:id="309"/>
    </w:p>
    <w:p w14:paraId="4C550362" w14:textId="0F54F18F" w:rsidR="00395161" w:rsidRPr="008D1A08" w:rsidRDefault="00395161" w:rsidP="00FB5526">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FB5526">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FB5526">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FB5526">
      <w:pPr>
        <w:widowControl w:val="0"/>
        <w:tabs>
          <w:tab w:val="left" w:pos="900"/>
          <w:tab w:val="left" w:pos="1300"/>
          <w:tab w:val="left" w:pos="2480"/>
          <w:tab w:val="left" w:pos="3760"/>
        </w:tabs>
        <w:autoSpaceDE w:val="0"/>
        <w:jc w:val="both"/>
        <w:rPr>
          <w:b/>
          <w:bCs/>
          <w:spacing w:val="5"/>
          <w:sz w:val="22"/>
          <w:szCs w:val="22"/>
        </w:rPr>
      </w:pPr>
      <w:bookmarkStart w:id="313" w:name="_Hlk163137182"/>
      <w:bookmarkEnd w:id="310"/>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FB5526">
      <w:pPr>
        <w:widowControl w:val="0"/>
        <w:autoSpaceDE w:val="0"/>
        <w:jc w:val="both"/>
        <w:rPr>
          <w:sz w:val="22"/>
          <w:szCs w:val="22"/>
        </w:rPr>
      </w:pPr>
      <w:bookmarkStart w:id="314"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jours avant l’expiration du délai contractuel, la date à laquelle il souhaite que soit réceptionnés les travaux.</w:t>
      </w:r>
    </w:p>
    <w:p w14:paraId="09197B28" w14:textId="77777777" w:rsidR="0088770D" w:rsidRPr="008D1A08" w:rsidRDefault="0088770D" w:rsidP="00FB5526">
      <w:pPr>
        <w:widowControl w:val="0"/>
        <w:autoSpaceDE w:val="0"/>
        <w:jc w:val="both"/>
        <w:rPr>
          <w:sz w:val="22"/>
          <w:szCs w:val="22"/>
        </w:rPr>
      </w:pPr>
    </w:p>
    <w:p w14:paraId="33C7FD4D" w14:textId="049CCEDF" w:rsidR="00CF2207" w:rsidRPr="008D1A08" w:rsidRDefault="00034F51" w:rsidP="00FB5526">
      <w:pPr>
        <w:widowControl w:val="0"/>
        <w:autoSpaceDE w:val="0"/>
        <w:jc w:val="both"/>
        <w:rPr>
          <w:color w:val="ED7D31" w:themeColor="accent2"/>
          <w:sz w:val="22"/>
          <w:szCs w:val="22"/>
        </w:rPr>
      </w:pPr>
      <w:bookmarkStart w:id="315" w:name="_Hlk163137022"/>
      <w:bookmarkEnd w:id="314"/>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FB5526">
      <w:pPr>
        <w:widowControl w:val="0"/>
        <w:autoSpaceDE w:val="0"/>
        <w:jc w:val="both"/>
        <w:rPr>
          <w:color w:val="ED7D31" w:themeColor="accent2"/>
          <w:sz w:val="22"/>
          <w:szCs w:val="22"/>
        </w:rPr>
      </w:pPr>
    </w:p>
    <w:p w14:paraId="63D3EE6B" w14:textId="49FFDA09" w:rsidR="003F7F98" w:rsidRPr="008D1A08" w:rsidRDefault="003F7F98" w:rsidP="00FB5526">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FB5526">
      <w:pPr>
        <w:widowControl w:val="0"/>
        <w:autoSpaceDE w:val="0"/>
        <w:jc w:val="both"/>
        <w:rPr>
          <w:bCs/>
          <w:sz w:val="22"/>
          <w:szCs w:val="22"/>
        </w:rPr>
      </w:pPr>
    </w:p>
    <w:p w14:paraId="546E7841" w14:textId="6D879D76" w:rsidR="003F7F98" w:rsidRPr="008D1A08" w:rsidRDefault="003F7F98" w:rsidP="00FB5526">
      <w:pPr>
        <w:widowControl w:val="0"/>
        <w:autoSpaceDE w:val="0"/>
        <w:jc w:val="both"/>
        <w:rPr>
          <w:sz w:val="22"/>
          <w:szCs w:val="22"/>
        </w:rPr>
      </w:pPr>
      <w:r w:rsidRPr="008D1A0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FB5526">
      <w:pPr>
        <w:widowControl w:val="0"/>
        <w:autoSpaceDE w:val="0"/>
        <w:jc w:val="both"/>
        <w:rPr>
          <w:sz w:val="22"/>
          <w:szCs w:val="22"/>
        </w:rPr>
      </w:pPr>
    </w:p>
    <w:p w14:paraId="2D083958" w14:textId="77777777" w:rsidR="003F7F98" w:rsidRPr="008D1A08" w:rsidRDefault="003F7F98" w:rsidP="00FB5526">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FB5526">
      <w:pPr>
        <w:widowControl w:val="0"/>
        <w:tabs>
          <w:tab w:val="left" w:pos="3620"/>
        </w:tabs>
        <w:autoSpaceDE w:val="0"/>
        <w:ind w:right="102"/>
        <w:jc w:val="both"/>
        <w:rPr>
          <w:sz w:val="22"/>
          <w:szCs w:val="22"/>
        </w:rPr>
      </w:pPr>
    </w:p>
    <w:p w14:paraId="4624FEF6" w14:textId="54FA42DB" w:rsidR="003F7F98" w:rsidRPr="008D1A08" w:rsidRDefault="003F7F98" w:rsidP="00FB5526">
      <w:pPr>
        <w:widowControl w:val="0"/>
        <w:autoSpaceDE w:val="0"/>
        <w:jc w:val="both"/>
        <w:rPr>
          <w:b/>
          <w:sz w:val="22"/>
          <w:szCs w:val="22"/>
        </w:rPr>
      </w:pPr>
      <w:bookmarkStart w:id="316" w:name="_Hlk163137060"/>
      <w:bookmarkEnd w:id="315"/>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FB5526">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r w:rsidRPr="008D1A08">
        <w:rPr>
          <w:rFonts w:ascii="Times New Roman" w:hAnsi="Times New Roman"/>
        </w:rPr>
        <w:t xml:space="preserve">]; </w:t>
      </w:r>
    </w:p>
    <w:p w14:paraId="0E6E45E1" w14:textId="2DB74277"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FB5526">
      <w:pPr>
        <w:pStyle w:val="Paragraphedeliste"/>
        <w:numPr>
          <w:ilvl w:val="0"/>
          <w:numId w:val="40"/>
        </w:numPr>
        <w:spacing w:after="0" w:line="240" w:lineRule="auto"/>
        <w:rPr>
          <w:rFonts w:ascii="Times New Roman" w:hAnsi="Times New Roman"/>
        </w:rPr>
      </w:pPr>
      <w:r w:rsidRPr="008D1A08">
        <w:rPr>
          <w:rFonts w:ascii="Times New Roman" w:hAnsi="Times New Roman"/>
        </w:rPr>
        <w:t xml:space="preserve">Autres membres [à préciser]; </w:t>
      </w:r>
    </w:p>
    <w:p w14:paraId="377B794C"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représentant du MINMAP ; </w:t>
      </w:r>
    </w:p>
    <w:p w14:paraId="16E917B4"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FB5526">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11"/>
    <w:bookmarkEnd w:id="313"/>
    <w:bookmarkEnd w:id="316"/>
    <w:p w14:paraId="5933B69A" w14:textId="77777777" w:rsidR="00CF2207" w:rsidRPr="008D1A08" w:rsidRDefault="00CF2207" w:rsidP="00FB5526">
      <w:pPr>
        <w:widowControl w:val="0"/>
        <w:autoSpaceDE w:val="0"/>
        <w:jc w:val="both"/>
        <w:rPr>
          <w:sz w:val="22"/>
          <w:szCs w:val="22"/>
        </w:rPr>
      </w:pPr>
    </w:p>
    <w:p w14:paraId="20164619" w14:textId="53D269B4"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FB5526">
      <w:pPr>
        <w:widowControl w:val="0"/>
        <w:autoSpaceDE w:val="0"/>
        <w:jc w:val="both"/>
        <w:rPr>
          <w:i/>
          <w:iCs/>
          <w:sz w:val="22"/>
          <w:szCs w:val="22"/>
        </w:rPr>
      </w:pPr>
      <w:bookmarkStart w:id="317"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7"/>
    <w:p w14:paraId="3B64B021" w14:textId="2C19944A" w:rsidR="000120FD" w:rsidRPr="008D1A08" w:rsidRDefault="000120FD" w:rsidP="00FB5526">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FB5526">
      <w:pPr>
        <w:widowControl w:val="0"/>
        <w:autoSpaceDE w:val="0"/>
        <w:jc w:val="both"/>
        <w:rPr>
          <w:i/>
          <w:iCs/>
          <w:sz w:val="22"/>
          <w:szCs w:val="22"/>
        </w:rPr>
      </w:pPr>
    </w:p>
    <w:p w14:paraId="42968D0E" w14:textId="2AEA70BB"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FB5526">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FB5526">
      <w:pPr>
        <w:widowControl w:val="0"/>
        <w:autoSpaceDE w:val="0"/>
        <w:jc w:val="both"/>
        <w:rPr>
          <w:sz w:val="22"/>
          <w:szCs w:val="22"/>
        </w:rPr>
      </w:pPr>
    </w:p>
    <w:p w14:paraId="15695E42" w14:textId="351D805F" w:rsidR="00347E94" w:rsidRPr="008D1A08" w:rsidRDefault="00347E94" w:rsidP="00FB5526">
      <w:pPr>
        <w:widowControl w:val="0"/>
        <w:autoSpaceDE w:val="0"/>
        <w:jc w:val="both"/>
        <w:rPr>
          <w:b/>
          <w:sz w:val="22"/>
          <w:szCs w:val="22"/>
        </w:rPr>
      </w:pPr>
      <w:bookmarkStart w:id="318"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FB5526">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FB5526">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FB5526">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8"/>
    <w:p w14:paraId="0E2CC1D8" w14:textId="77777777" w:rsidR="003F7F98" w:rsidRPr="008D1A08" w:rsidRDefault="003F7F98" w:rsidP="00FB5526">
      <w:pPr>
        <w:widowControl w:val="0"/>
        <w:autoSpaceDE w:val="0"/>
        <w:jc w:val="both"/>
        <w:rPr>
          <w:b/>
          <w:sz w:val="22"/>
          <w:szCs w:val="22"/>
          <w:u w:val="single"/>
        </w:rPr>
      </w:pPr>
    </w:p>
    <w:p w14:paraId="48C3D5AD" w14:textId="5B212131" w:rsidR="003F7F98" w:rsidRPr="008D1A08" w:rsidRDefault="000120FD" w:rsidP="00FB5526">
      <w:pPr>
        <w:pStyle w:val="CCAParticle"/>
        <w:rPr>
          <w:sz w:val="22"/>
          <w:szCs w:val="22"/>
        </w:rPr>
      </w:pPr>
      <w:bookmarkStart w:id="319" w:name="_Toc188857512"/>
      <w:bookmarkStart w:id="320" w:name="_Toc530307812"/>
      <w:bookmarkStart w:id="321" w:name="_Toc97557096"/>
      <w:r w:rsidRPr="008D1A08">
        <w:rPr>
          <w:sz w:val="22"/>
          <w:szCs w:val="22"/>
        </w:rPr>
        <w:lastRenderedPageBreak/>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9"/>
      <w:r w:rsidR="003F7F98" w:rsidRPr="008D1A08">
        <w:rPr>
          <w:sz w:val="22"/>
          <w:szCs w:val="22"/>
        </w:rPr>
        <w:t xml:space="preserve"> </w:t>
      </w:r>
      <w:bookmarkEnd w:id="320"/>
      <w:bookmarkEnd w:id="321"/>
    </w:p>
    <w:p w14:paraId="1BE91DB9" w14:textId="262C2E70" w:rsidR="003F7F98" w:rsidRPr="008D1A08" w:rsidRDefault="003F7F98" w:rsidP="00FB5526">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FB5526">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FB5526">
      <w:pPr>
        <w:widowControl w:val="0"/>
        <w:autoSpaceDE w:val="0"/>
        <w:jc w:val="both"/>
        <w:rPr>
          <w:sz w:val="22"/>
          <w:szCs w:val="22"/>
        </w:rPr>
      </w:pPr>
    </w:p>
    <w:p w14:paraId="23ECA29B" w14:textId="4F52BCB1" w:rsidR="003F7F98" w:rsidRPr="008D1A08" w:rsidRDefault="003F7F98" w:rsidP="00FB5526">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FB5526">
      <w:pPr>
        <w:widowControl w:val="0"/>
        <w:autoSpaceDE w:val="0"/>
        <w:jc w:val="both"/>
        <w:rPr>
          <w:i/>
          <w:iCs/>
          <w:sz w:val="22"/>
          <w:szCs w:val="22"/>
        </w:rPr>
      </w:pPr>
    </w:p>
    <w:p w14:paraId="4826D712" w14:textId="25926079" w:rsidR="003F7F98" w:rsidRPr="008D1A08" w:rsidRDefault="000120FD" w:rsidP="00FB5526">
      <w:pPr>
        <w:pStyle w:val="CCAParticle"/>
        <w:rPr>
          <w:sz w:val="22"/>
          <w:szCs w:val="22"/>
        </w:rPr>
      </w:pPr>
      <w:bookmarkStart w:id="322" w:name="_Toc188857513"/>
      <w:bookmarkStart w:id="323" w:name="_Toc530307813"/>
      <w:bookmarkStart w:id="324" w:name="_Toc97557097"/>
      <w:bookmarkStart w:id="325" w:name="_Hlk163137363"/>
      <w:bookmarkStart w:id="326"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22"/>
      <w:r w:rsidR="003F7F98" w:rsidRPr="008D1A08">
        <w:rPr>
          <w:sz w:val="22"/>
          <w:szCs w:val="22"/>
        </w:rPr>
        <w:t xml:space="preserve"> </w:t>
      </w:r>
      <w:bookmarkEnd w:id="323"/>
      <w:bookmarkEnd w:id="324"/>
    </w:p>
    <w:p w14:paraId="1515A150" w14:textId="2E0C7767"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FB5526">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FB5526">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FB5526">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FB5526">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FB5526">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FB5526">
      <w:pPr>
        <w:widowControl w:val="0"/>
        <w:autoSpaceDE w:val="0"/>
        <w:jc w:val="both"/>
        <w:rPr>
          <w:color w:val="ED7D31" w:themeColor="accent2"/>
          <w:sz w:val="22"/>
          <w:szCs w:val="22"/>
        </w:rPr>
      </w:pPr>
    </w:p>
    <w:p w14:paraId="2915D701" w14:textId="46F2F3D2" w:rsidR="003F7F98" w:rsidRPr="008D1A08" w:rsidRDefault="003F7F98" w:rsidP="00FB5526">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5"/>
    <w:p w14:paraId="411C4A45" w14:textId="77777777" w:rsidR="003F7F98" w:rsidRPr="008D1A08" w:rsidRDefault="003F7F98" w:rsidP="00FB5526">
      <w:pPr>
        <w:widowControl w:val="0"/>
        <w:autoSpaceDE w:val="0"/>
        <w:jc w:val="both"/>
        <w:rPr>
          <w:sz w:val="22"/>
          <w:szCs w:val="22"/>
        </w:rPr>
      </w:pPr>
    </w:p>
    <w:p w14:paraId="45E5FA62" w14:textId="0924016F" w:rsidR="003F7F98" w:rsidRPr="008D1A08" w:rsidRDefault="000120FD" w:rsidP="00FB5526">
      <w:pPr>
        <w:pStyle w:val="CCAParticle"/>
        <w:rPr>
          <w:sz w:val="22"/>
          <w:szCs w:val="22"/>
        </w:rPr>
      </w:pPr>
      <w:bookmarkStart w:id="327" w:name="_Toc530307814"/>
      <w:bookmarkStart w:id="328" w:name="_Toc97557098"/>
      <w:bookmarkStart w:id="329" w:name="_Toc188857514"/>
      <w:bookmarkStart w:id="330"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7"/>
      <w:bookmarkEnd w:id="328"/>
      <w:bookmarkEnd w:id="329"/>
    </w:p>
    <w:p w14:paraId="22C36436" w14:textId="0DCB4659"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FB5526">
      <w:pPr>
        <w:widowControl w:val="0"/>
        <w:autoSpaceDE w:val="0"/>
        <w:jc w:val="both"/>
        <w:rPr>
          <w:sz w:val="22"/>
          <w:szCs w:val="22"/>
        </w:rPr>
      </w:pPr>
    </w:p>
    <w:p w14:paraId="3CE82098" w14:textId="60507CEC" w:rsidR="003F7F98" w:rsidRPr="008D1A08" w:rsidRDefault="003F7F98" w:rsidP="00FB5526">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FB5526">
      <w:pPr>
        <w:widowControl w:val="0"/>
        <w:autoSpaceDE w:val="0"/>
        <w:jc w:val="both"/>
        <w:rPr>
          <w:sz w:val="22"/>
          <w:szCs w:val="22"/>
        </w:rPr>
      </w:pPr>
    </w:p>
    <w:p w14:paraId="30372ACE" w14:textId="397FF3D4"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FB5526">
      <w:pPr>
        <w:widowControl w:val="0"/>
        <w:autoSpaceDE w:val="0"/>
        <w:jc w:val="both"/>
        <w:rPr>
          <w:sz w:val="22"/>
          <w:szCs w:val="22"/>
        </w:rPr>
      </w:pPr>
    </w:p>
    <w:p w14:paraId="36B95030" w14:textId="4535F762" w:rsidR="00ED03AB" w:rsidRPr="008D1A08" w:rsidRDefault="00ED03AB"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6"/>
    <w:bookmarkEnd w:id="330"/>
    <w:p w14:paraId="242DDF54" w14:textId="77777777" w:rsidR="003F7F98" w:rsidRPr="008D1A08" w:rsidRDefault="003F7F98" w:rsidP="00FB5526">
      <w:pPr>
        <w:widowControl w:val="0"/>
        <w:autoSpaceDE w:val="0"/>
        <w:jc w:val="both"/>
        <w:rPr>
          <w:sz w:val="22"/>
          <w:szCs w:val="22"/>
        </w:rPr>
      </w:pPr>
    </w:p>
    <w:p w14:paraId="4F71F488" w14:textId="454DEDEC" w:rsidR="003F7F98" w:rsidRPr="008D1A08" w:rsidRDefault="000120FD" w:rsidP="00FB5526">
      <w:pPr>
        <w:pStyle w:val="CCAParticle"/>
        <w:rPr>
          <w:sz w:val="22"/>
          <w:szCs w:val="22"/>
        </w:rPr>
      </w:pPr>
      <w:bookmarkStart w:id="331"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31"/>
    </w:p>
    <w:p w14:paraId="61BEDB1F" w14:textId="77777777" w:rsidR="003F7F98" w:rsidRPr="008D1A08" w:rsidRDefault="003F7F98" w:rsidP="00FB5526">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FB5526">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FB5526">
      <w:pPr>
        <w:widowControl w:val="0"/>
        <w:autoSpaceDE w:val="0"/>
        <w:jc w:val="both"/>
        <w:rPr>
          <w:b/>
          <w:bCs/>
          <w:sz w:val="22"/>
          <w:szCs w:val="22"/>
        </w:rPr>
      </w:pPr>
    </w:p>
    <w:p w14:paraId="1CD894D5" w14:textId="78C79892" w:rsidR="003F7F98" w:rsidRPr="008D1A08" w:rsidRDefault="003F7F98" w:rsidP="00FB5526">
      <w:pPr>
        <w:pStyle w:val="CCAPchapitre"/>
        <w:rPr>
          <w:sz w:val="22"/>
          <w:szCs w:val="22"/>
        </w:rPr>
      </w:pPr>
      <w:bookmarkStart w:id="332" w:name="_Toc530307815"/>
      <w:bookmarkStart w:id="333" w:name="_Toc97557099"/>
      <w:bookmarkStart w:id="334" w:name="_Toc188857516"/>
      <w:r w:rsidRPr="008D1A08">
        <w:rPr>
          <w:sz w:val="22"/>
          <w:szCs w:val="22"/>
        </w:rPr>
        <w:t>Clauses financières</w:t>
      </w:r>
      <w:bookmarkEnd w:id="332"/>
      <w:bookmarkEnd w:id="333"/>
      <w:bookmarkEnd w:id="334"/>
    </w:p>
    <w:p w14:paraId="3BD26494" w14:textId="33008E89" w:rsidR="003F7F98" w:rsidRPr="008D1A08" w:rsidRDefault="000120FD" w:rsidP="00FB5526">
      <w:pPr>
        <w:pStyle w:val="CCAParticle"/>
        <w:rPr>
          <w:sz w:val="22"/>
          <w:szCs w:val="22"/>
        </w:rPr>
      </w:pPr>
      <w:bookmarkStart w:id="335" w:name="_Toc530307816"/>
      <w:bookmarkStart w:id="336" w:name="_Toc97557100"/>
      <w:bookmarkStart w:id="337"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5"/>
      <w:bookmarkEnd w:id="336"/>
      <w:bookmarkEnd w:id="337"/>
    </w:p>
    <w:p w14:paraId="11695A42" w14:textId="433E364D" w:rsidR="003F7F98" w:rsidRPr="008D1A08" w:rsidRDefault="003F7F98" w:rsidP="00FB5526">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 soit:</w:t>
      </w:r>
    </w:p>
    <w:p w14:paraId="11B85D50" w14:textId="049CF09D"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lastRenderedPageBreak/>
        <w:t>Net à percevoir = Montant net déduit de tous les impôts et taxes : ___ (___) francs CFA.</w:t>
      </w:r>
    </w:p>
    <w:p w14:paraId="213670A4" w14:textId="77777777" w:rsidR="003F7F98" w:rsidRPr="008D1A08" w:rsidRDefault="003F7F98" w:rsidP="00FB5526">
      <w:pPr>
        <w:widowControl w:val="0"/>
        <w:autoSpaceDE w:val="0"/>
        <w:jc w:val="both"/>
        <w:rPr>
          <w:sz w:val="22"/>
          <w:szCs w:val="22"/>
        </w:rPr>
      </w:pPr>
    </w:p>
    <w:p w14:paraId="6D9C6799" w14:textId="2AF63DE1" w:rsidR="003F7F98" w:rsidRPr="008D1A08" w:rsidRDefault="00927EF6" w:rsidP="00FB5526">
      <w:pPr>
        <w:pStyle w:val="CCAParticle"/>
        <w:rPr>
          <w:sz w:val="22"/>
          <w:szCs w:val="22"/>
        </w:rPr>
      </w:pPr>
      <w:bookmarkStart w:id="338" w:name="_Toc530307817"/>
      <w:bookmarkStart w:id="339" w:name="_Toc97557101"/>
      <w:bookmarkStart w:id="340"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8"/>
      <w:bookmarkEnd w:id="339"/>
      <w:bookmarkEnd w:id="340"/>
    </w:p>
    <w:p w14:paraId="49307C46" w14:textId="19CF6593" w:rsidR="00895106" w:rsidRPr="008D1A08" w:rsidRDefault="00895106" w:rsidP="00FB5526">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FB5526">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par virement bancaire au nom du cocontractant de la manière suivante :</w:t>
      </w:r>
      <w:r w:rsidR="009D3B0C" w:rsidRPr="008D1A08">
        <w:rPr>
          <w:sz w:val="22"/>
          <w:szCs w:val="22"/>
        </w:rPr>
        <w:t xml:space="preserve"> </w:t>
      </w:r>
    </w:p>
    <w:p w14:paraId="2DF300B2" w14:textId="77777777" w:rsidR="003F7F98" w:rsidRPr="008D1A08" w:rsidRDefault="003F7F98" w:rsidP="00FB5526">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FB5526">
      <w:pPr>
        <w:widowControl w:val="0"/>
        <w:autoSpaceDE w:val="0"/>
        <w:jc w:val="both"/>
        <w:rPr>
          <w:sz w:val="22"/>
          <w:szCs w:val="22"/>
        </w:rPr>
      </w:pPr>
    </w:p>
    <w:p w14:paraId="313EE8EF" w14:textId="71EBE39A" w:rsidR="003F7F98" w:rsidRPr="008D1A08" w:rsidRDefault="00927EF6" w:rsidP="00FB5526">
      <w:pPr>
        <w:pStyle w:val="CCAParticle"/>
        <w:rPr>
          <w:sz w:val="22"/>
          <w:szCs w:val="22"/>
        </w:rPr>
      </w:pPr>
      <w:bookmarkStart w:id="341" w:name="_Hlk159274155"/>
      <w:bookmarkStart w:id="342" w:name="_Toc188857519"/>
      <w:bookmarkStart w:id="343" w:name="_Toc530307818"/>
      <w:bookmarkStart w:id="344" w:name="_Toc97557102"/>
      <w:r w:rsidRPr="008D1A08">
        <w:rPr>
          <w:sz w:val="22"/>
          <w:szCs w:val="22"/>
        </w:rPr>
        <w:t>Article 3</w:t>
      </w:r>
      <w:r w:rsidR="00333C6B" w:rsidRPr="008D1A08">
        <w:rPr>
          <w:sz w:val="22"/>
          <w:szCs w:val="22"/>
        </w:rPr>
        <w:t>1</w:t>
      </w:r>
      <w:r w:rsidRPr="008D1A08">
        <w:rPr>
          <w:sz w:val="22"/>
          <w:szCs w:val="22"/>
        </w:rPr>
        <w:t xml:space="preserve"> </w:t>
      </w:r>
      <w:bookmarkEnd w:id="341"/>
      <w:r w:rsidR="003F7F98" w:rsidRPr="008D1A08">
        <w:rPr>
          <w:sz w:val="22"/>
          <w:szCs w:val="22"/>
        </w:rPr>
        <w:t>Garanties et cautions</w:t>
      </w:r>
      <w:bookmarkEnd w:id="342"/>
      <w:r w:rsidR="003F7F98" w:rsidRPr="008D1A08">
        <w:rPr>
          <w:sz w:val="22"/>
          <w:szCs w:val="22"/>
        </w:rPr>
        <w:t xml:space="preserve"> </w:t>
      </w:r>
      <w:bookmarkEnd w:id="343"/>
      <w:bookmarkEnd w:id="344"/>
    </w:p>
    <w:p w14:paraId="557AD36B" w14:textId="6E8080D2" w:rsidR="003F7F98" w:rsidRPr="008D1A08" w:rsidRDefault="003F7F98" w:rsidP="00FB5526">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FB5526">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FB5526">
      <w:pPr>
        <w:jc w:val="both"/>
        <w:rPr>
          <w:sz w:val="22"/>
          <w:szCs w:val="22"/>
        </w:rPr>
      </w:pPr>
    </w:p>
    <w:p w14:paraId="29F8245E" w14:textId="6BD08412"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FB5526">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FB5526">
      <w:pPr>
        <w:widowControl w:val="0"/>
        <w:autoSpaceDE w:val="0"/>
        <w:jc w:val="both"/>
        <w:rPr>
          <w:sz w:val="22"/>
          <w:szCs w:val="22"/>
        </w:rPr>
      </w:pPr>
    </w:p>
    <w:p w14:paraId="65CA4454" w14:textId="77777777" w:rsidR="003F7F98" w:rsidRPr="008D1A08" w:rsidRDefault="003F7F98" w:rsidP="00FB5526">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FB5526">
      <w:pPr>
        <w:pStyle w:val="Paragraphedeliste"/>
        <w:spacing w:after="0" w:line="240" w:lineRule="auto"/>
        <w:ind w:left="927"/>
        <w:jc w:val="both"/>
        <w:rPr>
          <w:rFonts w:ascii="Times New Roman" w:hAnsi="Times New Roman"/>
        </w:rPr>
      </w:pPr>
    </w:p>
    <w:p w14:paraId="1BAC2EB3" w14:textId="77777777"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FB5526">
      <w:pPr>
        <w:widowControl w:val="0"/>
        <w:autoSpaceDE w:val="0"/>
        <w:jc w:val="both"/>
        <w:rPr>
          <w:sz w:val="22"/>
          <w:szCs w:val="22"/>
        </w:rPr>
      </w:pPr>
    </w:p>
    <w:p w14:paraId="378836E2" w14:textId="7CB31D1E"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bookmarkStart w:id="345"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FB5526">
      <w:pPr>
        <w:widowControl w:val="0"/>
        <w:autoSpaceDE w:val="0"/>
        <w:jc w:val="both"/>
        <w:rPr>
          <w:sz w:val="22"/>
          <w:szCs w:val="22"/>
        </w:rPr>
      </w:pPr>
    </w:p>
    <w:p w14:paraId="7E70F3B7" w14:textId="61EA5124" w:rsidR="00B66376" w:rsidRPr="008D1A08" w:rsidRDefault="00B66376"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5"/>
    <w:p w14:paraId="31A5D01F" w14:textId="77777777" w:rsidR="00CA1FB6" w:rsidRPr="008D1A08" w:rsidRDefault="00CA1FB6" w:rsidP="00FB5526">
      <w:pPr>
        <w:widowControl w:val="0"/>
        <w:autoSpaceDE w:val="0"/>
        <w:jc w:val="both"/>
        <w:rPr>
          <w:sz w:val="22"/>
          <w:szCs w:val="22"/>
        </w:rPr>
      </w:pPr>
    </w:p>
    <w:p w14:paraId="7FAE5C3B" w14:textId="4C1E6A08"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FB5526">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FB5526">
      <w:pPr>
        <w:widowControl w:val="0"/>
        <w:autoSpaceDE w:val="0"/>
        <w:jc w:val="both"/>
        <w:rPr>
          <w:sz w:val="22"/>
          <w:szCs w:val="22"/>
        </w:rPr>
      </w:pPr>
    </w:p>
    <w:p w14:paraId="4E12B310" w14:textId="3617ED8E" w:rsidR="003F7F98" w:rsidRPr="008D1A08" w:rsidRDefault="00CA1FB6" w:rsidP="00FB5526">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FB5526">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FB5526">
      <w:pPr>
        <w:widowControl w:val="0"/>
        <w:tabs>
          <w:tab w:val="left" w:pos="5180"/>
        </w:tabs>
        <w:autoSpaceDE w:val="0"/>
        <w:jc w:val="both"/>
        <w:rPr>
          <w:sz w:val="22"/>
          <w:szCs w:val="22"/>
        </w:rPr>
      </w:pPr>
    </w:p>
    <w:p w14:paraId="5A2FEE3A" w14:textId="77777777" w:rsidR="003F7F98" w:rsidRPr="008D1A08" w:rsidRDefault="003F7F98" w:rsidP="00FB5526">
      <w:pPr>
        <w:widowControl w:val="0"/>
        <w:autoSpaceDE w:val="0"/>
        <w:jc w:val="both"/>
        <w:rPr>
          <w:sz w:val="22"/>
          <w:szCs w:val="22"/>
        </w:rPr>
      </w:pPr>
      <w:r w:rsidRPr="008D1A08">
        <w:rPr>
          <w:sz w:val="22"/>
          <w:szCs w:val="22"/>
        </w:rPr>
        <w:t xml:space="preserve">La restitution de la retenue de garantie ou du cautionnement de bonne exécution sera effectuée à compter de la réception définitive des travaux sur mainlevée délivrée par le Maître d’Ouvrage ou le Maître d’Ouvrage </w:t>
      </w:r>
      <w:r w:rsidRPr="008D1A08">
        <w:rPr>
          <w:sz w:val="22"/>
          <w:szCs w:val="22"/>
        </w:rPr>
        <w:lastRenderedPageBreak/>
        <w:t>Délégué après expiration du délai de garantie.</w:t>
      </w:r>
    </w:p>
    <w:p w14:paraId="407A6169" w14:textId="77777777" w:rsidR="0088770D" w:rsidRPr="008D1A08" w:rsidRDefault="0088770D" w:rsidP="00FB5526">
      <w:pPr>
        <w:widowControl w:val="0"/>
        <w:autoSpaceDE w:val="0"/>
        <w:jc w:val="both"/>
        <w:rPr>
          <w:sz w:val="22"/>
          <w:szCs w:val="22"/>
        </w:rPr>
      </w:pPr>
    </w:p>
    <w:p w14:paraId="7BD315A9" w14:textId="77777777" w:rsidR="003F7F98" w:rsidRPr="008D1A08" w:rsidRDefault="003F7F98" w:rsidP="00FB5526">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FB5526">
      <w:pPr>
        <w:widowControl w:val="0"/>
        <w:autoSpaceDE w:val="0"/>
        <w:jc w:val="both"/>
        <w:rPr>
          <w:sz w:val="22"/>
          <w:szCs w:val="22"/>
        </w:rPr>
      </w:pPr>
      <w:r w:rsidRPr="008D1A08">
        <w:rPr>
          <w:sz w:val="22"/>
          <w:szCs w:val="22"/>
        </w:rPr>
        <w:t>Dans ce cas, il ne peut être mis fin à l’engagement de la caution que par main levée délivrée par le Maître d’Ouvrage ou le Maître d’Ouvrage Délégué.</w:t>
      </w:r>
    </w:p>
    <w:p w14:paraId="50DC0C6C" w14:textId="77777777" w:rsidR="00E156CB" w:rsidRPr="008D1A08" w:rsidRDefault="00E156CB" w:rsidP="00FB5526">
      <w:pPr>
        <w:widowControl w:val="0"/>
        <w:autoSpaceDE w:val="0"/>
        <w:jc w:val="both"/>
        <w:rPr>
          <w:sz w:val="22"/>
          <w:szCs w:val="22"/>
        </w:rPr>
      </w:pPr>
    </w:p>
    <w:p w14:paraId="6333DC9A" w14:textId="58268254" w:rsidR="003F7F98" w:rsidRPr="008D1A08" w:rsidRDefault="00927EF6" w:rsidP="00FB5526">
      <w:pPr>
        <w:pStyle w:val="CCAParticle"/>
        <w:rPr>
          <w:sz w:val="22"/>
          <w:szCs w:val="22"/>
        </w:rPr>
      </w:pPr>
      <w:bookmarkStart w:id="346" w:name="_Toc188857520"/>
      <w:bookmarkStart w:id="347" w:name="_Toc530307819"/>
      <w:bookmarkStart w:id="348"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6"/>
      <w:r w:rsidR="003F7F98" w:rsidRPr="008D1A08">
        <w:rPr>
          <w:sz w:val="22"/>
          <w:szCs w:val="22"/>
        </w:rPr>
        <w:t xml:space="preserve"> </w:t>
      </w:r>
      <w:bookmarkEnd w:id="347"/>
      <w:bookmarkEnd w:id="348"/>
    </w:p>
    <w:p w14:paraId="57A2F043" w14:textId="27F97463"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FB5526">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FB5526">
      <w:pPr>
        <w:widowControl w:val="0"/>
        <w:autoSpaceDE w:val="0"/>
        <w:jc w:val="both"/>
        <w:rPr>
          <w:sz w:val="22"/>
          <w:szCs w:val="22"/>
        </w:rPr>
      </w:pPr>
    </w:p>
    <w:p w14:paraId="03F607E5" w14:textId="6A24BB77"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FB5526">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FB5526">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FB5526">
      <w:pPr>
        <w:widowControl w:val="0"/>
        <w:autoSpaceDE w:val="0"/>
        <w:jc w:val="both"/>
        <w:rPr>
          <w:i/>
          <w:iCs/>
          <w:sz w:val="22"/>
          <w:szCs w:val="22"/>
        </w:rPr>
      </w:pPr>
    </w:p>
    <w:p w14:paraId="7E839804" w14:textId="4A96474E" w:rsidR="003F7F98" w:rsidRPr="008D1A08" w:rsidRDefault="00927EF6" w:rsidP="00FB5526">
      <w:pPr>
        <w:pStyle w:val="CCAParticle"/>
        <w:rPr>
          <w:sz w:val="22"/>
          <w:szCs w:val="22"/>
        </w:rPr>
      </w:pPr>
      <w:bookmarkStart w:id="349" w:name="_Toc530307820"/>
      <w:bookmarkStart w:id="350" w:name="_Toc97557104"/>
      <w:bookmarkStart w:id="351" w:name="_Toc188857521"/>
      <w:bookmarkStart w:id="352"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9"/>
      <w:bookmarkEnd w:id="350"/>
      <w:bookmarkEnd w:id="351"/>
    </w:p>
    <w:p w14:paraId="196BCB5D" w14:textId="67F1EF44" w:rsidR="003F7F98" w:rsidRPr="008D1A08" w:rsidRDefault="003F7F98" w:rsidP="00FB5526">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FB5526">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FB5526">
      <w:pPr>
        <w:widowControl w:val="0"/>
        <w:autoSpaceDE w:val="0"/>
        <w:jc w:val="both"/>
        <w:rPr>
          <w:i/>
          <w:iCs/>
          <w:sz w:val="22"/>
          <w:szCs w:val="22"/>
        </w:rPr>
      </w:pPr>
    </w:p>
    <w:p w14:paraId="17C7ACBE" w14:textId="7159EB7F" w:rsidR="003F7F98" w:rsidRPr="008D1A08" w:rsidRDefault="00927EF6" w:rsidP="00FB5526">
      <w:pPr>
        <w:pStyle w:val="CCAParticle"/>
        <w:rPr>
          <w:sz w:val="22"/>
          <w:szCs w:val="22"/>
        </w:rPr>
      </w:pPr>
      <w:bookmarkStart w:id="353" w:name="_Toc530307821"/>
      <w:bookmarkStart w:id="354" w:name="_Toc97557105"/>
      <w:bookmarkStart w:id="355"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53"/>
      <w:bookmarkEnd w:id="354"/>
      <w:bookmarkEnd w:id="355"/>
    </w:p>
    <w:p w14:paraId="623AB60F" w14:textId="77777777" w:rsidR="003F7F98" w:rsidRPr="008D1A08" w:rsidRDefault="003F7F98" w:rsidP="00FB5526">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FB5526">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FB5526">
      <w:pPr>
        <w:widowControl w:val="0"/>
        <w:autoSpaceDE w:val="0"/>
        <w:jc w:val="both"/>
        <w:rPr>
          <w:sz w:val="22"/>
          <w:szCs w:val="22"/>
        </w:rPr>
      </w:pPr>
    </w:p>
    <w:p w14:paraId="73923795" w14:textId="29687E9C" w:rsidR="003F7F98" w:rsidRPr="008D1A08" w:rsidRDefault="00063E8C" w:rsidP="00FB5526">
      <w:pPr>
        <w:pStyle w:val="CCAParticle"/>
        <w:rPr>
          <w:sz w:val="22"/>
          <w:szCs w:val="22"/>
        </w:rPr>
      </w:pPr>
      <w:bookmarkStart w:id="356" w:name="_Toc530307822"/>
      <w:bookmarkStart w:id="357" w:name="_Toc97557106"/>
      <w:bookmarkStart w:id="358"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6"/>
      <w:bookmarkEnd w:id="357"/>
      <w:bookmarkEnd w:id="358"/>
    </w:p>
    <w:p w14:paraId="4B6B3ACD" w14:textId="27EC0226"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FB5526">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FB5526">
      <w:pPr>
        <w:widowControl w:val="0"/>
        <w:autoSpaceDE w:val="0"/>
        <w:jc w:val="both"/>
        <w:rPr>
          <w:sz w:val="22"/>
          <w:szCs w:val="22"/>
        </w:rPr>
      </w:pPr>
    </w:p>
    <w:p w14:paraId="1A72CD87" w14:textId="1FAF69A6"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FB5526">
      <w:pPr>
        <w:widowControl w:val="0"/>
        <w:autoSpaceDE w:val="0"/>
        <w:jc w:val="both"/>
        <w:rPr>
          <w:i/>
          <w:iCs/>
          <w:sz w:val="22"/>
          <w:szCs w:val="22"/>
        </w:rPr>
      </w:pPr>
    </w:p>
    <w:p w14:paraId="50CE2489" w14:textId="3B08CA10" w:rsidR="00E156CB" w:rsidRPr="008D1A08" w:rsidRDefault="00942E95" w:rsidP="00FB5526">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FB5526">
      <w:pPr>
        <w:widowControl w:val="0"/>
        <w:autoSpaceDE w:val="0"/>
        <w:jc w:val="both"/>
        <w:rPr>
          <w:i/>
          <w:iCs/>
          <w:sz w:val="22"/>
          <w:szCs w:val="22"/>
        </w:rPr>
      </w:pPr>
    </w:p>
    <w:p w14:paraId="414375E8" w14:textId="0A7CAFD8" w:rsidR="003F7F98" w:rsidRPr="008D1A08" w:rsidRDefault="00063E8C" w:rsidP="00FB5526">
      <w:pPr>
        <w:pStyle w:val="CCAParticle"/>
        <w:rPr>
          <w:sz w:val="22"/>
          <w:szCs w:val="22"/>
        </w:rPr>
      </w:pPr>
      <w:bookmarkStart w:id="359" w:name="_Toc530307823"/>
      <w:bookmarkStart w:id="360" w:name="_Toc97557107"/>
      <w:bookmarkStart w:id="361"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9"/>
      <w:bookmarkEnd w:id="360"/>
      <w:bookmarkEnd w:id="361"/>
    </w:p>
    <w:p w14:paraId="540F1228" w14:textId="637DE09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.3 Dans tous les cas, le cocontractant de l’administration est responsable du gardiennage des matériaux ayant </w:t>
      </w:r>
      <w:r w:rsidRPr="008D1A08">
        <w:rPr>
          <w:sz w:val="22"/>
          <w:szCs w:val="22"/>
        </w:rPr>
        <w:lastRenderedPageBreak/>
        <w:t>donnés lieu à une avance pour approvisionnement jusqu’à la réception des travaux.</w:t>
      </w:r>
    </w:p>
    <w:p w14:paraId="01714B05" w14:textId="77777777" w:rsidR="00E156CB" w:rsidRPr="008D1A08" w:rsidRDefault="00E156CB" w:rsidP="00FB5526">
      <w:pPr>
        <w:widowControl w:val="0"/>
        <w:autoSpaceDE w:val="0"/>
        <w:jc w:val="both"/>
        <w:rPr>
          <w:sz w:val="22"/>
          <w:szCs w:val="22"/>
        </w:rPr>
      </w:pPr>
    </w:p>
    <w:p w14:paraId="2AC3DC21" w14:textId="6108C0EC" w:rsidR="003F7F98" w:rsidRPr="008D1A08" w:rsidRDefault="00063E8C" w:rsidP="00FB5526">
      <w:pPr>
        <w:pStyle w:val="CCAParticle"/>
        <w:rPr>
          <w:sz w:val="22"/>
          <w:szCs w:val="22"/>
        </w:rPr>
      </w:pPr>
      <w:bookmarkStart w:id="362" w:name="_Toc188857525"/>
      <w:bookmarkStart w:id="363" w:name="_Toc530307824"/>
      <w:bookmarkStart w:id="364"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62"/>
      <w:r w:rsidR="003F7F98" w:rsidRPr="008D1A08">
        <w:rPr>
          <w:sz w:val="22"/>
          <w:szCs w:val="22"/>
        </w:rPr>
        <w:t xml:space="preserve"> </w:t>
      </w:r>
      <w:bookmarkEnd w:id="363"/>
      <w:bookmarkEnd w:id="364"/>
    </w:p>
    <w:p w14:paraId="36E0A52C" w14:textId="36DF5562"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FB5526">
      <w:pPr>
        <w:widowControl w:val="0"/>
        <w:autoSpaceDE w:val="0"/>
        <w:jc w:val="both"/>
        <w:rPr>
          <w:i/>
          <w:iCs/>
          <w:sz w:val="22"/>
          <w:szCs w:val="22"/>
        </w:rPr>
      </w:pPr>
    </w:p>
    <w:p w14:paraId="5CAB678D" w14:textId="31D4A4F3" w:rsidR="003F7F98" w:rsidRPr="008D1A08" w:rsidRDefault="003F7F98" w:rsidP="00FB5526">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FB5526">
      <w:pPr>
        <w:widowControl w:val="0"/>
        <w:autoSpaceDE w:val="0"/>
        <w:jc w:val="both"/>
        <w:rPr>
          <w:sz w:val="22"/>
          <w:szCs w:val="22"/>
        </w:rPr>
      </w:pPr>
    </w:p>
    <w:p w14:paraId="36B07041" w14:textId="033AE9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FB5526">
      <w:pPr>
        <w:widowControl w:val="0"/>
        <w:autoSpaceDE w:val="0"/>
        <w:jc w:val="both"/>
        <w:rPr>
          <w:sz w:val="22"/>
          <w:szCs w:val="22"/>
        </w:rPr>
      </w:pPr>
    </w:p>
    <w:p w14:paraId="29CF33E6" w14:textId="4E5142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FB5526">
      <w:pPr>
        <w:widowControl w:val="0"/>
        <w:autoSpaceDE w:val="0"/>
        <w:jc w:val="both"/>
        <w:rPr>
          <w:sz w:val="22"/>
          <w:szCs w:val="22"/>
        </w:rPr>
      </w:pPr>
    </w:p>
    <w:p w14:paraId="0D06C092" w14:textId="022D7FCF" w:rsidR="003F7F98" w:rsidRPr="008D1A08" w:rsidRDefault="00063E8C" w:rsidP="00FB5526">
      <w:pPr>
        <w:pStyle w:val="CCAParticle"/>
        <w:rPr>
          <w:sz w:val="22"/>
          <w:szCs w:val="22"/>
        </w:rPr>
      </w:pPr>
      <w:bookmarkStart w:id="365" w:name="_Toc530307825"/>
      <w:bookmarkStart w:id="366" w:name="_Toc97557109"/>
      <w:bookmarkStart w:id="367"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5"/>
      <w:bookmarkEnd w:id="366"/>
      <w:bookmarkEnd w:id="367"/>
    </w:p>
    <w:p w14:paraId="5716557D" w14:textId="76BCE8A7" w:rsidR="003F7F98" w:rsidRPr="008D1A08" w:rsidRDefault="003F7F98" w:rsidP="00FB5526">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FB5526">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FB5526">
      <w:pPr>
        <w:widowControl w:val="0"/>
        <w:autoSpaceDE w:val="0"/>
        <w:jc w:val="both"/>
        <w:rPr>
          <w:sz w:val="22"/>
          <w:szCs w:val="22"/>
        </w:rPr>
      </w:pPr>
    </w:p>
    <w:p w14:paraId="6ED1BD17" w14:textId="682A464E" w:rsidR="003F7F98" w:rsidRPr="008D1A08" w:rsidRDefault="003F7F98" w:rsidP="00FB5526">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FB5526">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FB5526">
      <w:pPr>
        <w:widowControl w:val="0"/>
        <w:autoSpaceDE w:val="0"/>
        <w:jc w:val="both"/>
        <w:rPr>
          <w:color w:val="000000" w:themeColor="text1"/>
          <w:sz w:val="22"/>
          <w:szCs w:val="22"/>
        </w:rPr>
      </w:pPr>
    </w:p>
    <w:p w14:paraId="060568F1" w14:textId="54DD2BF5"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FB5526">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FB5526">
      <w:pPr>
        <w:widowControl w:val="0"/>
        <w:autoSpaceDE w:val="0"/>
        <w:jc w:val="both"/>
        <w:rPr>
          <w:i/>
          <w:iCs/>
          <w:sz w:val="22"/>
          <w:szCs w:val="22"/>
        </w:rPr>
      </w:pPr>
    </w:p>
    <w:p w14:paraId="0A385A55" w14:textId="77777777" w:rsidR="003F7F98" w:rsidRPr="008D1A08" w:rsidRDefault="003F7F98" w:rsidP="00FB5526">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FB5526">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FB5526">
      <w:pPr>
        <w:widowControl w:val="0"/>
        <w:autoSpaceDE w:val="0"/>
        <w:ind w:left="567"/>
        <w:jc w:val="both"/>
        <w:rPr>
          <w:sz w:val="22"/>
          <w:szCs w:val="22"/>
        </w:rPr>
      </w:pPr>
    </w:p>
    <w:p w14:paraId="2AC69D9F" w14:textId="1CE6E7DF" w:rsidR="003F7F98" w:rsidRPr="008D1A08" w:rsidRDefault="003F7F98" w:rsidP="00FB5526">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FB5526">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FB5526">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8D1A08" w:rsidRDefault="0088770D" w:rsidP="00FB5526">
      <w:pPr>
        <w:widowControl w:val="0"/>
        <w:autoSpaceDE w:val="0"/>
        <w:jc w:val="both"/>
        <w:rPr>
          <w:iCs/>
          <w:sz w:val="22"/>
          <w:szCs w:val="22"/>
        </w:rPr>
      </w:pPr>
    </w:p>
    <w:p w14:paraId="2160D352" w14:textId="570DDF07" w:rsidR="003F7F98" w:rsidRPr="008D1A08" w:rsidRDefault="003F7F98" w:rsidP="00FB5526">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xml:space="preserve">. Il sert à l’établissement de l’acompte pour solde du marché, établi dans les </w:t>
      </w:r>
      <w:r w:rsidRPr="008D1A08">
        <w:rPr>
          <w:iCs/>
          <w:sz w:val="22"/>
          <w:szCs w:val="22"/>
        </w:rPr>
        <w:lastRenderedPageBreak/>
        <w:t>mêmes conditions que celles définies pour l’établissement des décomptes mensuels.</w:t>
      </w:r>
    </w:p>
    <w:p w14:paraId="1A97B9C6" w14:textId="1279091D"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FB5526">
      <w:pPr>
        <w:widowControl w:val="0"/>
        <w:autoSpaceDE w:val="0"/>
        <w:jc w:val="both"/>
        <w:rPr>
          <w:sz w:val="22"/>
          <w:szCs w:val="22"/>
        </w:rPr>
      </w:pPr>
    </w:p>
    <w:p w14:paraId="49BE9142" w14:textId="584AB5B1"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FB5526">
      <w:pPr>
        <w:widowControl w:val="0"/>
        <w:autoSpaceDE w:val="0"/>
        <w:jc w:val="both"/>
        <w:rPr>
          <w:i/>
          <w:iCs/>
          <w:sz w:val="22"/>
          <w:szCs w:val="22"/>
        </w:rPr>
      </w:pPr>
    </w:p>
    <w:p w14:paraId="2ED770E3" w14:textId="77777777" w:rsidR="003F7F98" w:rsidRPr="008D1A08" w:rsidRDefault="003F7F98" w:rsidP="00FB5526">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FB5526">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FB5526">
      <w:pPr>
        <w:widowControl w:val="0"/>
        <w:autoSpaceDE w:val="0"/>
        <w:jc w:val="both"/>
        <w:rPr>
          <w:i/>
          <w:iCs/>
          <w:sz w:val="22"/>
          <w:szCs w:val="22"/>
        </w:rPr>
      </w:pPr>
    </w:p>
    <w:p w14:paraId="520A391D" w14:textId="54DA542C" w:rsidR="003F7F98" w:rsidRPr="008D1A08" w:rsidRDefault="003F7F98" w:rsidP="00FB5526">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FB5526">
      <w:pPr>
        <w:widowControl w:val="0"/>
        <w:autoSpaceDE w:val="0"/>
        <w:jc w:val="both"/>
        <w:rPr>
          <w:sz w:val="22"/>
          <w:szCs w:val="22"/>
        </w:rPr>
      </w:pPr>
    </w:p>
    <w:p w14:paraId="7DB0BF36" w14:textId="77777777" w:rsidR="003F7F98" w:rsidRPr="008D1A08" w:rsidRDefault="003F7F98" w:rsidP="00FB5526">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FB5526">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FB5526">
      <w:pPr>
        <w:widowControl w:val="0"/>
        <w:autoSpaceDE w:val="0"/>
        <w:ind w:left="567"/>
        <w:jc w:val="both"/>
        <w:rPr>
          <w:sz w:val="22"/>
          <w:szCs w:val="22"/>
        </w:rPr>
      </w:pPr>
    </w:p>
    <w:p w14:paraId="3AF974D8" w14:textId="084E333F" w:rsidR="003F7F98" w:rsidRPr="008D1A08" w:rsidRDefault="003F7F98" w:rsidP="00FB5526">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FB5526">
      <w:pPr>
        <w:widowControl w:val="0"/>
        <w:autoSpaceDE w:val="0"/>
        <w:jc w:val="both"/>
        <w:rPr>
          <w:b/>
          <w:color w:val="ED7D31" w:themeColor="accent2"/>
          <w:sz w:val="22"/>
          <w:szCs w:val="22"/>
        </w:rPr>
      </w:pPr>
    </w:p>
    <w:p w14:paraId="0F0463A7" w14:textId="03EED134"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FB5526">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FB5526">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FB5526">
      <w:pPr>
        <w:widowControl w:val="0"/>
        <w:autoSpaceDE w:val="0"/>
        <w:jc w:val="both"/>
        <w:rPr>
          <w:sz w:val="22"/>
          <w:szCs w:val="22"/>
        </w:rPr>
      </w:pPr>
    </w:p>
    <w:p w14:paraId="15B47504" w14:textId="0979A13D" w:rsidR="003F7F98" w:rsidRPr="008D1A08" w:rsidRDefault="00063E8C" w:rsidP="00FB5526">
      <w:pPr>
        <w:pStyle w:val="CCAParticle"/>
        <w:rPr>
          <w:sz w:val="22"/>
          <w:szCs w:val="22"/>
        </w:rPr>
      </w:pPr>
      <w:bookmarkStart w:id="368" w:name="_Toc188857527"/>
      <w:bookmarkStart w:id="369" w:name="_Toc530307826"/>
      <w:bookmarkStart w:id="370" w:name="_Toc97557110"/>
      <w:r w:rsidRPr="008D1A08">
        <w:rPr>
          <w:sz w:val="22"/>
          <w:szCs w:val="22"/>
        </w:rPr>
        <w:t xml:space="preserve">Article 39 </w:t>
      </w:r>
      <w:r w:rsidR="003F7F98" w:rsidRPr="008D1A08">
        <w:rPr>
          <w:sz w:val="22"/>
          <w:szCs w:val="22"/>
        </w:rPr>
        <w:t>Intérêts moratoires</w:t>
      </w:r>
      <w:bookmarkEnd w:id="368"/>
      <w:r w:rsidR="003F7F98" w:rsidRPr="008D1A08">
        <w:rPr>
          <w:sz w:val="22"/>
          <w:szCs w:val="22"/>
        </w:rPr>
        <w:t xml:space="preserve"> </w:t>
      </w:r>
      <w:bookmarkEnd w:id="369"/>
      <w:bookmarkEnd w:id="370"/>
    </w:p>
    <w:p w14:paraId="46F9E681" w14:textId="1811CC53" w:rsidR="003F7F98" w:rsidRPr="008D1A08" w:rsidRDefault="003F7F98" w:rsidP="00FB5526">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r w:rsidR="00795EEC" w:rsidRPr="008D1A08">
        <w:rPr>
          <w:sz w:val="22"/>
          <w:szCs w:val="22"/>
        </w:rPr>
        <w:t xml:space="preserve">et </w:t>
      </w:r>
      <w:r w:rsidR="002D6F25" w:rsidRPr="008D1A08">
        <w:rPr>
          <w:sz w:val="22"/>
          <w:szCs w:val="22"/>
        </w:rPr>
        <w:t xml:space="preserve"> par application de la </w:t>
      </w:r>
      <w:r w:rsidR="009502C4" w:rsidRPr="008D1A08">
        <w:rPr>
          <w:sz w:val="22"/>
          <w:szCs w:val="22"/>
        </w:rPr>
        <w:t xml:space="preserve">formule </w:t>
      </w:r>
    </w:p>
    <w:p w14:paraId="7C0CCAB6" w14:textId="77777777" w:rsidR="003F7F98" w:rsidRPr="008D1A08" w:rsidRDefault="003F7F98" w:rsidP="00FB5526">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FB5526">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FB5526">
      <w:pPr>
        <w:widowControl w:val="0"/>
        <w:autoSpaceDE w:val="0"/>
        <w:jc w:val="both"/>
        <w:rPr>
          <w:sz w:val="22"/>
          <w:szCs w:val="22"/>
        </w:rPr>
      </w:pPr>
      <w:r w:rsidRPr="008D1A08">
        <w:rPr>
          <w:sz w:val="22"/>
          <w:szCs w:val="22"/>
        </w:rPr>
        <w:t>i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FB5526">
      <w:pPr>
        <w:widowControl w:val="0"/>
        <w:autoSpaceDE w:val="0"/>
        <w:jc w:val="both"/>
        <w:rPr>
          <w:sz w:val="22"/>
          <w:szCs w:val="22"/>
        </w:rPr>
      </w:pPr>
    </w:p>
    <w:p w14:paraId="16F700E8" w14:textId="2E52B466" w:rsidR="003F7F98" w:rsidRPr="008D1A08" w:rsidRDefault="00063E8C" w:rsidP="00FB5526">
      <w:pPr>
        <w:pStyle w:val="CCAParticle"/>
        <w:rPr>
          <w:sz w:val="22"/>
          <w:szCs w:val="22"/>
        </w:rPr>
      </w:pPr>
      <w:bookmarkStart w:id="371" w:name="_Toc530307827"/>
      <w:bookmarkStart w:id="372" w:name="_Toc97557111"/>
      <w:bookmarkStart w:id="373" w:name="_Toc188857528"/>
      <w:r w:rsidRPr="008D1A08">
        <w:rPr>
          <w:sz w:val="22"/>
          <w:szCs w:val="22"/>
        </w:rPr>
        <w:t xml:space="preserve">Article </w:t>
      </w:r>
      <w:bookmarkEnd w:id="371"/>
      <w:bookmarkEnd w:id="372"/>
      <w:r w:rsidR="00F02F4E" w:rsidRPr="008D1A08">
        <w:rPr>
          <w:sz w:val="22"/>
          <w:szCs w:val="22"/>
        </w:rPr>
        <w:t>40 Pénalités</w:t>
      </w:r>
      <w:bookmarkEnd w:id="373"/>
    </w:p>
    <w:p w14:paraId="1CEA858C"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FB5526">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FB5526">
      <w:pPr>
        <w:widowControl w:val="0"/>
        <w:autoSpaceDE w:val="0"/>
        <w:jc w:val="both"/>
        <w:rPr>
          <w:sz w:val="22"/>
          <w:szCs w:val="22"/>
        </w:rPr>
      </w:pPr>
    </w:p>
    <w:p w14:paraId="0AB0EA14" w14:textId="77777777" w:rsidR="003F7F98" w:rsidRPr="008D1A08" w:rsidRDefault="003F7F98" w:rsidP="00FB5526">
      <w:pPr>
        <w:widowControl w:val="0"/>
        <w:numPr>
          <w:ilvl w:val="0"/>
          <w:numId w:val="5"/>
        </w:numPr>
        <w:autoSpaceDE w:val="0"/>
        <w:ind w:left="0" w:firstLine="0"/>
        <w:jc w:val="both"/>
        <w:rPr>
          <w:spacing w:val="3"/>
          <w:sz w:val="22"/>
          <w:szCs w:val="22"/>
        </w:rPr>
      </w:pPr>
      <w:r w:rsidRPr="008D1A08">
        <w:rPr>
          <w:spacing w:val="3"/>
          <w:sz w:val="22"/>
          <w:szCs w:val="22"/>
        </w:rPr>
        <w:t>Un deux millième (1/2000ème) du montant TTC du marché de base par jour calendaire de retard du premier au trentième jour au-delà du délai contractuel fixé par le marché ;</w:t>
      </w:r>
    </w:p>
    <w:p w14:paraId="5EE93D25" w14:textId="77777777" w:rsidR="00BD35FF" w:rsidRPr="008D1A08" w:rsidRDefault="00BD35FF" w:rsidP="00FB5526">
      <w:pPr>
        <w:widowControl w:val="0"/>
        <w:autoSpaceDE w:val="0"/>
        <w:jc w:val="both"/>
        <w:rPr>
          <w:spacing w:val="3"/>
          <w:sz w:val="22"/>
          <w:szCs w:val="22"/>
        </w:rPr>
      </w:pPr>
    </w:p>
    <w:p w14:paraId="4010C7C6" w14:textId="77777777" w:rsidR="003F7F98" w:rsidRPr="008D1A08" w:rsidRDefault="003F7F98" w:rsidP="00FB5526">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FB5526">
      <w:pPr>
        <w:widowControl w:val="0"/>
        <w:autoSpaceDE w:val="0"/>
        <w:jc w:val="both"/>
        <w:rPr>
          <w:sz w:val="22"/>
          <w:szCs w:val="22"/>
        </w:rPr>
      </w:pPr>
    </w:p>
    <w:p w14:paraId="5ECCCDD8" w14:textId="69EF27C5" w:rsidR="003F7F98" w:rsidRPr="008D1A08" w:rsidRDefault="003F7F98" w:rsidP="00FB5526">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FB5526">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 tardive du cautionnement définitif</w:t>
      </w:r>
      <w:r w:rsidR="001D4F8D" w:rsidRPr="008D1A08">
        <w:rPr>
          <w:iCs/>
          <w:sz w:val="22"/>
          <w:szCs w:val="22"/>
        </w:rPr>
        <w:t xml:space="preserve"> </w:t>
      </w:r>
      <w:bookmarkStart w:id="374" w:name="_Hlk159266346"/>
      <w:r w:rsidR="001D4F8D" w:rsidRPr="008D1A08">
        <w:rPr>
          <w:iCs/>
          <w:sz w:val="22"/>
          <w:szCs w:val="22"/>
        </w:rPr>
        <w:t>(montant ou modalités à définir)</w:t>
      </w:r>
      <w:r w:rsidRPr="008D1A08">
        <w:rPr>
          <w:iCs/>
          <w:sz w:val="22"/>
          <w:szCs w:val="22"/>
        </w:rPr>
        <w:t> ;</w:t>
      </w:r>
    </w:p>
    <w:bookmarkEnd w:id="374"/>
    <w:p w14:paraId="5E2EF2E1" w14:textId="669F90EC"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FB5526">
      <w:pPr>
        <w:widowControl w:val="0"/>
        <w:autoSpaceDE w:val="0"/>
        <w:ind w:left="567"/>
        <w:jc w:val="both"/>
        <w:rPr>
          <w:iCs/>
          <w:sz w:val="22"/>
          <w:szCs w:val="22"/>
        </w:rPr>
      </w:pPr>
    </w:p>
    <w:p w14:paraId="64403B84" w14:textId="6AC9BD75"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FB5526">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FB5526">
      <w:pPr>
        <w:widowControl w:val="0"/>
        <w:autoSpaceDE w:val="0"/>
        <w:jc w:val="both"/>
        <w:rPr>
          <w:sz w:val="22"/>
          <w:szCs w:val="22"/>
        </w:rPr>
      </w:pPr>
    </w:p>
    <w:p w14:paraId="04356CB4" w14:textId="07FBFAA3" w:rsidR="003F7F98" w:rsidRPr="008D1A08" w:rsidRDefault="00063E8C" w:rsidP="00FB5526">
      <w:pPr>
        <w:pStyle w:val="CCAParticle"/>
        <w:rPr>
          <w:sz w:val="22"/>
          <w:szCs w:val="22"/>
        </w:rPr>
      </w:pPr>
      <w:bookmarkStart w:id="375" w:name="_Toc188857529"/>
      <w:bookmarkStart w:id="376" w:name="_Toc530307828"/>
      <w:bookmarkStart w:id="377" w:name="_Toc97557112"/>
      <w:r w:rsidRPr="008D1A08">
        <w:rPr>
          <w:sz w:val="22"/>
          <w:szCs w:val="22"/>
        </w:rPr>
        <w:t xml:space="preserve">Article 41 </w:t>
      </w:r>
      <w:r w:rsidR="003F7F98" w:rsidRPr="008D1A08">
        <w:rPr>
          <w:sz w:val="22"/>
          <w:szCs w:val="22"/>
        </w:rPr>
        <w:t>Règlement en cas de groupement d’entreprises et de sous-traitance</w:t>
      </w:r>
      <w:bookmarkEnd w:id="375"/>
      <w:r w:rsidR="003F7F98" w:rsidRPr="008D1A08">
        <w:rPr>
          <w:sz w:val="22"/>
          <w:szCs w:val="22"/>
        </w:rPr>
        <w:t xml:space="preserve"> </w:t>
      </w:r>
      <w:bookmarkEnd w:id="376"/>
      <w:bookmarkEnd w:id="377"/>
    </w:p>
    <w:p w14:paraId="1097F3CF" w14:textId="3A1DFEAA" w:rsidR="003F7F98" w:rsidRPr="008D1A08" w:rsidRDefault="00063E8C" w:rsidP="00FB5526">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FB5526">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FB5526">
      <w:pPr>
        <w:widowControl w:val="0"/>
        <w:autoSpaceDE w:val="0"/>
        <w:jc w:val="both"/>
        <w:rPr>
          <w:color w:val="ED7D31" w:themeColor="accent2"/>
          <w:sz w:val="22"/>
          <w:szCs w:val="22"/>
        </w:rPr>
      </w:pPr>
    </w:p>
    <w:p w14:paraId="7BD0AD36" w14:textId="2A106D4A" w:rsidR="003F7F98" w:rsidRPr="008D1A08" w:rsidRDefault="00063E8C" w:rsidP="00FB5526">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FB5526">
      <w:pPr>
        <w:jc w:val="both"/>
        <w:rPr>
          <w:sz w:val="22"/>
          <w:szCs w:val="22"/>
        </w:rPr>
      </w:pPr>
    </w:p>
    <w:p w14:paraId="02C8E1F5" w14:textId="6B044327" w:rsidR="00063E8C" w:rsidRPr="008D1A08" w:rsidRDefault="00063E8C" w:rsidP="00FB5526">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FB5526">
      <w:pPr>
        <w:jc w:val="both"/>
        <w:rPr>
          <w:sz w:val="22"/>
          <w:szCs w:val="22"/>
        </w:rPr>
      </w:pPr>
    </w:p>
    <w:p w14:paraId="0F91F58B" w14:textId="1316B0EA" w:rsidR="003F7F98" w:rsidRPr="008D1A08" w:rsidRDefault="003F7F98" w:rsidP="00FB5526">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FB5526">
      <w:pPr>
        <w:widowControl w:val="0"/>
        <w:autoSpaceDE w:val="0"/>
        <w:jc w:val="both"/>
        <w:rPr>
          <w:sz w:val="22"/>
          <w:szCs w:val="22"/>
        </w:rPr>
      </w:pPr>
    </w:p>
    <w:p w14:paraId="6D8591F6" w14:textId="588DE43A" w:rsidR="003F7F98" w:rsidRPr="008D1A08" w:rsidRDefault="00063E8C" w:rsidP="00FB5526">
      <w:pPr>
        <w:pStyle w:val="CCAParticle"/>
        <w:rPr>
          <w:sz w:val="22"/>
          <w:szCs w:val="22"/>
        </w:rPr>
      </w:pPr>
      <w:bookmarkStart w:id="378" w:name="_Toc188857530"/>
      <w:bookmarkStart w:id="379" w:name="_Toc530307829"/>
      <w:bookmarkStart w:id="380" w:name="_Toc97557113"/>
      <w:r w:rsidRPr="008D1A08">
        <w:rPr>
          <w:sz w:val="22"/>
          <w:szCs w:val="22"/>
        </w:rPr>
        <w:t>Article 42 Régime</w:t>
      </w:r>
      <w:r w:rsidR="003F7F98" w:rsidRPr="008D1A08">
        <w:rPr>
          <w:sz w:val="22"/>
          <w:szCs w:val="22"/>
        </w:rPr>
        <w:t xml:space="preserve"> fiscal et douanier</w:t>
      </w:r>
      <w:bookmarkEnd w:id="378"/>
      <w:r w:rsidR="003F7F98" w:rsidRPr="008D1A08">
        <w:rPr>
          <w:sz w:val="22"/>
          <w:szCs w:val="22"/>
        </w:rPr>
        <w:t xml:space="preserve"> </w:t>
      </w:r>
      <w:bookmarkEnd w:id="379"/>
      <w:bookmarkEnd w:id="380"/>
    </w:p>
    <w:p w14:paraId="08AB28C9" w14:textId="3A6FA824" w:rsidR="00063E8C" w:rsidRPr="008D1A08" w:rsidRDefault="003F7F98" w:rsidP="00FB5526">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loi</w:t>
      </w:r>
      <w:r w:rsidR="009356C5" w:rsidRPr="008D1A08">
        <w:rPr>
          <w:color w:val="000000" w:themeColor="text1"/>
          <w:sz w:val="22"/>
          <w:szCs w:val="22"/>
        </w:rPr>
        <w:t xml:space="preserve">  n°……………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FB5526">
      <w:pPr>
        <w:widowControl w:val="0"/>
        <w:autoSpaceDE w:val="0"/>
        <w:jc w:val="both"/>
        <w:rPr>
          <w:i/>
          <w:color w:val="000000" w:themeColor="text1"/>
          <w:sz w:val="22"/>
          <w:szCs w:val="22"/>
        </w:rPr>
      </w:pPr>
    </w:p>
    <w:p w14:paraId="2603231F"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impôts et taxes relatifs aux bénéfices industriels et commerciaux, y compris l’AIR qui constitue un précompte sur l’impôt des sociétés;</w:t>
      </w:r>
    </w:p>
    <w:p w14:paraId="4AD08BF3"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d’enregistrement calculés conformément aux stipulations du code des impôts;</w:t>
      </w:r>
    </w:p>
    <w:p w14:paraId="3D95D7A6"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et taxes attachés à la réalisation des prestations prévues par le marché:</w:t>
      </w:r>
    </w:p>
    <w:p w14:paraId="387EC423"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
    <w:p w14:paraId="72373B78"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FB5526">
      <w:pPr>
        <w:widowControl w:val="0"/>
        <w:autoSpaceDE w:val="0"/>
        <w:ind w:left="2880"/>
        <w:jc w:val="both"/>
        <w:rPr>
          <w:color w:val="000000" w:themeColor="text1"/>
          <w:sz w:val="22"/>
          <w:szCs w:val="22"/>
        </w:rPr>
      </w:pPr>
    </w:p>
    <w:p w14:paraId="04002F7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Ces éléments doivent être intégrés dans les charges que le cocontractant impute sur ses coûts d’intervention et constituer l’un des éléments des sous-détails des prix hors taxes.</w:t>
      </w:r>
    </w:p>
    <w:p w14:paraId="1628FBE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FB5526">
      <w:pPr>
        <w:widowControl w:val="0"/>
        <w:autoSpaceDE w:val="0"/>
        <w:jc w:val="both"/>
        <w:rPr>
          <w:sz w:val="22"/>
          <w:szCs w:val="22"/>
        </w:rPr>
      </w:pPr>
    </w:p>
    <w:p w14:paraId="29959069" w14:textId="08AFF09B" w:rsidR="003F7F98" w:rsidRPr="008D1A08" w:rsidRDefault="00063E8C" w:rsidP="00FB5526">
      <w:pPr>
        <w:pStyle w:val="CCAParticle"/>
        <w:rPr>
          <w:sz w:val="22"/>
          <w:szCs w:val="22"/>
        </w:rPr>
      </w:pPr>
      <w:bookmarkStart w:id="381" w:name="_Toc188857531"/>
      <w:bookmarkStart w:id="382" w:name="_Toc530307830"/>
      <w:bookmarkStart w:id="383" w:name="_Toc97557114"/>
      <w:r w:rsidRPr="008D1A08">
        <w:rPr>
          <w:sz w:val="22"/>
          <w:szCs w:val="22"/>
        </w:rPr>
        <w:t xml:space="preserve">Article 43 </w:t>
      </w:r>
      <w:r w:rsidR="003F7F98" w:rsidRPr="008D1A08">
        <w:rPr>
          <w:sz w:val="22"/>
          <w:szCs w:val="22"/>
        </w:rPr>
        <w:t>Timbres et enregistrement des marchés</w:t>
      </w:r>
      <w:bookmarkEnd w:id="381"/>
      <w:r w:rsidR="003F7F98" w:rsidRPr="008D1A08">
        <w:rPr>
          <w:sz w:val="22"/>
          <w:szCs w:val="22"/>
        </w:rPr>
        <w:t xml:space="preserve"> </w:t>
      </w:r>
      <w:bookmarkEnd w:id="382"/>
      <w:bookmarkEnd w:id="383"/>
    </w:p>
    <w:p w14:paraId="69D1C889" w14:textId="77777777" w:rsidR="003F7F98" w:rsidRPr="008D1A08" w:rsidRDefault="003F7F98" w:rsidP="00FB5526">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52"/>
    <w:p w14:paraId="171E9C1D" w14:textId="012235A4" w:rsidR="00BD35FF" w:rsidRPr="008D1A08" w:rsidRDefault="00BD35FF" w:rsidP="00FB5526">
      <w:pPr>
        <w:widowControl w:val="0"/>
        <w:autoSpaceDE w:val="0"/>
        <w:jc w:val="both"/>
        <w:rPr>
          <w:b/>
          <w:bCs/>
          <w:sz w:val="22"/>
          <w:szCs w:val="22"/>
        </w:rPr>
      </w:pPr>
    </w:p>
    <w:p w14:paraId="1B589CB5" w14:textId="03034229" w:rsidR="003F7F98" w:rsidRPr="008D1A08" w:rsidRDefault="007C0300" w:rsidP="00FB5526">
      <w:pPr>
        <w:pStyle w:val="CCAPchapitre"/>
        <w:rPr>
          <w:sz w:val="22"/>
          <w:szCs w:val="22"/>
        </w:rPr>
      </w:pPr>
      <w:bookmarkStart w:id="384" w:name="_Toc530307831"/>
      <w:bookmarkStart w:id="385" w:name="_Toc97557115"/>
      <w:r w:rsidRPr="008D1A08">
        <w:rPr>
          <w:sz w:val="22"/>
          <w:szCs w:val="22"/>
        </w:rPr>
        <w:t xml:space="preserve"> </w:t>
      </w:r>
      <w:bookmarkStart w:id="386" w:name="_Toc188857532"/>
      <w:r w:rsidR="003F7F98" w:rsidRPr="008D1A08">
        <w:rPr>
          <w:sz w:val="22"/>
          <w:szCs w:val="22"/>
        </w:rPr>
        <w:t>Dispositions diverses</w:t>
      </w:r>
      <w:bookmarkEnd w:id="384"/>
      <w:bookmarkEnd w:id="385"/>
      <w:bookmarkEnd w:id="386"/>
    </w:p>
    <w:p w14:paraId="318079D6" w14:textId="1E7ABE98" w:rsidR="003F7F98" w:rsidRPr="008D1A08" w:rsidRDefault="00063E8C" w:rsidP="00FB5526">
      <w:pPr>
        <w:pStyle w:val="CCAParticle"/>
        <w:rPr>
          <w:sz w:val="22"/>
          <w:szCs w:val="22"/>
        </w:rPr>
      </w:pPr>
      <w:bookmarkStart w:id="387" w:name="_Toc188857533"/>
      <w:bookmarkStart w:id="388" w:name="_Toc530307832"/>
      <w:bookmarkStart w:id="389" w:name="_Toc97557116"/>
      <w:bookmarkStart w:id="390"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7"/>
      <w:r w:rsidR="003F7F98" w:rsidRPr="008D1A08">
        <w:rPr>
          <w:sz w:val="22"/>
          <w:szCs w:val="22"/>
        </w:rPr>
        <w:t xml:space="preserve"> </w:t>
      </w:r>
      <w:bookmarkEnd w:id="388"/>
      <w:bookmarkEnd w:id="389"/>
    </w:p>
    <w:p w14:paraId="28CED56B" w14:textId="4C1721AA" w:rsidR="003F7F98" w:rsidRPr="008D1A08" w:rsidRDefault="003F7F98" w:rsidP="00FB5526">
      <w:pPr>
        <w:widowControl w:val="0"/>
        <w:autoSpaceDE w:val="0"/>
        <w:jc w:val="both"/>
        <w:rPr>
          <w:sz w:val="22"/>
          <w:szCs w:val="22"/>
        </w:rPr>
      </w:pPr>
      <w:bookmarkStart w:id="391"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FB5526">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FB5526">
      <w:pPr>
        <w:widowControl w:val="0"/>
        <w:autoSpaceDE w:val="0"/>
        <w:jc w:val="both"/>
        <w:rPr>
          <w:sz w:val="22"/>
          <w:szCs w:val="22"/>
        </w:rPr>
      </w:pPr>
    </w:p>
    <w:p w14:paraId="6D10584C" w14:textId="3530F4FF"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FB5526">
      <w:pPr>
        <w:widowControl w:val="0"/>
        <w:autoSpaceDE w:val="0"/>
        <w:jc w:val="both"/>
        <w:rPr>
          <w:sz w:val="22"/>
          <w:szCs w:val="22"/>
        </w:rPr>
      </w:pPr>
    </w:p>
    <w:p w14:paraId="2718415D" w14:textId="3070B6D2"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FB5526">
      <w:pPr>
        <w:widowControl w:val="0"/>
        <w:autoSpaceDE w:val="0"/>
        <w:jc w:val="both"/>
        <w:rPr>
          <w:sz w:val="22"/>
          <w:szCs w:val="22"/>
        </w:rPr>
      </w:pPr>
    </w:p>
    <w:p w14:paraId="0D9ECE37" w14:textId="2A8B5ADF" w:rsidR="00063E8C" w:rsidRPr="008D1A08" w:rsidRDefault="00063E8C"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FB5526">
      <w:pPr>
        <w:widowControl w:val="0"/>
        <w:autoSpaceDE w:val="0"/>
        <w:jc w:val="both"/>
        <w:rPr>
          <w:sz w:val="22"/>
          <w:szCs w:val="22"/>
        </w:rPr>
      </w:pPr>
    </w:p>
    <w:p w14:paraId="68905A09" w14:textId="467281F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FB5526">
      <w:pPr>
        <w:widowControl w:val="0"/>
        <w:autoSpaceDE w:val="0"/>
        <w:jc w:val="both"/>
        <w:rPr>
          <w:sz w:val="22"/>
          <w:szCs w:val="22"/>
        </w:rPr>
      </w:pPr>
    </w:p>
    <w:p w14:paraId="04DAEF87" w14:textId="56C8BD8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FB5526">
      <w:pPr>
        <w:widowControl w:val="0"/>
        <w:autoSpaceDE w:val="0"/>
        <w:jc w:val="both"/>
        <w:rPr>
          <w:sz w:val="22"/>
          <w:szCs w:val="22"/>
        </w:rPr>
      </w:pPr>
    </w:p>
    <w:p w14:paraId="5E23C2DE" w14:textId="7853BE80"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FB5526">
      <w:pPr>
        <w:widowControl w:val="0"/>
        <w:autoSpaceDE w:val="0"/>
        <w:jc w:val="both"/>
        <w:rPr>
          <w:sz w:val="22"/>
          <w:szCs w:val="22"/>
        </w:rPr>
      </w:pPr>
    </w:p>
    <w:p w14:paraId="1CF79AAA" w14:textId="413E7834" w:rsidR="003F7F98" w:rsidRPr="008D1A08" w:rsidRDefault="003F7F98"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FB5526">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FB5526">
      <w:pPr>
        <w:widowControl w:val="0"/>
        <w:autoSpaceDE w:val="0"/>
        <w:ind w:left="567"/>
        <w:jc w:val="both"/>
        <w:rPr>
          <w:iCs/>
          <w:sz w:val="22"/>
          <w:szCs w:val="22"/>
        </w:rPr>
      </w:pPr>
    </w:p>
    <w:p w14:paraId="4D6501CC" w14:textId="33302871" w:rsidR="00250CE7" w:rsidRPr="008D1A08" w:rsidRDefault="00250CE7"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FB5526">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FB5526">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90"/>
    <w:p w14:paraId="12CB574C" w14:textId="097F9E88" w:rsidR="00E156CB" w:rsidRPr="008D1A08" w:rsidRDefault="00E156CB" w:rsidP="00FB5526">
      <w:pPr>
        <w:widowControl w:val="0"/>
        <w:autoSpaceDE w:val="0"/>
        <w:ind w:left="567"/>
        <w:jc w:val="both"/>
        <w:rPr>
          <w:sz w:val="22"/>
          <w:szCs w:val="22"/>
        </w:rPr>
      </w:pPr>
    </w:p>
    <w:p w14:paraId="723140EE" w14:textId="489F3BF0" w:rsidR="003F7F98" w:rsidRPr="008D1A08" w:rsidRDefault="00E1033F" w:rsidP="00FB5526">
      <w:pPr>
        <w:pStyle w:val="CCAParticle"/>
        <w:rPr>
          <w:sz w:val="22"/>
          <w:szCs w:val="22"/>
        </w:rPr>
      </w:pPr>
      <w:bookmarkStart w:id="392" w:name="_Toc530307833"/>
      <w:bookmarkStart w:id="393" w:name="_Toc97557117"/>
      <w:bookmarkStart w:id="394"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92"/>
      <w:bookmarkEnd w:id="393"/>
      <w:bookmarkEnd w:id="394"/>
    </w:p>
    <w:p w14:paraId="15219C76" w14:textId="77777777" w:rsidR="000F0041" w:rsidRPr="008D1A08" w:rsidRDefault="00390186" w:rsidP="00FB5526">
      <w:pPr>
        <w:widowControl w:val="0"/>
        <w:autoSpaceDE w:val="0"/>
        <w:jc w:val="both"/>
        <w:rPr>
          <w:iCs/>
          <w:color w:val="ED7D31" w:themeColor="accent2"/>
          <w:sz w:val="22"/>
          <w:szCs w:val="22"/>
        </w:rPr>
      </w:pPr>
      <w:bookmarkStart w:id="395" w:name="_Hlk163137692"/>
      <w:r w:rsidRPr="008D1A08">
        <w:rPr>
          <w:iCs/>
          <w:color w:val="ED7D31" w:themeColor="accent2"/>
          <w:sz w:val="22"/>
          <w:szCs w:val="22"/>
        </w:rPr>
        <w:t xml:space="preserve"> </w:t>
      </w:r>
      <w:bookmarkStart w:id="396" w:name="_Hlk163221945"/>
      <w:r w:rsidR="000F0041" w:rsidRPr="008D1A08">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6"/>
    <w:p w14:paraId="299827A9" w14:textId="77777777" w:rsidR="00BD35FF" w:rsidRPr="008D1A08" w:rsidRDefault="00E1033F" w:rsidP="00FB5526">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FB5526">
      <w:pPr>
        <w:widowControl w:val="0"/>
        <w:autoSpaceDE w:val="0"/>
        <w:jc w:val="both"/>
        <w:rPr>
          <w:sz w:val="22"/>
          <w:szCs w:val="22"/>
        </w:rPr>
      </w:pPr>
      <w:r w:rsidRPr="008D1A08">
        <w:rPr>
          <w:sz w:val="22"/>
          <w:szCs w:val="22"/>
        </w:rPr>
        <w:lastRenderedPageBreak/>
        <w:t xml:space="preserve"> </w:t>
      </w:r>
    </w:p>
    <w:bookmarkEnd w:id="395"/>
    <w:p w14:paraId="6694D96D" w14:textId="1FF08583" w:rsidR="003F7F98" w:rsidRPr="008D1A08" w:rsidRDefault="003F7F98" w:rsidP="00FB5526">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FB5526">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91"/>
    <w:p w14:paraId="55DAC746" w14:textId="77777777" w:rsidR="003F7F98" w:rsidRPr="008D1A08" w:rsidRDefault="003F7F98" w:rsidP="00FB5526">
      <w:pPr>
        <w:widowControl w:val="0"/>
        <w:autoSpaceDE w:val="0"/>
        <w:jc w:val="both"/>
        <w:rPr>
          <w:sz w:val="22"/>
          <w:szCs w:val="22"/>
        </w:rPr>
      </w:pPr>
    </w:p>
    <w:p w14:paraId="451BB24E" w14:textId="7123CEF0" w:rsidR="003F7F98" w:rsidRPr="008D1A08" w:rsidRDefault="009B5368" w:rsidP="00FB5526">
      <w:pPr>
        <w:pStyle w:val="CCAParticle"/>
        <w:rPr>
          <w:sz w:val="22"/>
          <w:szCs w:val="22"/>
        </w:rPr>
      </w:pPr>
      <w:bookmarkStart w:id="397" w:name="_Toc188857535"/>
      <w:bookmarkStart w:id="398" w:name="_Toc530307834"/>
      <w:bookmarkStart w:id="399"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7"/>
      <w:r w:rsidR="003F7F98" w:rsidRPr="008D1A08">
        <w:rPr>
          <w:sz w:val="22"/>
          <w:szCs w:val="22"/>
        </w:rPr>
        <w:t xml:space="preserve"> </w:t>
      </w:r>
      <w:bookmarkEnd w:id="398"/>
      <w:bookmarkEnd w:id="399"/>
    </w:p>
    <w:p w14:paraId="52942710" w14:textId="77777777" w:rsidR="003F7F98" w:rsidRPr="008D1A08" w:rsidRDefault="003F7F98" w:rsidP="00FB5526">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FB5526">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FB5526">
      <w:pPr>
        <w:widowControl w:val="0"/>
        <w:autoSpaceDE w:val="0"/>
        <w:jc w:val="both"/>
        <w:rPr>
          <w:sz w:val="22"/>
          <w:szCs w:val="22"/>
        </w:rPr>
      </w:pPr>
    </w:p>
    <w:p w14:paraId="03275A58" w14:textId="150196CE" w:rsidR="003F7F98" w:rsidRPr="008D1A08" w:rsidRDefault="009B5368" w:rsidP="00FB5526">
      <w:pPr>
        <w:pStyle w:val="CCAParticle"/>
        <w:rPr>
          <w:sz w:val="22"/>
          <w:szCs w:val="22"/>
        </w:rPr>
      </w:pPr>
      <w:bookmarkStart w:id="400" w:name="_Toc530307835"/>
      <w:bookmarkStart w:id="401" w:name="_Toc97557119"/>
      <w:bookmarkStart w:id="402"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400"/>
      <w:bookmarkEnd w:id="401"/>
      <w:bookmarkEnd w:id="402"/>
    </w:p>
    <w:p w14:paraId="17C194FF" w14:textId="4E891491" w:rsidR="003F7F98" w:rsidRPr="008D1A08" w:rsidRDefault="003F7F98" w:rsidP="00FB5526">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FB5526">
      <w:pPr>
        <w:widowControl w:val="0"/>
        <w:autoSpaceDE w:val="0"/>
        <w:jc w:val="both"/>
        <w:rPr>
          <w:sz w:val="22"/>
          <w:szCs w:val="22"/>
        </w:rPr>
      </w:pPr>
    </w:p>
    <w:p w14:paraId="787DC8DC" w14:textId="3AB6D993" w:rsidR="003F7F98" w:rsidRPr="008D1A08" w:rsidRDefault="009B5368" w:rsidP="00FB5526">
      <w:pPr>
        <w:pStyle w:val="CCAParticle"/>
        <w:rPr>
          <w:sz w:val="22"/>
          <w:szCs w:val="22"/>
        </w:rPr>
      </w:pPr>
      <w:bookmarkStart w:id="403" w:name="_Toc530307836"/>
      <w:bookmarkStart w:id="404" w:name="_Toc97557120"/>
      <w:bookmarkStart w:id="405"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403"/>
      <w:bookmarkEnd w:id="404"/>
      <w:bookmarkEnd w:id="405"/>
    </w:p>
    <w:p w14:paraId="5E767258" w14:textId="1E347CDB" w:rsidR="00273DD0" w:rsidRPr="008D1A08" w:rsidRDefault="003F7F98" w:rsidP="00FB5526">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6" w:name="_Toc390335366"/>
      <w:bookmarkStart w:id="407" w:name="_Toc390418125"/>
      <w:bookmarkStart w:id="408" w:name="_Toc97543361"/>
      <w:bookmarkStart w:id="409" w:name="_Toc97557121"/>
      <w:bookmarkStart w:id="410"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6"/>
      <w:bookmarkEnd w:id="407"/>
      <w:bookmarkEnd w:id="408"/>
      <w:bookmarkEnd w:id="409"/>
      <w:bookmarkEnd w:id="410"/>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lastRenderedPageBreak/>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1ED8A74B" w14:textId="66E97B76" w:rsidR="00860209" w:rsidRPr="00860209" w:rsidRDefault="00860209" w:rsidP="00F014CF">
      <w:pPr>
        <w:suppressAutoHyphens w:val="0"/>
        <w:autoSpaceDN/>
        <w:ind w:firstLine="709"/>
        <w:jc w:val="both"/>
        <w:textAlignment w:val="auto"/>
        <w:rPr>
          <w:sz w:val="22"/>
          <w:szCs w:val="22"/>
        </w:rPr>
      </w:pPr>
      <w:r w:rsidRPr="00860209">
        <w:rPr>
          <w:b/>
          <w:sz w:val="22"/>
          <w:szCs w:val="22"/>
        </w:rPr>
        <w:t xml:space="preserve"> Article 1 :</w:t>
      </w:r>
      <w:r w:rsidRPr="00860209">
        <w:rPr>
          <w:sz w:val="22"/>
          <w:szCs w:val="22"/>
        </w:rPr>
        <w:t xml:space="preserve"> Le présent Cahier des Clauses Techniques Particulières (CCTP) est relatif à la réalisation des travaux de </w:t>
      </w:r>
      <w:r w:rsidR="008F3F1E" w:rsidRPr="008F3F1E">
        <w:rPr>
          <w:bCs/>
          <w:sz w:val="22"/>
          <w:szCs w:val="22"/>
        </w:rPr>
        <w:t>construction d’un centre multifonctionnel de promotion des jeunes de Ma’an</w:t>
      </w:r>
      <w:r w:rsidRPr="00860209">
        <w:rPr>
          <w:sz w:val="22"/>
          <w:szCs w:val="22"/>
        </w:rPr>
        <w:t>.</w:t>
      </w:r>
    </w:p>
    <w:p w14:paraId="7896AA8E" w14:textId="77777777" w:rsidR="00860209" w:rsidRPr="00860209" w:rsidRDefault="00860209" w:rsidP="00F014CF">
      <w:pPr>
        <w:suppressAutoHyphens w:val="0"/>
        <w:autoSpaceDN/>
        <w:ind w:firstLine="709"/>
        <w:jc w:val="both"/>
        <w:textAlignment w:val="auto"/>
        <w:rPr>
          <w:b/>
          <w:sz w:val="22"/>
          <w:szCs w:val="22"/>
        </w:rPr>
      </w:pPr>
      <w:bookmarkStart w:id="411" w:name="_Toc409086245"/>
      <w:bookmarkStart w:id="412" w:name="_Toc458090746"/>
      <w:r w:rsidRPr="00860209">
        <w:rPr>
          <w:b/>
          <w:sz w:val="22"/>
          <w:szCs w:val="22"/>
        </w:rPr>
        <w:t xml:space="preserve"> Nombre d'ouvrages à réaliser</w:t>
      </w:r>
      <w:bookmarkEnd w:id="411"/>
      <w:bookmarkEnd w:id="412"/>
    </w:p>
    <w:p w14:paraId="471A0046" w14:textId="2B79FB6D" w:rsidR="00860209" w:rsidRPr="00860209" w:rsidRDefault="008F3F1E" w:rsidP="00F014CF">
      <w:pPr>
        <w:suppressAutoHyphens w:val="0"/>
        <w:autoSpaceDN/>
        <w:ind w:firstLine="709"/>
        <w:jc w:val="both"/>
        <w:textAlignment w:val="auto"/>
        <w:rPr>
          <w:sz w:val="22"/>
          <w:szCs w:val="22"/>
        </w:rPr>
      </w:pPr>
      <w:r w:rsidRPr="008F3F1E">
        <w:rPr>
          <w:bCs/>
          <w:sz w:val="22"/>
          <w:szCs w:val="22"/>
        </w:rPr>
        <w:t>Un centre multifonctionnel de promotion des jeunes de Ma’an</w:t>
      </w:r>
      <w:r>
        <w:rPr>
          <w:sz w:val="22"/>
          <w:szCs w:val="22"/>
        </w:rPr>
        <w:t xml:space="preserve"> </w:t>
      </w:r>
      <w:r w:rsidR="006B2690">
        <w:rPr>
          <w:sz w:val="22"/>
          <w:szCs w:val="22"/>
        </w:rPr>
        <w:t>construit</w:t>
      </w:r>
      <w:r w:rsidR="00860209" w:rsidRPr="00860209">
        <w:rPr>
          <w:sz w:val="22"/>
          <w:szCs w:val="22"/>
        </w:rPr>
        <w:t>.</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2 : CONSISTANCE DES TRAVAUX</w:t>
      </w:r>
    </w:p>
    <w:p w14:paraId="77F772C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6AFBBAD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3 : DESCRIPTION DES TRAVAUX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242133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3.1 PRESTATION D’INTERET COMMUN</w:t>
      </w:r>
    </w:p>
    <w:p w14:paraId="2BE721B5"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Ces travaux comprennent notamment l’installation du chantier, le terrassement, les fondations, la maçonnerie, l’élévation, la charpente, la couverture, l’électricité, le plafond, la menuiserie bois et métallique, la peinture, etc.</w:t>
      </w:r>
    </w:p>
    <w:p w14:paraId="5D04ED9A" w14:textId="77777777" w:rsidR="00860209" w:rsidRPr="00860209" w:rsidRDefault="00860209" w:rsidP="00F014CF">
      <w:pPr>
        <w:widowControl w:val="0"/>
        <w:suppressAutoHyphens w:val="0"/>
        <w:autoSpaceDN/>
        <w:jc w:val="both"/>
        <w:textAlignment w:val="auto"/>
        <w:outlineLvl w:val="1"/>
        <w:rPr>
          <w:sz w:val="16"/>
          <w:szCs w:val="16"/>
        </w:rPr>
      </w:pPr>
    </w:p>
    <w:p w14:paraId="211C06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4 : REFERENCE TECHNIQUE </w:t>
      </w:r>
    </w:p>
    <w:p w14:paraId="4B2EBF5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5B6F34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5433D483" w14:textId="77777777" w:rsidR="00860209" w:rsidRPr="00860209" w:rsidRDefault="00860209" w:rsidP="00F014CF">
      <w:pPr>
        <w:widowControl w:val="0"/>
        <w:suppressAutoHyphens w:val="0"/>
        <w:autoSpaceDN/>
        <w:jc w:val="both"/>
        <w:textAlignment w:val="auto"/>
        <w:outlineLvl w:val="1"/>
        <w:rPr>
          <w:sz w:val="16"/>
          <w:szCs w:val="16"/>
        </w:rPr>
      </w:pPr>
    </w:p>
    <w:p w14:paraId="636C82F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5 : GENERALITES</w:t>
      </w:r>
    </w:p>
    <w:p w14:paraId="54E88A8E"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81841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5.1 AMENEE DE L’EQUIPEMENT ET DU MATERIEL </w:t>
      </w:r>
    </w:p>
    <w:p w14:paraId="5586624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1F7523E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vérifiera la conformité du matériel amené sur le chantier à l’offre titulaire.</w:t>
      </w:r>
    </w:p>
    <w:p w14:paraId="6BEFDE5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C308B2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5.2 FOURNITURE DES MATERIAUX</w:t>
      </w:r>
    </w:p>
    <w:p w14:paraId="1D56A318"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Matériaux locaux</w:t>
      </w:r>
    </w:p>
    <w:p w14:paraId="1FBBA06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choisi et visite toute source locale de matériaux et prend les dispositions nécessaires pour leur achat et leur transport sur le site des travaux.</w:t>
      </w:r>
    </w:p>
    <w:p w14:paraId="7C05F465"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B7DCA7E"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 xml:space="preserve">Matériaux importés </w:t>
      </w:r>
    </w:p>
    <w:p w14:paraId="73CE0AB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427E824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5.3 EMPLACEMENT MIS A LA DISPOSITION DU COCONTRACTANT</w:t>
      </w:r>
    </w:p>
    <w:p w14:paraId="0A5979D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 </w:t>
      </w:r>
    </w:p>
    <w:p w14:paraId="25A4445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Quel que soit le choix du Cocontractant quant à l’implantation de ces emplacements pour installation de chantier, aire de stockage ou carrières, il demeure entièrement responsable de l’achèvement des travaux dans les délais prévus. </w:t>
      </w:r>
    </w:p>
    <w:p w14:paraId="29DD79A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0916F5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5.4 TRANSPORT DE MATERIEL LOURD </w:t>
      </w:r>
    </w:p>
    <w:p w14:paraId="5669046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 xml:space="preserve">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 </w:t>
      </w:r>
    </w:p>
    <w:p w14:paraId="15DA5B7A" w14:textId="77777777" w:rsidR="00860209" w:rsidRPr="00860209" w:rsidRDefault="00860209" w:rsidP="00F014CF">
      <w:pPr>
        <w:widowControl w:val="0"/>
        <w:suppressAutoHyphens w:val="0"/>
        <w:autoSpaceDN/>
        <w:jc w:val="both"/>
        <w:textAlignment w:val="auto"/>
        <w:outlineLvl w:val="1"/>
        <w:rPr>
          <w:sz w:val="16"/>
          <w:szCs w:val="16"/>
        </w:rPr>
      </w:pPr>
    </w:p>
    <w:p w14:paraId="74F4276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5.5 INTEMPERIES ET SUSPENSION DES TRAVAUX</w:t>
      </w:r>
    </w:p>
    <w:p w14:paraId="55991461"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 appartient au Cocontractant de fournir chaque semaine les relevés pluviométriques écoulés.</w:t>
      </w:r>
    </w:p>
    <w:p w14:paraId="6CAFA547"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29647F0B"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L’Ingénieur pourra prescrire par Ordre de Service la suspension des travaux réalisés sous intempéries sans que le Cocontractant puisse élever une réclamation de ce fait.</w:t>
      </w:r>
    </w:p>
    <w:p w14:paraId="0F6A925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Dans ce cas, le délai contractuel sera prolongé d’autant de jour calendaire qu’il s’en sera écoulé entre la date de suspension et la date de reprise des travaux, à condition que cela soit prévu dans l’Ordre de Service.</w:t>
      </w:r>
    </w:p>
    <w:p w14:paraId="067D59DF" w14:textId="77777777" w:rsidR="00860209" w:rsidRPr="00860209" w:rsidRDefault="00860209" w:rsidP="00F014CF">
      <w:pPr>
        <w:widowControl w:val="0"/>
        <w:suppressAutoHyphens w:val="0"/>
        <w:autoSpaceDN/>
        <w:jc w:val="both"/>
        <w:textAlignment w:val="auto"/>
        <w:outlineLvl w:val="1"/>
        <w:rPr>
          <w:sz w:val="16"/>
          <w:szCs w:val="16"/>
        </w:rPr>
      </w:pPr>
    </w:p>
    <w:p w14:paraId="11ED64F4"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6 : JOURNAL DE CHANTIER ET REUNION</w:t>
      </w:r>
    </w:p>
    <w:p w14:paraId="5B46AD2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416E443B"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conditions atmosphériques ;</w:t>
      </w:r>
    </w:p>
    <w:p w14:paraId="3E3C5DB5"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travaux exécutés dans la journée, le personnel et le matériel employé ;</w:t>
      </w:r>
    </w:p>
    <w:p w14:paraId="2CE3AD2A"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l’avancement des Travaux ;</w:t>
      </w:r>
    </w:p>
    <w:p w14:paraId="3576F7E1"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prescriptions imposées ;</w:t>
      </w:r>
    </w:p>
    <w:p w14:paraId="3010417D"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quantités détaillées des Travaux ;</w:t>
      </w:r>
    </w:p>
    <w:p w14:paraId="7AAD2E9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opérations administratives relatives à l’exécution et au règlement de la lettre commande;</w:t>
      </w:r>
    </w:p>
    <w:p w14:paraId="60E0B942"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des réceptions et agrément ;</w:t>
      </w:r>
    </w:p>
    <w:p w14:paraId="282FFC8F"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incidents, accidents et événements qui pourraient avoir une incidence ultérieure sur la tenue des ouvrages ou le déroulement du chantier ;</w:t>
      </w:r>
    </w:p>
    <w:p w14:paraId="53F8BCC9"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non – conformités ;</w:t>
      </w:r>
    </w:p>
    <w:p w14:paraId="086F45C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visites officielles.</w:t>
      </w:r>
    </w:p>
    <w:p w14:paraId="2FD3FC0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7279004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L’Ingénieur pourra modifier la périodicité des réunions sans que celle-ci puisse être supérieure à 15 jours.</w:t>
      </w:r>
    </w:p>
    <w:p w14:paraId="270D3655"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Les réunions hebdomadaires permettent à l’Ingénieur d’avoir une idée précise de l’évolution du chantier et de définir a priori les actions à entreprendre pour respecter les conditions de la lettre commande.</w:t>
      </w:r>
    </w:p>
    <w:p w14:paraId="40EA22B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réunions font l’objet d’un procès-verbal rédigé par l’Ingénieur et signé par le Cocontractant et celui-ci également.</w:t>
      </w:r>
    </w:p>
    <w:p w14:paraId="7143678D" w14:textId="77777777" w:rsidR="00860209" w:rsidRPr="00860209" w:rsidRDefault="00860209" w:rsidP="00F014CF">
      <w:pPr>
        <w:widowControl w:val="0"/>
        <w:suppressAutoHyphens w:val="0"/>
        <w:autoSpaceDN/>
        <w:ind w:firstLine="708"/>
        <w:jc w:val="both"/>
        <w:textAlignment w:val="auto"/>
        <w:outlineLvl w:val="1"/>
        <w:rPr>
          <w:sz w:val="16"/>
          <w:szCs w:val="16"/>
        </w:rPr>
      </w:pPr>
    </w:p>
    <w:p w14:paraId="41E8839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7 : PROGRAMME DES TRAVAUX</w:t>
      </w:r>
    </w:p>
    <w:p w14:paraId="100CD29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6F8583A"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Le programme des Travaux doit préciser :</w:t>
      </w:r>
    </w:p>
    <w:p w14:paraId="105D93B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descriptions des dispositions et méthodes envisagées pour l’exécution des Travaux ;</w:t>
      </w:r>
    </w:p>
    <w:p w14:paraId="70F7D95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matériels utilisés ;</w:t>
      </w:r>
    </w:p>
    <w:p w14:paraId="6F5A025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personnel d’encadrement, de direction de chantier ;</w:t>
      </w:r>
    </w:p>
    <w:p w14:paraId="6B17FFA5"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planning d’exécution ;</w:t>
      </w:r>
    </w:p>
    <w:p w14:paraId="12B74086"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plans d’exécution ;</w:t>
      </w:r>
    </w:p>
    <w:p w14:paraId="1B33179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toute information qui pourrait être utile à l’Ingénieur pour organiser le contrôle.</w:t>
      </w:r>
    </w:p>
    <w:p w14:paraId="121CDD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Ce programme sera révisé au cours de l’exécution du chantier en tant que de besoin.</w:t>
      </w:r>
    </w:p>
    <w:p w14:paraId="786CB1C1"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CEC2E2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8 : PLAN DE L’OUVRAGE</w:t>
      </w:r>
    </w:p>
    <w:p w14:paraId="0BB35D85"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fournira à l’Ingénieur, en trois (3) exemplaires les plans de l’ouvrage réalisé au plus tard le jour de la réception provisoire des Travaux y compris les réceptions partielles.</w:t>
      </w:r>
    </w:p>
    <w:p w14:paraId="7B177893"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plans se présentent sous la forme de matricule de bâtiment mentionnant la localisation, la nature, les quantités, les dates d’exécution de toutes les tâches réalisées.</w:t>
      </w:r>
    </w:p>
    <w:p w14:paraId="4E79A79F"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20614B" w14:textId="77777777" w:rsidR="00860209" w:rsidRPr="00860209" w:rsidRDefault="00860209" w:rsidP="00F014CF">
      <w:pPr>
        <w:widowControl w:val="0"/>
        <w:suppressAutoHyphens w:val="0"/>
        <w:autoSpaceDE w:val="0"/>
        <w:adjustRightInd w:val="0"/>
        <w:ind w:right="-20"/>
        <w:jc w:val="center"/>
        <w:textAlignment w:val="auto"/>
        <w:rPr>
          <w:b/>
          <w:w w:val="99"/>
          <w:sz w:val="22"/>
          <w:szCs w:val="22"/>
        </w:rPr>
      </w:pPr>
      <w:r w:rsidRPr="00860209">
        <w:rPr>
          <w:b/>
          <w:w w:val="99"/>
          <w:sz w:val="22"/>
          <w:szCs w:val="22"/>
        </w:rPr>
        <w:t>CHAPITRE II : PROVENANCE, QUALITE ET PREPARATION DES MATERIAUX</w:t>
      </w:r>
    </w:p>
    <w:p w14:paraId="71414E9D"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171CB1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9 : PROVENANCE DES MATERIAUX</w:t>
      </w:r>
    </w:p>
    <w:p w14:paraId="35899E3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7B87112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ne pourra commencer à exploiter la carrière identifiée qu’après le contrôle de qualité effectué par l’Ingénieur et l’autorisation écrite donnée par ce dernier.</w:t>
      </w:r>
    </w:p>
    <w:p w14:paraId="07AAAE7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retirer l’autorisation à tout moment dès que la chambre d’extraction ne donnera plus de matériaux de bonne qualité, le Cocontractant ne pouvant prétendre à aucune indemnité.</w:t>
      </w:r>
    </w:p>
    <w:p w14:paraId="39F49B4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Les anciens sites d’emprunts ne pourront être exploités que si le Cocontractant a fourni les preuves qu’il y subsiste encore des matériaux ayant les caractéristiques requises.</w:t>
      </w:r>
    </w:p>
    <w:p w14:paraId="77F67AB0" w14:textId="77777777" w:rsidR="00860209" w:rsidRPr="00860209" w:rsidRDefault="00860209" w:rsidP="00F014CF">
      <w:pPr>
        <w:widowControl w:val="0"/>
        <w:suppressAutoHyphens w:val="0"/>
        <w:autoSpaceDN/>
        <w:jc w:val="both"/>
        <w:textAlignment w:val="auto"/>
        <w:outlineLvl w:val="1"/>
        <w:rPr>
          <w:sz w:val="16"/>
          <w:szCs w:val="16"/>
        </w:rPr>
      </w:pPr>
    </w:p>
    <w:p w14:paraId="45CDA8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10 : CONTROLE DE QUALITE</w:t>
      </w:r>
    </w:p>
    <w:p w14:paraId="7DB6B22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procédera à tous les essais nécessaires soit avec son propre matériel, soit avec le matériel de laboratoire de l’Entreprise, soit en faisant appel à un Laboratoire agréé.</w:t>
      </w:r>
    </w:p>
    <w:p w14:paraId="64DD71A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1E5E450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218ACED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est tenu de faciliter l’exécution de ces contrôles.</w:t>
      </w:r>
    </w:p>
    <w:p w14:paraId="652E223D"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Dans le cas où le résultat ne serait pas satisfaisant, l’Autorité Contractante peut faire appel à un contrôle extérieur :</w:t>
      </w:r>
    </w:p>
    <w:p w14:paraId="35E45BF9"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sont conformes aux spécifications du CCTP, les frais sont à la charge de l’Autorité Contractante ;</w:t>
      </w:r>
    </w:p>
    <w:p w14:paraId="14A922D2"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ne sont pas conformes aux spécifications du CCTP, les frais sont à la charge du Cocontractant.</w:t>
      </w:r>
    </w:p>
    <w:p w14:paraId="37A99114" w14:textId="77777777" w:rsidR="00860209" w:rsidRPr="00860209" w:rsidRDefault="00860209" w:rsidP="00F014CF">
      <w:pPr>
        <w:widowControl w:val="0"/>
        <w:suppressAutoHyphens w:val="0"/>
        <w:autoSpaceDN/>
        <w:ind w:firstLine="491"/>
        <w:jc w:val="both"/>
        <w:textAlignment w:val="auto"/>
        <w:outlineLvl w:val="1"/>
        <w:rPr>
          <w:sz w:val="22"/>
          <w:szCs w:val="22"/>
        </w:rPr>
      </w:pPr>
      <w:r w:rsidRPr="00860209">
        <w:rPr>
          <w:sz w:val="22"/>
          <w:szCs w:val="22"/>
        </w:rPr>
        <w:t>Dans le cas où certains résultats seraient contestés par l’une ou l’autre partie, il est procédé à des essais contradictoires. Ceux-ci sont réalisés dans un laboratoire agrée.</w:t>
      </w:r>
    </w:p>
    <w:p w14:paraId="7F2F8E58" w14:textId="77777777" w:rsidR="00860209" w:rsidRPr="00860209" w:rsidRDefault="00860209" w:rsidP="00F014CF">
      <w:pPr>
        <w:widowControl w:val="0"/>
        <w:suppressAutoHyphens w:val="0"/>
        <w:autoSpaceDN/>
        <w:ind w:firstLine="491"/>
        <w:jc w:val="both"/>
        <w:textAlignment w:val="auto"/>
        <w:outlineLvl w:val="1"/>
        <w:rPr>
          <w:sz w:val="16"/>
          <w:szCs w:val="16"/>
        </w:rPr>
      </w:pPr>
    </w:p>
    <w:p w14:paraId="5E74BD41"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11 : QUALITE DES MATERIAUX</w:t>
      </w:r>
    </w:p>
    <w:p w14:paraId="3F8D470C"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9EB686F"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Matériaux pour mortier, béton et béton armé :</w:t>
      </w:r>
    </w:p>
    <w:p w14:paraId="47123255" w14:textId="77777777" w:rsidR="00860209" w:rsidRPr="00860209" w:rsidRDefault="00860209" w:rsidP="00F014CF">
      <w:pPr>
        <w:widowControl w:val="0"/>
        <w:suppressAutoHyphens w:val="0"/>
        <w:autoSpaceDN/>
        <w:jc w:val="both"/>
        <w:textAlignment w:val="auto"/>
        <w:outlineLvl w:val="1"/>
        <w:rPr>
          <w:b/>
          <w:bCs/>
          <w:color w:val="000000"/>
          <w:spacing w:val="9"/>
          <w:sz w:val="22"/>
          <w:szCs w:val="22"/>
        </w:rPr>
      </w:pPr>
      <w:r w:rsidRPr="00860209">
        <w:rPr>
          <w:b/>
          <w:bCs/>
          <w:color w:val="000000"/>
          <w:spacing w:val="9"/>
          <w:sz w:val="22"/>
          <w:szCs w:val="22"/>
        </w:rPr>
        <w:t>Sable :</w:t>
      </w:r>
    </w:p>
    <w:p w14:paraId="2021AFB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sable proviendra soit des rivières, soit des broyages. L’équivalent de sable sera supérieur à 80 % et le pourcentage d’éléments très fins éliminés par décantation devra être inférieur à 4 %.</w:t>
      </w:r>
    </w:p>
    <w:p w14:paraId="475EA1DF"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mortier</w:t>
      </w:r>
      <w:r w:rsidRPr="00860209">
        <w:rPr>
          <w:b/>
          <w:sz w:val="22"/>
          <w:szCs w:val="22"/>
        </w:rPr>
        <w:t> :</w:t>
      </w:r>
    </w:p>
    <w:p w14:paraId="1474D02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proportion d’éléments retenus sur le tamis de 35 (tamis d = 2,5 mm) doit être supérieure à 10 %.</w:t>
      </w:r>
    </w:p>
    <w:p w14:paraId="6062A12A"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béton</w:t>
      </w:r>
      <w:r w:rsidRPr="00860209">
        <w:rPr>
          <w:b/>
          <w:sz w:val="22"/>
          <w:szCs w:val="22"/>
        </w:rPr>
        <w:t> :</w:t>
      </w:r>
    </w:p>
    <w:p w14:paraId="42CDB428"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granularité doit s’insérer dans le fuseau ci-après :</w:t>
      </w:r>
    </w:p>
    <w:p w14:paraId="68852B96"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860209" w:rsidRPr="00860209" w14:paraId="67085E99" w14:textId="77777777" w:rsidTr="00860209">
        <w:trPr>
          <w:trHeight w:val="200"/>
          <w:jc w:val="center"/>
        </w:trPr>
        <w:tc>
          <w:tcPr>
            <w:tcW w:w="3070" w:type="dxa"/>
          </w:tcPr>
          <w:p w14:paraId="57E5F727"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MODULE ANOR</w:t>
            </w:r>
          </w:p>
        </w:tc>
        <w:tc>
          <w:tcPr>
            <w:tcW w:w="3071" w:type="dxa"/>
          </w:tcPr>
          <w:p w14:paraId="2C476EF5"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MAILLE DES TAMIS (mm)</w:t>
            </w:r>
          </w:p>
        </w:tc>
        <w:tc>
          <w:tcPr>
            <w:tcW w:w="2189" w:type="dxa"/>
          </w:tcPr>
          <w:p w14:paraId="4B78740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TAMISAT (%)</w:t>
            </w:r>
          </w:p>
        </w:tc>
      </w:tr>
      <w:tr w:rsidR="00860209" w:rsidRPr="00860209" w14:paraId="4183D175" w14:textId="77777777" w:rsidTr="00860209">
        <w:trPr>
          <w:trHeight w:val="200"/>
          <w:jc w:val="center"/>
        </w:trPr>
        <w:tc>
          <w:tcPr>
            <w:tcW w:w="3070" w:type="dxa"/>
          </w:tcPr>
          <w:p w14:paraId="472211E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38</w:t>
            </w:r>
          </w:p>
        </w:tc>
        <w:tc>
          <w:tcPr>
            <w:tcW w:w="3071" w:type="dxa"/>
          </w:tcPr>
          <w:p w14:paraId="0115FAE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5</w:t>
            </w:r>
          </w:p>
        </w:tc>
        <w:tc>
          <w:tcPr>
            <w:tcW w:w="2189" w:type="dxa"/>
          </w:tcPr>
          <w:p w14:paraId="4348236C"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95-100</w:t>
            </w:r>
          </w:p>
        </w:tc>
      </w:tr>
      <w:tr w:rsidR="00860209" w:rsidRPr="00860209" w14:paraId="6D709F94" w14:textId="77777777" w:rsidTr="00860209">
        <w:trPr>
          <w:trHeight w:val="200"/>
          <w:jc w:val="center"/>
        </w:trPr>
        <w:tc>
          <w:tcPr>
            <w:tcW w:w="3070" w:type="dxa"/>
          </w:tcPr>
          <w:p w14:paraId="79075808"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35</w:t>
            </w:r>
          </w:p>
        </w:tc>
        <w:tc>
          <w:tcPr>
            <w:tcW w:w="3071" w:type="dxa"/>
          </w:tcPr>
          <w:p w14:paraId="29C925A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2,5</w:t>
            </w:r>
          </w:p>
        </w:tc>
        <w:tc>
          <w:tcPr>
            <w:tcW w:w="2189" w:type="dxa"/>
          </w:tcPr>
          <w:p w14:paraId="24B5CC7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70-90</w:t>
            </w:r>
          </w:p>
        </w:tc>
      </w:tr>
      <w:tr w:rsidR="00860209" w:rsidRPr="00860209" w14:paraId="4F332268" w14:textId="77777777" w:rsidTr="00860209">
        <w:trPr>
          <w:trHeight w:val="200"/>
          <w:jc w:val="center"/>
        </w:trPr>
        <w:tc>
          <w:tcPr>
            <w:tcW w:w="3070" w:type="dxa"/>
          </w:tcPr>
          <w:p w14:paraId="14A6E82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32</w:t>
            </w:r>
          </w:p>
        </w:tc>
        <w:tc>
          <w:tcPr>
            <w:tcW w:w="3071" w:type="dxa"/>
          </w:tcPr>
          <w:p w14:paraId="6223FB1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1,5</w:t>
            </w:r>
          </w:p>
        </w:tc>
        <w:tc>
          <w:tcPr>
            <w:tcW w:w="2189" w:type="dxa"/>
          </w:tcPr>
          <w:p w14:paraId="1964E85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45-80</w:t>
            </w:r>
          </w:p>
        </w:tc>
      </w:tr>
      <w:tr w:rsidR="00860209" w:rsidRPr="00860209" w14:paraId="25DC64ED" w14:textId="77777777" w:rsidTr="00860209">
        <w:trPr>
          <w:trHeight w:val="200"/>
          <w:jc w:val="center"/>
        </w:trPr>
        <w:tc>
          <w:tcPr>
            <w:tcW w:w="3070" w:type="dxa"/>
          </w:tcPr>
          <w:p w14:paraId="77BBDBD3"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29</w:t>
            </w:r>
          </w:p>
        </w:tc>
        <w:tc>
          <w:tcPr>
            <w:tcW w:w="3071" w:type="dxa"/>
          </w:tcPr>
          <w:p w14:paraId="7CED2B0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0,63</w:t>
            </w:r>
          </w:p>
        </w:tc>
        <w:tc>
          <w:tcPr>
            <w:tcW w:w="2189" w:type="dxa"/>
          </w:tcPr>
          <w:p w14:paraId="3197C13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28-35</w:t>
            </w:r>
          </w:p>
        </w:tc>
      </w:tr>
      <w:tr w:rsidR="00860209" w:rsidRPr="00860209" w14:paraId="74F80709" w14:textId="77777777" w:rsidTr="00860209">
        <w:trPr>
          <w:trHeight w:val="200"/>
          <w:jc w:val="center"/>
        </w:trPr>
        <w:tc>
          <w:tcPr>
            <w:tcW w:w="3070" w:type="dxa"/>
          </w:tcPr>
          <w:p w14:paraId="13189AF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26</w:t>
            </w:r>
          </w:p>
        </w:tc>
        <w:tc>
          <w:tcPr>
            <w:tcW w:w="3071" w:type="dxa"/>
          </w:tcPr>
          <w:p w14:paraId="31FC9D9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0,315</w:t>
            </w:r>
          </w:p>
        </w:tc>
        <w:tc>
          <w:tcPr>
            <w:tcW w:w="2189" w:type="dxa"/>
          </w:tcPr>
          <w:p w14:paraId="433575E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10-30</w:t>
            </w:r>
          </w:p>
        </w:tc>
      </w:tr>
      <w:tr w:rsidR="00860209" w:rsidRPr="00860209" w14:paraId="6E1376B3" w14:textId="77777777" w:rsidTr="00860209">
        <w:trPr>
          <w:trHeight w:val="200"/>
          <w:jc w:val="center"/>
        </w:trPr>
        <w:tc>
          <w:tcPr>
            <w:tcW w:w="3070" w:type="dxa"/>
          </w:tcPr>
          <w:p w14:paraId="6A32DD5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23</w:t>
            </w:r>
          </w:p>
        </w:tc>
        <w:tc>
          <w:tcPr>
            <w:tcW w:w="3071" w:type="dxa"/>
          </w:tcPr>
          <w:p w14:paraId="3C62B3E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0,16</w:t>
            </w:r>
          </w:p>
        </w:tc>
        <w:tc>
          <w:tcPr>
            <w:tcW w:w="2189" w:type="dxa"/>
          </w:tcPr>
          <w:p w14:paraId="319CF94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2-10</w:t>
            </w:r>
          </w:p>
        </w:tc>
      </w:tr>
    </w:tbl>
    <w:p w14:paraId="7BBD986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38D80E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56975976"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Il sera prévu d’effectuer une mesure d’équivalent de sable et une granulométrie à chaque livraison.</w:t>
      </w:r>
    </w:p>
    <w:p w14:paraId="074FF6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21B0AF9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Granulats </w:t>
      </w:r>
      <w:r w:rsidRPr="00860209">
        <w:rPr>
          <w:b/>
          <w:w w:val="99"/>
          <w:sz w:val="22"/>
          <w:szCs w:val="22"/>
        </w:rPr>
        <w:t>:</w:t>
      </w:r>
    </w:p>
    <w:p w14:paraId="124E2AC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5BCCAB4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La proportion maximale en poids des granulats destinés aux bétons de qualité passant au lavage au tamis de 0,5 doit être inférieure à 1,5 %.</w:t>
      </w:r>
    </w:p>
    <w:p w14:paraId="55D2999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composition granulométrique est proposée par le Cocontractant à l’agrément de l’Ingénieur, en même temps que la composition des bétons.</w:t>
      </w:r>
    </w:p>
    <w:p w14:paraId="0B5BA39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5A0320C"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La granularité des agrégats est fixée à :</w:t>
      </w:r>
    </w:p>
    <w:p w14:paraId="7DACCDCC"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armés B350 : 5/25 mm résultant du mélange de deux classes 5/15 et 15/25</w:t>
      </w:r>
      <w:r w:rsidRPr="00860209">
        <w:rPr>
          <w:w w:val="99"/>
          <w:sz w:val="22"/>
          <w:szCs w:val="22"/>
        </w:rPr>
        <w:t> ;</w:t>
      </w:r>
    </w:p>
    <w:p w14:paraId="69600A56"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B300, B250 et B150 : 5/40 mm résultant du mélange de trois classes 5/15 et15/25 et 25/40</w:t>
      </w:r>
      <w:r w:rsidRPr="00860209">
        <w:rPr>
          <w:w w:val="99"/>
          <w:sz w:val="22"/>
          <w:szCs w:val="22"/>
        </w:rPr>
        <w:t>.</w:t>
      </w:r>
    </w:p>
    <w:p w14:paraId="24796F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61B9DDD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Essais à effectuer</w:t>
      </w:r>
      <w:r w:rsidRPr="00860209">
        <w:rPr>
          <w:b/>
          <w:w w:val="99"/>
          <w:sz w:val="22"/>
          <w:szCs w:val="22"/>
        </w:rPr>
        <w:t> :</w:t>
      </w:r>
    </w:p>
    <w:p w14:paraId="3280B54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0EB86B9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Préalablement à l’étude des bétons, et pour chaque carrière utilisée, le Cocontractant doit effectuer au moins des essais suivants sur les granulats :</w:t>
      </w:r>
    </w:p>
    <w:p w14:paraId="54057705"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deux essais d’analyse granulométrique par tamisage ;</w:t>
      </w:r>
    </w:p>
    <w:p w14:paraId="70B3E6DC"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propreté superficielle ;</w:t>
      </w:r>
    </w:p>
    <w:p w14:paraId="40AC8347"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coefficient d’aplatissement.</w:t>
      </w:r>
    </w:p>
    <w:p w14:paraId="3535104A"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Après réception des résultats de ces essais. L’Ingénieur a un délai de huit(08) jours pour donner son agrément ou formuler ses observations. Passé ce délai, l’accord est censé être acquis.</w:t>
      </w:r>
    </w:p>
    <w:p w14:paraId="4FBEA406"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granularité, de propreté ou de forme non-conformes, les études de béton (ainsi que les bétonnages) ne peuvent pas démarrer avant que le Cocontractant ait fait la preuve qu’il peut produire des granulats conformes.</w:t>
      </w:r>
    </w:p>
    <w:p w14:paraId="5FA75C6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Durant la production ultérieure, il est prévu :</w:t>
      </w:r>
    </w:p>
    <w:p w14:paraId="32910701"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de propreté des granulats par lot de 100 m3 de granulats ;</w:t>
      </w:r>
    </w:p>
    <w:p w14:paraId="00C6898F"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d’analyse granulométrique par lot de 200 m3 de granulats ;</w:t>
      </w:r>
    </w:p>
    <w:p w14:paraId="5B97DE68"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au moins  un essai de propreté des granulats et un essai d’analyse granulométrique par livraison.</w:t>
      </w:r>
    </w:p>
    <w:p w14:paraId="6C3C231B"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L’Ingénieur peut, s’il le juge utile, augmenter le nombre d’essais donnés ci-dessus, étant entendu que les frais de ces essais supplémentaires sont à la charge de l’administration si leur résultat est satisfaisant, et à la charge du Cocontractant dans le cas contraire.</w:t>
      </w:r>
    </w:p>
    <w:p w14:paraId="5A1BBA9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74D32A51"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40B6D58"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Eau de gâchage :</w:t>
      </w:r>
    </w:p>
    <w:p w14:paraId="256EB5F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23488FC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L’eau de gâchage doit être propre, non salée, pratiquement exempte de matières en suspension et de sels minéraux dissous, notamment de sulfates et chlorures. L’emploi d’eaux de marrais ou de tourbières est interdit.</w:t>
      </w:r>
    </w:p>
    <w:p w14:paraId="31C0186A"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 doit répondre aux spécifications de la norme NF P 18-303.</w:t>
      </w:r>
    </w:p>
    <w:p w14:paraId="31755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7D5FE127"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Produit de cure :</w:t>
      </w:r>
    </w:p>
    <w:p w14:paraId="624D9AB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56344626"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2E741572"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Ciment :</w:t>
      </w:r>
    </w:p>
    <w:p w14:paraId="366770A2"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Ils seront de la classe CPJ 35.</w:t>
      </w:r>
    </w:p>
    <w:p w14:paraId="3958D5DD"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Acier :</w:t>
      </w:r>
    </w:p>
    <w:p w14:paraId="20113F0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w:t>
      </w:r>
      <w:r w:rsidRPr="00860209">
        <w:rPr>
          <w:sz w:val="22"/>
          <w:szCs w:val="22"/>
        </w:rPr>
        <w:lastRenderedPageBreak/>
        <w:t>lieu à une rémunération particulière.</w:t>
      </w:r>
    </w:p>
    <w:p w14:paraId="50AC9F4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0968350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différents lots d’acier devront être nettement séparés.</w:t>
      </w:r>
    </w:p>
    <w:p w14:paraId="7DC7F2A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Armatures rondes lisses :</w:t>
      </w:r>
    </w:p>
    <w:p w14:paraId="7AB52D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139C044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aciers doux sont de la nuance Fe E24, conforme aux spécifications du chapitre II du titre I du fascicule IV du CCTG français et à la norme NF A 35-015.</w:t>
      </w:r>
    </w:p>
    <w:p w14:paraId="635C669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6AD79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B9129F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Domaine d’emploi</w:t>
      </w:r>
      <w:r w:rsidRPr="00860209">
        <w:rPr>
          <w:b/>
          <w:w w:val="99"/>
          <w:sz w:val="22"/>
          <w:szCs w:val="22"/>
        </w:rPr>
        <w:t> :</w:t>
      </w:r>
    </w:p>
    <w:p w14:paraId="3B050B81"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aciers doux sont utilisés :</w:t>
      </w:r>
    </w:p>
    <w:p w14:paraId="4B97350B"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armatures de frettage ;</w:t>
      </w:r>
    </w:p>
    <w:p w14:paraId="02DAD765"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barres de montage ;</w:t>
      </w:r>
    </w:p>
    <w:p w14:paraId="2085DC7D"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 en attente de diamètres inférieur ou égal à 10 mm si elles sont exposées à un pliage suivi d’un dépliage ;</w:t>
      </w:r>
    </w:p>
    <w:p w14:paraId="4A6873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Pour toutes les armatures secondaires ne contribuant pas à la résistance mécanique des sections d’ouvrage.</w:t>
      </w:r>
    </w:p>
    <w:p w14:paraId="243693D1"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5CD189C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Armatures à haute adhérence</w:t>
      </w:r>
      <w:r w:rsidRPr="00860209">
        <w:rPr>
          <w:b/>
          <w:w w:val="99"/>
          <w:sz w:val="22"/>
          <w:szCs w:val="22"/>
        </w:rPr>
        <w:t> :</w:t>
      </w:r>
    </w:p>
    <w:p w14:paraId="6D9F4A6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conditions d’emploi de ces armatures doivent satisfaire aux recommandations incluses dans leur fiche d’identification instaurée par le CCTG Français, fascicule IV, titre I.</w:t>
      </w:r>
    </w:p>
    <w:p w14:paraId="12F5D9E3"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CB4A12B"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Préparation </w:t>
      </w:r>
      <w:r w:rsidRPr="00860209">
        <w:rPr>
          <w:b/>
          <w:w w:val="99"/>
          <w:sz w:val="22"/>
          <w:szCs w:val="22"/>
        </w:rPr>
        <w:t>:</w:t>
      </w:r>
    </w:p>
    <w:p w14:paraId="3897E84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36B7D19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sont façonnées sur gabarit et mises en place conformément aux calculs et dessins d’exécution agréés par l’ingénieur, en observant les prescriptions :</w:t>
      </w:r>
    </w:p>
    <w:p w14:paraId="44EFDB0E"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de l’article 33 du fascicule 65 du CCTG Français ;</w:t>
      </w:r>
    </w:p>
    <w:p w14:paraId="40B37C15"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du titre I, section I du fascicule 62 du CCTG Français.</w:t>
      </w:r>
    </w:p>
    <w:p w14:paraId="40ABFCDB"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Elles sont coupées et cintrées à froid.</w:t>
      </w:r>
    </w:p>
    <w:p w14:paraId="2110457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L’enrobage de toute armature est en principe au moins égale à 2,5 cm pour les parements coffrés ; il peut être modifié par l’Ingénieur en cas de besoin.</w:t>
      </w:r>
    </w:p>
    <w:p w14:paraId="08467D6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3461D68"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03E2E6B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à haute adhérence pour béton armé sont en acier Tor ou équivalent, de la classe Fe E 40A défini au chapitre III du titre I du fascicule IV du CCTG français, et conforme à la norme NF A 35-016.</w:t>
      </w:r>
    </w:p>
    <w:p w14:paraId="32B9BC58"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peut cependant proposer l’emploi d’acier Fe E 45 ou 50 pour les seuls aciers ne nécessitant pas un façonnage poussé.</w:t>
      </w:r>
    </w:p>
    <w:p w14:paraId="1A7B48D9" w14:textId="77777777" w:rsidR="00860209" w:rsidRPr="00860209" w:rsidRDefault="00860209" w:rsidP="00F014CF">
      <w:pPr>
        <w:widowControl w:val="0"/>
        <w:suppressAutoHyphens w:val="0"/>
        <w:autoSpaceDE w:val="0"/>
        <w:adjustRightInd w:val="0"/>
        <w:ind w:right="-20" w:firstLine="708"/>
        <w:jc w:val="both"/>
        <w:textAlignment w:val="auto"/>
        <w:rPr>
          <w:w w:val="99"/>
          <w:sz w:val="22"/>
          <w:szCs w:val="22"/>
        </w:rPr>
      </w:pPr>
      <w:r w:rsidRPr="00860209">
        <w:rPr>
          <w:sz w:val="22"/>
          <w:szCs w:val="22"/>
        </w:rPr>
        <w:t>Seuls les aciers Fe E 40A peuvent être utilisés pour constituer les armatures coudées, les cadres, épingles et étriers non prévus en ronds lisses</w:t>
      </w:r>
      <w:r w:rsidRPr="00860209">
        <w:rPr>
          <w:w w:val="99"/>
          <w:sz w:val="22"/>
          <w:szCs w:val="22"/>
        </w:rPr>
        <w:t>.</w:t>
      </w:r>
    </w:p>
    <w:p w14:paraId="06A66E40" w14:textId="77777777" w:rsidR="00860209" w:rsidRPr="00860209" w:rsidRDefault="00860209" w:rsidP="00F014CF">
      <w:pPr>
        <w:widowControl w:val="0"/>
        <w:suppressAutoHyphens w:val="0"/>
        <w:autoSpaceDE w:val="0"/>
        <w:adjustRightInd w:val="0"/>
        <w:ind w:right="-20"/>
        <w:textAlignment w:val="auto"/>
        <w:rPr>
          <w:b/>
          <w:w w:val="99"/>
          <w:sz w:val="16"/>
          <w:szCs w:val="16"/>
        </w:rPr>
      </w:pPr>
    </w:p>
    <w:p w14:paraId="39E03051" w14:textId="77777777" w:rsidR="00860209" w:rsidRPr="00860209" w:rsidRDefault="00860209" w:rsidP="00F014CF">
      <w:pPr>
        <w:widowControl w:val="0"/>
        <w:suppressAutoHyphens w:val="0"/>
        <w:autoSpaceDE w:val="0"/>
        <w:adjustRightInd w:val="0"/>
        <w:ind w:right="-20"/>
        <w:jc w:val="center"/>
        <w:textAlignment w:val="auto"/>
        <w:rPr>
          <w:b/>
          <w:sz w:val="22"/>
          <w:szCs w:val="22"/>
        </w:rPr>
      </w:pPr>
      <w:r w:rsidRPr="00860209">
        <w:rPr>
          <w:b/>
          <w:sz w:val="22"/>
          <w:szCs w:val="22"/>
        </w:rPr>
        <w:t>CHAPITRE III MODE D’EXECUTION DES TRAVAUX</w:t>
      </w:r>
    </w:p>
    <w:p w14:paraId="68AA6D9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D3A1ADB" w14:textId="77777777" w:rsidR="00860209" w:rsidRPr="00860209" w:rsidRDefault="00860209" w:rsidP="00F014CF">
      <w:pPr>
        <w:widowControl w:val="0"/>
        <w:suppressAutoHyphens w:val="0"/>
        <w:autoSpaceDE w:val="0"/>
        <w:adjustRightInd w:val="0"/>
        <w:ind w:right="-20"/>
        <w:textAlignment w:val="auto"/>
        <w:rPr>
          <w:b/>
          <w:sz w:val="22"/>
          <w:szCs w:val="22"/>
        </w:rPr>
      </w:pPr>
      <w:r w:rsidRPr="00860209">
        <w:rPr>
          <w:b/>
          <w:sz w:val="22"/>
          <w:szCs w:val="22"/>
        </w:rPr>
        <w:t>ARTICLE 12 : GENERALITES</w:t>
      </w:r>
    </w:p>
    <w:p w14:paraId="692532D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531BBED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12-1 </w:t>
      </w:r>
      <w:r w:rsidRPr="00860209">
        <w:rPr>
          <w:b/>
          <w:bCs/>
          <w:color w:val="000000"/>
          <w:spacing w:val="9"/>
          <w:sz w:val="22"/>
          <w:szCs w:val="22"/>
        </w:rPr>
        <w:t>Sécurité</w:t>
      </w:r>
    </w:p>
    <w:p w14:paraId="6A741C8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0378827A"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13244B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12- 2 </w:t>
      </w:r>
      <w:r w:rsidRPr="00860209">
        <w:rPr>
          <w:b/>
          <w:bCs/>
          <w:color w:val="000000"/>
          <w:spacing w:val="9"/>
          <w:sz w:val="22"/>
          <w:szCs w:val="22"/>
        </w:rPr>
        <w:t>Programme d’exécution – Planning des travaux</w:t>
      </w:r>
    </w:p>
    <w:p w14:paraId="4082AB0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FE8B64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 Cocontractant devra fournir un programme d’exécution des travaux et un planning des travaux qui devra être tenu à jour et notamment réactualisé après la définition précise des travaux conformément à l’article </w:t>
      </w:r>
      <w:r w:rsidRPr="00860209">
        <w:rPr>
          <w:sz w:val="22"/>
          <w:szCs w:val="22"/>
        </w:rPr>
        <w:lastRenderedPageBreak/>
        <w:t>12-5 ci-après et les documents d’exécution à l’article 13 suivant.</w:t>
      </w:r>
    </w:p>
    <w:p w14:paraId="4DA600EF"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47EB8B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12-3 </w:t>
      </w:r>
      <w:r w:rsidRPr="00860209">
        <w:rPr>
          <w:b/>
          <w:bCs/>
          <w:color w:val="000000"/>
          <w:spacing w:val="9"/>
          <w:sz w:val="22"/>
          <w:szCs w:val="22"/>
        </w:rPr>
        <w:t>Organisation et police de chantier</w:t>
      </w:r>
    </w:p>
    <w:p w14:paraId="3C82751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L’organisation, le gardiennage, la police et la signalisation du chantier sont à la charge et aux frais du Cocontractant.</w:t>
      </w:r>
    </w:p>
    <w:p w14:paraId="73D3D1F1"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signalisation du chantier doit être conforme aux règles de l’art. Elle doit être verticale, visible et lisible pour signaler la réduction des vitesses à l’entrée et aux environs de celui-ci.</w:t>
      </w:r>
    </w:p>
    <w:p w14:paraId="202A06C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075306C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7384EF3"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12-4 </w:t>
      </w:r>
      <w:r w:rsidRPr="00860209">
        <w:rPr>
          <w:b/>
          <w:bCs/>
          <w:color w:val="000000"/>
          <w:spacing w:val="9"/>
          <w:sz w:val="22"/>
          <w:szCs w:val="22"/>
        </w:rPr>
        <w:t>Remise des documents</w:t>
      </w:r>
    </w:p>
    <w:p w14:paraId="6639726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44E6C71D" w14:textId="2D8A5EF8"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64717A6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7070A2B8"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1F51A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12-5 </w:t>
      </w:r>
      <w:r w:rsidRPr="00860209">
        <w:rPr>
          <w:b/>
          <w:bCs/>
          <w:color w:val="000000"/>
          <w:spacing w:val="9"/>
          <w:sz w:val="22"/>
          <w:szCs w:val="22"/>
        </w:rPr>
        <w:t>Renseignement à fournir par l’Administration</w:t>
      </w:r>
    </w:p>
    <w:p w14:paraId="488B267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1D4E833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aucun cas, le Cocontractant ne peut se prévaloir de l’insuffisance de renseignements fournis par l’Administration pour réclamer une revalorisation de son contrat.</w:t>
      </w:r>
    </w:p>
    <w:p w14:paraId="680B7C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BB490A6"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12-6 </w:t>
      </w:r>
      <w:r w:rsidRPr="00860209">
        <w:rPr>
          <w:b/>
          <w:bCs/>
          <w:color w:val="000000"/>
          <w:spacing w:val="9"/>
          <w:sz w:val="22"/>
          <w:szCs w:val="22"/>
        </w:rPr>
        <w:t>Emplacement mis à la disposition du Cocontractant</w:t>
      </w:r>
    </w:p>
    <w:p w14:paraId="791DE8B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0B75F8C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7D659B0"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13 : DEFINITION DES TRAVAUX A REALISER</w:t>
      </w:r>
    </w:p>
    <w:p w14:paraId="053B9BE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5AD8435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359BF4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L’ingénieur définira au Cocontractant, lors d’une visite détaillée, les travaux à réaliser.</w:t>
      </w:r>
    </w:p>
    <w:p w14:paraId="3B1250F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Cette visite fera l’objet d’un procès-verbal signé par l’ingénieur et le cocontractant.</w:t>
      </w:r>
    </w:p>
    <w:p w14:paraId="48B929B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28303DE"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14 : DOCUMENTS D’EXECUTION</w:t>
      </w:r>
    </w:p>
    <w:p w14:paraId="773804B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3B19824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Ce programme sera exclusivement présenté selon les modèles fournis et fera ressortir en détail les différentes tâches à réaliser. </w:t>
      </w:r>
    </w:p>
    <w:p w14:paraId="5CA7A533"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Deux(02) exemplaires de ces pièces lui seront retournés dans un délai de(08) jours à partir de leur réception avec</w:t>
      </w:r>
    </w:p>
    <w:p w14:paraId="26797357"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lastRenderedPageBreak/>
        <w:t xml:space="preserve">soit la mention d’approbation « BON POUR EXECUTION » </w:t>
      </w:r>
    </w:p>
    <w:p w14:paraId="1C4A93F8"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t>soit la mention de leur rejet accompagné du motif dudit rejet.</w:t>
      </w:r>
    </w:p>
    <w:p w14:paraId="741B4FE1"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Le Cocontractant disposera alors de huit (08) jours pour présenter un nouveau dossier. L’Ingénieur disposera de cinq (05) jours pour donner son approbation ou faire d’éventuelles remarques. Dans ce cas, la procédure est  relancée.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56D4732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 xml:space="preserve">Ces dossiers pourront servir de base pour la détermination des quantités à prendre en attachement. Ils sont approuvés par l’Ingénieur selon la procédure ci-dessus. </w:t>
      </w:r>
    </w:p>
    <w:p w14:paraId="2F53A31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6A3D0F1" w14:textId="77777777" w:rsidR="00860209" w:rsidRPr="00860209" w:rsidRDefault="00860209" w:rsidP="00F014CF">
      <w:pPr>
        <w:tabs>
          <w:tab w:val="center" w:pos="0"/>
          <w:tab w:val="right" w:pos="9072"/>
        </w:tabs>
        <w:suppressAutoHyphens w:val="0"/>
        <w:autoSpaceDN/>
        <w:textAlignment w:val="auto"/>
        <w:rPr>
          <w:b/>
          <w:bCs/>
          <w:sz w:val="22"/>
          <w:szCs w:val="22"/>
        </w:rPr>
      </w:pPr>
      <w:r w:rsidRPr="00860209">
        <w:rPr>
          <w:b/>
          <w:w w:val="99"/>
          <w:sz w:val="22"/>
          <w:szCs w:val="22"/>
        </w:rPr>
        <w:t xml:space="preserve">ARTICLE 15 : </w:t>
      </w:r>
      <w:r w:rsidRPr="00860209">
        <w:rPr>
          <w:b/>
          <w:sz w:val="22"/>
          <w:szCs w:val="22"/>
        </w:rPr>
        <w:t>DESCRIPTION ET EXÉCUTION DES OUVRAGES</w:t>
      </w:r>
    </w:p>
    <w:p w14:paraId="45937A81" w14:textId="77777777" w:rsidR="00860209" w:rsidRPr="00860209" w:rsidRDefault="00860209" w:rsidP="00F014CF">
      <w:pPr>
        <w:widowControl w:val="0"/>
        <w:shd w:val="clear" w:color="auto" w:fill="FFFFFF"/>
        <w:suppressAutoHyphens w:val="0"/>
        <w:autoSpaceDE w:val="0"/>
        <w:adjustRightInd w:val="0"/>
        <w:jc w:val="both"/>
        <w:textAlignment w:val="auto"/>
        <w:rPr>
          <w:b/>
          <w:bCs/>
          <w:color w:val="000000"/>
          <w:spacing w:val="7"/>
          <w:sz w:val="16"/>
          <w:szCs w:val="16"/>
        </w:rPr>
      </w:pPr>
    </w:p>
    <w:p w14:paraId="45CF6F3E"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sz w:val="22"/>
          <w:szCs w:val="22"/>
        </w:rPr>
      </w:pPr>
      <w:r w:rsidRPr="00860209">
        <w:rPr>
          <w:b/>
          <w:bCs/>
          <w:color w:val="000000"/>
          <w:spacing w:val="7"/>
          <w:sz w:val="22"/>
          <w:szCs w:val="22"/>
        </w:rPr>
        <w:t>INTRODUCTION</w:t>
      </w:r>
    </w:p>
    <w:p w14:paraId="41EB8932" w14:textId="77777777" w:rsidR="00860209" w:rsidRPr="00860209" w:rsidRDefault="00860209" w:rsidP="00F014CF">
      <w:pPr>
        <w:widowControl w:val="0"/>
        <w:shd w:val="clear" w:color="auto" w:fill="FFFFFF"/>
        <w:suppressAutoHyphens w:val="0"/>
        <w:autoSpaceDE w:val="0"/>
        <w:adjustRightInd w:val="0"/>
        <w:ind w:left="5" w:right="24" w:firstLine="720"/>
        <w:jc w:val="both"/>
        <w:textAlignment w:val="auto"/>
        <w:rPr>
          <w:sz w:val="22"/>
          <w:szCs w:val="22"/>
        </w:rPr>
      </w:pPr>
      <w:r w:rsidRPr="00860209">
        <w:rPr>
          <w:color w:val="000000"/>
          <w:spacing w:val="3"/>
          <w:sz w:val="22"/>
          <w:szCs w:val="22"/>
        </w:rPr>
        <w:t xml:space="preserve">Le présent descriptif technique a pour but de définir la consistance et le </w:t>
      </w:r>
      <w:r w:rsidRPr="00860209">
        <w:rPr>
          <w:color w:val="000000"/>
          <w:spacing w:val="-3"/>
          <w:sz w:val="22"/>
          <w:szCs w:val="22"/>
        </w:rPr>
        <w:t>mode d'exécution des travaux à .réaliser suivant les règles de l'art et conformément aux documents constitutifs du marché.</w:t>
      </w:r>
    </w:p>
    <w:p w14:paraId="03FB1DAE"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color w:val="000000"/>
          <w:spacing w:val="1"/>
          <w:sz w:val="22"/>
          <w:szCs w:val="22"/>
        </w:rPr>
      </w:pPr>
      <w:r w:rsidRPr="00860209">
        <w:rPr>
          <w:color w:val="000000"/>
          <w:spacing w:val="4"/>
          <w:sz w:val="22"/>
          <w:szCs w:val="22"/>
        </w:rPr>
        <w:t xml:space="preserve">Il a été établi à titre indicatif pour préciser et compléter les indications du devis estimatif </w:t>
      </w:r>
      <w:r w:rsidRPr="00860209">
        <w:rPr>
          <w:color w:val="000000"/>
          <w:spacing w:val="1"/>
          <w:sz w:val="22"/>
          <w:szCs w:val="22"/>
        </w:rPr>
        <w:t>et des pièces graphiques nonobstant les clauses du contrat.</w:t>
      </w:r>
    </w:p>
    <w:p w14:paraId="53AE5FDF" w14:textId="77777777" w:rsidR="00860209" w:rsidRPr="00860209" w:rsidRDefault="00860209" w:rsidP="00F014CF">
      <w:pPr>
        <w:widowControl w:val="0"/>
        <w:shd w:val="clear" w:color="auto" w:fill="FFFFFF"/>
        <w:suppressAutoHyphens w:val="0"/>
        <w:autoSpaceDE w:val="0"/>
        <w:adjustRightInd w:val="0"/>
        <w:ind w:left="5"/>
        <w:jc w:val="both"/>
        <w:textAlignment w:val="auto"/>
        <w:rPr>
          <w:sz w:val="16"/>
          <w:szCs w:val="16"/>
        </w:rPr>
      </w:pPr>
    </w:p>
    <w:p w14:paraId="63A0C8AC"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GENERALITES : BETON ARME OU NON </w:t>
      </w:r>
    </w:p>
    <w:p w14:paraId="2A3F6672" w14:textId="77777777" w:rsidR="00860209" w:rsidRPr="00860209" w:rsidRDefault="00860209" w:rsidP="00F014CF">
      <w:pPr>
        <w:widowControl w:val="0"/>
        <w:shd w:val="clear" w:color="auto" w:fill="FFFFFF"/>
        <w:suppressAutoHyphens w:val="0"/>
        <w:autoSpaceDE w:val="0"/>
        <w:adjustRightInd w:val="0"/>
        <w:ind w:left="10" w:right="14" w:firstLine="720"/>
        <w:jc w:val="both"/>
        <w:textAlignment w:val="auto"/>
        <w:rPr>
          <w:sz w:val="22"/>
          <w:szCs w:val="22"/>
        </w:rPr>
      </w:pPr>
      <w:r w:rsidRPr="00860209">
        <w:rPr>
          <w:color w:val="000000"/>
          <w:spacing w:val="-4"/>
          <w:sz w:val="22"/>
          <w:szCs w:val="22"/>
        </w:rPr>
        <w:t xml:space="preserve">Pour tous les travaux de maçonnerie, les composantes du béton ou mortier doivent </w:t>
      </w:r>
      <w:r w:rsidRPr="00860209">
        <w:rPr>
          <w:color w:val="000000"/>
          <w:spacing w:val="-3"/>
          <w:sz w:val="22"/>
          <w:szCs w:val="22"/>
        </w:rPr>
        <w:t>obéir à certaines caractéristiques élémentaires ainsi qu'il suit :</w:t>
      </w:r>
    </w:p>
    <w:p w14:paraId="5D49F5D5" w14:textId="77777777" w:rsidR="00860209" w:rsidRPr="00860209" w:rsidRDefault="00860209" w:rsidP="00F219DA">
      <w:pPr>
        <w:widowControl w:val="0"/>
        <w:numPr>
          <w:ilvl w:val="0"/>
          <w:numId w:val="82"/>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9"/>
          <w:sz w:val="22"/>
          <w:szCs w:val="22"/>
        </w:rPr>
        <w:t xml:space="preserve">Sable </w:t>
      </w:r>
    </w:p>
    <w:p w14:paraId="7968E516" w14:textId="77777777" w:rsidR="00860209" w:rsidRPr="00860209" w:rsidRDefault="00860209" w:rsidP="00F014CF">
      <w:pPr>
        <w:widowControl w:val="0"/>
        <w:shd w:val="clear" w:color="auto" w:fill="FFFFFF"/>
        <w:suppressAutoHyphens w:val="0"/>
        <w:autoSpaceDE w:val="0"/>
        <w:adjustRightInd w:val="0"/>
        <w:ind w:left="10" w:right="19" w:firstLine="701"/>
        <w:jc w:val="both"/>
        <w:textAlignment w:val="auto"/>
        <w:rPr>
          <w:sz w:val="22"/>
          <w:szCs w:val="22"/>
        </w:rPr>
      </w:pPr>
      <w:r w:rsidRPr="00860209">
        <w:rPr>
          <w:color w:val="000000"/>
          <w:spacing w:val="-3"/>
          <w:sz w:val="22"/>
          <w:szCs w:val="22"/>
        </w:rPr>
        <w:t xml:space="preserve">Tous les sables seront exempts d'oxydes de matières organiques d'origine animale </w:t>
      </w:r>
      <w:r w:rsidRPr="00860209">
        <w:rPr>
          <w:color w:val="000000"/>
          <w:spacing w:val="-6"/>
          <w:sz w:val="22"/>
          <w:szCs w:val="22"/>
        </w:rPr>
        <w:t>ou végétale.</w:t>
      </w:r>
    </w:p>
    <w:p w14:paraId="48296EB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La granulométrie sera comprise entre 0,80 mm et 2,5 mm pour les mortiers et chapes ; et entre 0,16 mm et 5 mm pour les ouvrages en béton.</w:t>
      </w:r>
    </w:p>
    <w:p w14:paraId="7889F1F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z w:val="22"/>
          <w:szCs w:val="22"/>
        </w:rPr>
        <w:t>Gravillons</w:t>
      </w:r>
    </w:p>
    <w:p w14:paraId="5F13ADF9" w14:textId="77777777" w:rsidR="00860209" w:rsidRPr="00860209" w:rsidRDefault="00860209" w:rsidP="00F014CF">
      <w:pPr>
        <w:widowControl w:val="0"/>
        <w:shd w:val="clear" w:color="auto" w:fill="FFFFFF"/>
        <w:suppressAutoHyphens w:val="0"/>
        <w:autoSpaceDE w:val="0"/>
        <w:adjustRightInd w:val="0"/>
        <w:ind w:left="14" w:firstLine="725"/>
        <w:jc w:val="both"/>
        <w:textAlignment w:val="auto"/>
        <w:rPr>
          <w:sz w:val="22"/>
          <w:szCs w:val="22"/>
        </w:rPr>
      </w:pPr>
      <w:r w:rsidRPr="00860209">
        <w:rPr>
          <w:color w:val="000000"/>
          <w:spacing w:val="-5"/>
          <w:sz w:val="22"/>
          <w:szCs w:val="22"/>
        </w:rPr>
        <w:t xml:space="preserve">Les gravillons destinés à la confection des bétons seront des matériaux homogènes naturels ou concassés. Les graviers doivent avoir été débarrassés de leurs -pellicules par </w:t>
      </w:r>
      <w:r w:rsidRPr="00860209">
        <w:rPr>
          <w:color w:val="000000"/>
          <w:spacing w:val="-4"/>
          <w:sz w:val="22"/>
          <w:szCs w:val="22"/>
        </w:rPr>
        <w:t>soufflage ou par lavage.</w:t>
      </w:r>
    </w:p>
    <w:p w14:paraId="11061A6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Eau de gâchage</w:t>
      </w:r>
    </w:p>
    <w:p w14:paraId="322EA473" w14:textId="77777777" w:rsidR="00860209" w:rsidRPr="00860209" w:rsidRDefault="00860209" w:rsidP="00F014CF">
      <w:pPr>
        <w:widowControl w:val="0"/>
        <w:shd w:val="clear" w:color="auto" w:fill="FFFFFF"/>
        <w:suppressAutoHyphens w:val="0"/>
        <w:autoSpaceDE w:val="0"/>
        <w:adjustRightInd w:val="0"/>
        <w:ind w:left="24" w:right="14" w:firstLine="715"/>
        <w:jc w:val="both"/>
        <w:textAlignment w:val="auto"/>
        <w:rPr>
          <w:sz w:val="22"/>
          <w:szCs w:val="22"/>
        </w:rPr>
      </w:pPr>
      <w:r w:rsidRPr="00860209">
        <w:rPr>
          <w:color w:val="000000"/>
          <w:spacing w:val="4"/>
          <w:sz w:val="22"/>
          <w:szCs w:val="22"/>
        </w:rPr>
        <w:t xml:space="preserve">Les eaux utilisées dans la confection des mortiers, bétons et au lavage des </w:t>
      </w:r>
      <w:r w:rsidRPr="00860209">
        <w:rPr>
          <w:color w:val="000000"/>
          <w:spacing w:val="-3"/>
          <w:sz w:val="22"/>
          <w:szCs w:val="22"/>
        </w:rPr>
        <w:t>agrégats doivent être dépourvues d'impuretés et sels.</w:t>
      </w:r>
    </w:p>
    <w:p w14:paraId="4267A5DF"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Liants hydrauliques</w:t>
      </w:r>
    </w:p>
    <w:p w14:paraId="1D532A8A" w14:textId="77777777" w:rsidR="00860209" w:rsidRPr="00860209" w:rsidRDefault="00860209" w:rsidP="00F014CF">
      <w:pPr>
        <w:widowControl w:val="0"/>
        <w:shd w:val="clear" w:color="auto" w:fill="FFFFFF"/>
        <w:suppressAutoHyphens w:val="0"/>
        <w:autoSpaceDE w:val="0"/>
        <w:adjustRightInd w:val="0"/>
        <w:ind w:left="19" w:right="10" w:firstLine="725"/>
        <w:jc w:val="both"/>
        <w:textAlignment w:val="auto"/>
        <w:rPr>
          <w:color w:val="000000"/>
          <w:spacing w:val="-2"/>
          <w:sz w:val="22"/>
          <w:szCs w:val="22"/>
        </w:rPr>
      </w:pPr>
      <w:r w:rsidRPr="00860209">
        <w:rPr>
          <w:color w:val="000000"/>
          <w:spacing w:val="-2"/>
          <w:sz w:val="22"/>
          <w:szCs w:val="22"/>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1A93B166" w14:textId="77777777" w:rsidR="00860209" w:rsidRPr="00860209" w:rsidRDefault="00860209" w:rsidP="00F219DA">
      <w:pPr>
        <w:widowControl w:val="0"/>
        <w:numPr>
          <w:ilvl w:val="0"/>
          <w:numId w:val="84"/>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3"/>
          <w:sz w:val="22"/>
          <w:szCs w:val="22"/>
        </w:rPr>
        <w:t>Armatures</w:t>
      </w:r>
    </w:p>
    <w:p w14:paraId="2F09518D" w14:textId="77777777" w:rsidR="00860209" w:rsidRPr="00860209" w:rsidRDefault="00860209" w:rsidP="00F014CF">
      <w:pPr>
        <w:widowControl w:val="0"/>
        <w:shd w:val="clear" w:color="auto" w:fill="FFFFFF"/>
        <w:suppressAutoHyphens w:val="0"/>
        <w:autoSpaceDE w:val="0"/>
        <w:adjustRightInd w:val="0"/>
        <w:ind w:right="10" w:firstLine="708"/>
        <w:jc w:val="both"/>
        <w:textAlignment w:val="auto"/>
        <w:rPr>
          <w:color w:val="000000"/>
          <w:spacing w:val="-2"/>
          <w:sz w:val="22"/>
          <w:szCs w:val="22"/>
        </w:rPr>
      </w:pPr>
      <w:r w:rsidRPr="00860209">
        <w:rPr>
          <w:color w:val="000000"/>
          <w:spacing w:val="-2"/>
          <w:sz w:val="22"/>
          <w:szCs w:val="22"/>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138A4A3E" w14:textId="77777777" w:rsidR="00860209" w:rsidRPr="00860209" w:rsidRDefault="00860209" w:rsidP="00F219DA">
      <w:pPr>
        <w:numPr>
          <w:ilvl w:val="0"/>
          <w:numId w:val="85"/>
        </w:numPr>
        <w:suppressAutoHyphens w:val="0"/>
        <w:autoSpaceDN/>
        <w:ind w:left="1701"/>
        <w:jc w:val="both"/>
        <w:textAlignment w:val="auto"/>
        <w:rPr>
          <w:rFonts w:eastAsia="Calibri"/>
          <w:sz w:val="22"/>
          <w:szCs w:val="22"/>
        </w:rPr>
      </w:pPr>
      <w:r w:rsidRPr="00860209">
        <w:rPr>
          <w:rFonts w:eastAsia="Calibri"/>
          <w:sz w:val="22"/>
          <w:szCs w:val="22"/>
        </w:rPr>
        <w:t>Les aciers doux seront des ronds laminés lisses, conformes à la norme NFA 35.015.</w:t>
      </w:r>
    </w:p>
    <w:p w14:paraId="3B4EF2F5"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armatures à haute adhérence utilisées seront conformes à la norme NFA 35.016.</w:t>
      </w:r>
    </w:p>
    <w:p w14:paraId="5ECB70F3"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treillis soudés seront formés par tréfilage ou laminage à froid, ou par combinaison des deux procédés et assemblés par soudage sur machines automatiques. Ils seront conformes à la norme NFA 35.022.</w:t>
      </w:r>
    </w:p>
    <w:p w14:paraId="3DB91336" w14:textId="77777777" w:rsidR="00860209" w:rsidRPr="00860209" w:rsidRDefault="00860209" w:rsidP="00F014CF">
      <w:pPr>
        <w:widowControl w:val="0"/>
        <w:shd w:val="clear" w:color="auto" w:fill="FFFFFF"/>
        <w:suppressAutoHyphens w:val="0"/>
        <w:autoSpaceDE w:val="0"/>
        <w:adjustRightInd w:val="0"/>
        <w:ind w:left="29" w:right="10" w:firstLine="725"/>
        <w:jc w:val="both"/>
        <w:textAlignment w:val="auto"/>
        <w:rPr>
          <w:color w:val="000000"/>
          <w:spacing w:val="-5"/>
          <w:sz w:val="22"/>
          <w:szCs w:val="22"/>
        </w:rPr>
      </w:pPr>
      <w:r w:rsidRPr="00860209">
        <w:rPr>
          <w:color w:val="000000"/>
          <w:spacing w:val="-1"/>
          <w:sz w:val="22"/>
          <w:szCs w:val="22"/>
        </w:rPr>
        <w:t xml:space="preserve">Elles doivent être parfaitement propres, </w:t>
      </w:r>
      <w:r w:rsidRPr="00860209">
        <w:rPr>
          <w:color w:val="000000"/>
          <w:spacing w:val="-5"/>
          <w:sz w:val="22"/>
          <w:szCs w:val="22"/>
        </w:rPr>
        <w:t>sans aucune trace de rouille, non-adherence~.de peinture ou graisse.</w:t>
      </w:r>
    </w:p>
    <w:p w14:paraId="0022DEE7"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4CE070E"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z w:val="22"/>
          <w:szCs w:val="22"/>
        </w:rPr>
        <w:t>Coffrage</w:t>
      </w:r>
    </w:p>
    <w:p w14:paraId="7EF17455" w14:textId="77777777" w:rsidR="00860209" w:rsidRPr="00860209" w:rsidRDefault="00860209" w:rsidP="00F014CF">
      <w:pPr>
        <w:suppressAutoHyphens w:val="0"/>
        <w:autoSpaceDN/>
        <w:ind w:firstLine="708"/>
        <w:jc w:val="both"/>
        <w:textAlignment w:val="auto"/>
        <w:rPr>
          <w:rFonts w:eastAsia="Calibri"/>
          <w:sz w:val="22"/>
          <w:szCs w:val="22"/>
        </w:rPr>
      </w:pPr>
      <w:r w:rsidRPr="00860209">
        <w:rPr>
          <w:rFonts w:eastAsia="Calibri"/>
          <w:spacing w:val="3"/>
          <w:sz w:val="22"/>
          <w:szCs w:val="22"/>
        </w:rPr>
        <w:t>Les coffrages seront simples et robustes. Ils devront supporter sans d</w:t>
      </w:r>
      <w:r w:rsidRPr="00860209">
        <w:rPr>
          <w:spacing w:val="3"/>
          <w:sz w:val="22"/>
          <w:szCs w:val="22"/>
        </w:rPr>
        <w:t xml:space="preserve">éformation </w:t>
      </w:r>
      <w:r w:rsidRPr="00860209">
        <w:rPr>
          <w:spacing w:val="7"/>
          <w:sz w:val="22"/>
          <w:szCs w:val="22"/>
        </w:rPr>
        <w:t xml:space="preserve">appréciable de poids et la poussée du béton, les effets de vibration et le poids des </w:t>
      </w:r>
      <w:r w:rsidRPr="00860209">
        <w:rPr>
          <w:spacing w:val="1"/>
          <w:sz w:val="22"/>
          <w:szCs w:val="22"/>
        </w:rPr>
        <w:t>hommes employés lors de la mise en œuvre.</w:t>
      </w:r>
    </w:p>
    <w:p w14:paraId="1008DDB6" w14:textId="77777777" w:rsidR="00860209" w:rsidRPr="00860209" w:rsidRDefault="00860209" w:rsidP="00F014CF">
      <w:pPr>
        <w:suppressAutoHyphens w:val="0"/>
        <w:autoSpaceDN/>
        <w:ind w:firstLine="708"/>
        <w:jc w:val="both"/>
        <w:textAlignment w:val="auto"/>
        <w:rPr>
          <w:rFonts w:eastAsia="Calibri"/>
          <w:spacing w:val="5"/>
          <w:sz w:val="22"/>
          <w:szCs w:val="22"/>
        </w:rPr>
      </w:pPr>
      <w:r w:rsidRPr="00860209">
        <w:rPr>
          <w:rFonts w:eastAsia="Calibri"/>
          <w:spacing w:val="5"/>
          <w:sz w:val="22"/>
          <w:szCs w:val="22"/>
        </w:rPr>
        <w:t>L'</w:t>
      </w:r>
      <w:r w:rsidRPr="00860209">
        <w:rPr>
          <w:spacing w:val="5"/>
          <w:sz w:val="22"/>
          <w:szCs w:val="22"/>
        </w:rPr>
        <w:t>étanchéité des coffrages sera suffisante pour</w:t>
      </w:r>
      <w:r w:rsidRPr="00860209">
        <w:rPr>
          <w:rFonts w:eastAsia="Calibri"/>
          <w:spacing w:val="5"/>
          <w:sz w:val="22"/>
          <w:szCs w:val="22"/>
        </w:rPr>
        <w:t xml:space="preserve"> éviter les pertes de laitance et doivent être mouillés pour ne pas absorber l’eau du béton.</w:t>
      </w:r>
    </w:p>
    <w:p w14:paraId="3F2E5A45"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r w:rsidRPr="00860209">
        <w:rPr>
          <w:rFonts w:eastAsia="Calibri"/>
          <w:spacing w:val="3"/>
          <w:sz w:val="22"/>
          <w:szCs w:val="22"/>
        </w:rPr>
        <w:tab/>
      </w:r>
    </w:p>
    <w:p w14:paraId="7049EA05" w14:textId="77777777" w:rsidR="00860209" w:rsidRPr="00860209" w:rsidRDefault="00860209" w:rsidP="00F014CF">
      <w:pPr>
        <w:suppressAutoHyphens w:val="0"/>
        <w:autoSpaceDN/>
        <w:ind w:firstLine="900"/>
        <w:jc w:val="both"/>
        <w:textAlignment w:val="auto"/>
        <w:rPr>
          <w:sz w:val="22"/>
          <w:szCs w:val="22"/>
        </w:rPr>
      </w:pPr>
      <w:r w:rsidRPr="00860209">
        <w:rPr>
          <w:b/>
          <w:sz w:val="22"/>
          <w:szCs w:val="22"/>
        </w:rPr>
        <w:lastRenderedPageBreak/>
        <w:t>NB :</w:t>
      </w:r>
      <w:r w:rsidRPr="00860209">
        <w:rPr>
          <w:sz w:val="22"/>
          <w:szCs w:val="22"/>
        </w:rPr>
        <w:t xml:space="preserve"> Pour le béton armé, les fers ronds lisses ne seront dans le cas échéant, utilisés que pour les armatures de montage, toutes les autres armatures seront à haute adhérence.</w:t>
      </w:r>
    </w:p>
    <w:p w14:paraId="5EA3C3AA"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4B9648B8"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p>
    <w:p w14:paraId="5F708D4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INSTALLATION DE CHANTIER</w:t>
      </w:r>
    </w:p>
    <w:p w14:paraId="7BE83C0C" w14:textId="77777777" w:rsidR="00860209" w:rsidRPr="00860209" w:rsidRDefault="00860209" w:rsidP="00F014CF">
      <w:pPr>
        <w:suppressAutoHyphens w:val="0"/>
        <w:autoSpaceDN/>
        <w:jc w:val="both"/>
        <w:textAlignment w:val="auto"/>
        <w:rPr>
          <w:rFonts w:eastAsia="Calibri"/>
          <w:spacing w:val="-1"/>
          <w:w w:val="87"/>
          <w:sz w:val="16"/>
          <w:szCs w:val="16"/>
        </w:rPr>
      </w:pPr>
    </w:p>
    <w:p w14:paraId="17548A1A" w14:textId="77777777" w:rsidR="00860209" w:rsidRPr="00860209" w:rsidRDefault="00860209" w:rsidP="00F014CF">
      <w:pPr>
        <w:suppressAutoHyphens w:val="0"/>
        <w:autoSpaceDN/>
        <w:jc w:val="both"/>
        <w:textAlignment w:val="auto"/>
        <w:rPr>
          <w:sz w:val="22"/>
          <w:szCs w:val="22"/>
        </w:rPr>
      </w:pPr>
      <w:r w:rsidRPr="00860209">
        <w:rPr>
          <w:sz w:val="22"/>
          <w:szCs w:val="22"/>
        </w:rPr>
        <w:t>Les travaux d'installation.de chantier comprendront :</w:t>
      </w:r>
    </w:p>
    <w:p w14:paraId="2142D719"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2"/>
          <w:sz w:val="22"/>
          <w:szCs w:val="22"/>
        </w:rPr>
        <w:t>La construction d'une clôture provisoire ;</w:t>
      </w:r>
    </w:p>
    <w:p w14:paraId="1C4290C8"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6"/>
          <w:sz w:val="22"/>
          <w:szCs w:val="22"/>
        </w:rPr>
        <w:t xml:space="preserve">L'édification d'un magasin d'approvisionnement avec un bureau attenant ou le </w:t>
      </w:r>
      <w:r w:rsidRPr="00860209">
        <w:rPr>
          <w:spacing w:val="1"/>
          <w:sz w:val="22"/>
          <w:szCs w:val="22"/>
        </w:rPr>
        <w:t>cahier de- chantier et les pièces graphiques seront disponibles en permanence ;</w:t>
      </w:r>
    </w:p>
    <w:p w14:paraId="40B9130F"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1"/>
          <w:sz w:val="22"/>
          <w:szCs w:val="22"/>
        </w:rPr>
        <w:t>Eventuellement les branchements provisoires en eau, en électricité et téléphone.</w:t>
      </w:r>
    </w:p>
    <w:p w14:paraId="171D0E74" w14:textId="77777777" w:rsidR="00860209" w:rsidRPr="00860209" w:rsidRDefault="00860209" w:rsidP="00F014CF">
      <w:pPr>
        <w:suppressAutoHyphens w:val="0"/>
        <w:autoSpaceDN/>
        <w:jc w:val="both"/>
        <w:textAlignment w:val="auto"/>
        <w:rPr>
          <w:rFonts w:eastAsia="Calibri"/>
          <w:spacing w:val="1"/>
          <w:sz w:val="16"/>
          <w:szCs w:val="16"/>
        </w:rPr>
      </w:pPr>
    </w:p>
    <w:p w14:paraId="50C0301D"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TRAVAUX PREPARATOIRES/TERRASSEMENT</w:t>
      </w:r>
    </w:p>
    <w:p w14:paraId="7802964F" w14:textId="77777777" w:rsidR="00860209" w:rsidRPr="00860209" w:rsidRDefault="00860209" w:rsidP="00F014CF">
      <w:pPr>
        <w:suppressAutoHyphens w:val="0"/>
        <w:autoSpaceDN/>
        <w:jc w:val="both"/>
        <w:textAlignment w:val="auto"/>
        <w:rPr>
          <w:rFonts w:eastAsia="Calibri"/>
          <w:sz w:val="16"/>
          <w:szCs w:val="16"/>
        </w:rPr>
      </w:pPr>
    </w:p>
    <w:p w14:paraId="164D435F"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8"/>
          <w:sz w:val="22"/>
          <w:szCs w:val="22"/>
        </w:rPr>
        <w:t>Etudes</w:t>
      </w:r>
    </w:p>
    <w:p w14:paraId="2D1E51E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 xml:space="preserve">Les </w:t>
      </w:r>
      <w:r w:rsidRPr="00860209">
        <w:rPr>
          <w:sz w:val="22"/>
          <w:szCs w:val="22"/>
        </w:rPr>
        <w:t>études comprennent :</w:t>
      </w:r>
    </w:p>
    <w:p w14:paraId="7F39D6B2"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des plans d'exécution et des détails aux échelles convenables ;</w:t>
      </w:r>
    </w:p>
    <w:p w14:paraId="68EE768E"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du planning des travaux.</w:t>
      </w:r>
    </w:p>
    <w:p w14:paraId="1F470439" w14:textId="77777777" w:rsidR="00860209" w:rsidRPr="00860209" w:rsidRDefault="00860209" w:rsidP="00F014CF">
      <w:pPr>
        <w:suppressAutoHyphens w:val="0"/>
        <w:autoSpaceDN/>
        <w:jc w:val="both"/>
        <w:textAlignment w:val="auto"/>
        <w:rPr>
          <w:spacing w:val="1"/>
          <w:sz w:val="22"/>
          <w:szCs w:val="22"/>
        </w:rPr>
      </w:pPr>
      <w:r w:rsidRPr="00860209">
        <w:rPr>
          <w:rFonts w:eastAsia="Calibri"/>
          <w:spacing w:val="1"/>
          <w:sz w:val="22"/>
          <w:szCs w:val="22"/>
        </w:rPr>
        <w:t>Ces plans seront remis avant le d</w:t>
      </w:r>
      <w:r w:rsidRPr="00860209">
        <w:rPr>
          <w:spacing w:val="1"/>
          <w:sz w:val="22"/>
          <w:szCs w:val="22"/>
        </w:rPr>
        <w:t>ébut des travaux.</w:t>
      </w:r>
    </w:p>
    <w:p w14:paraId="0279C1FF" w14:textId="77777777" w:rsidR="00860209" w:rsidRPr="00860209" w:rsidRDefault="00860209" w:rsidP="00F014CF">
      <w:pPr>
        <w:suppressAutoHyphens w:val="0"/>
        <w:autoSpaceDN/>
        <w:jc w:val="both"/>
        <w:textAlignment w:val="auto"/>
        <w:rPr>
          <w:rFonts w:eastAsia="Calibri"/>
          <w:sz w:val="16"/>
          <w:szCs w:val="16"/>
        </w:rPr>
      </w:pPr>
    </w:p>
    <w:p w14:paraId="14140B76"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7"/>
          <w:sz w:val="22"/>
          <w:szCs w:val="22"/>
        </w:rPr>
        <w:t>D</w:t>
      </w:r>
      <w:r w:rsidRPr="00860209">
        <w:rPr>
          <w:b/>
          <w:spacing w:val="7"/>
          <w:sz w:val="22"/>
          <w:szCs w:val="22"/>
        </w:rPr>
        <w:t>ébroussaillage</w:t>
      </w:r>
    </w:p>
    <w:p w14:paraId="60086DB5" w14:textId="77777777" w:rsidR="00860209" w:rsidRPr="00860209" w:rsidRDefault="00860209" w:rsidP="00F014CF">
      <w:pPr>
        <w:suppressAutoHyphens w:val="0"/>
        <w:autoSpaceDN/>
        <w:ind w:firstLine="567"/>
        <w:jc w:val="both"/>
        <w:textAlignment w:val="auto"/>
        <w:rPr>
          <w:spacing w:val="-6"/>
          <w:sz w:val="22"/>
          <w:szCs w:val="22"/>
        </w:rPr>
      </w:pPr>
      <w:r w:rsidRPr="00860209">
        <w:rPr>
          <w:rFonts w:eastAsia="Calibri"/>
          <w:sz w:val="22"/>
          <w:szCs w:val="22"/>
        </w:rPr>
        <w:t>Débroussaillage du terrain sur l'emplacement du bâtiment et sur une emprise de 10 m tout autour de celui-ci. Ce travail comprend toutes sujétions d'abattage d'arbre et de dessouchage</w:t>
      </w:r>
      <w:r w:rsidRPr="00860209">
        <w:rPr>
          <w:spacing w:val="-6"/>
          <w:sz w:val="22"/>
          <w:szCs w:val="22"/>
        </w:rPr>
        <w:t>.</w:t>
      </w:r>
    </w:p>
    <w:p w14:paraId="3E65A04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5BC3AB39" w14:textId="77777777" w:rsidR="00860209" w:rsidRPr="00860209" w:rsidRDefault="00860209" w:rsidP="00F014CF">
      <w:pPr>
        <w:suppressAutoHyphens w:val="0"/>
        <w:autoSpaceDN/>
        <w:ind w:firstLine="567"/>
        <w:jc w:val="both"/>
        <w:textAlignment w:val="auto"/>
        <w:rPr>
          <w:rFonts w:eastAsia="Calibri"/>
          <w:sz w:val="16"/>
          <w:szCs w:val="16"/>
        </w:rPr>
      </w:pPr>
    </w:p>
    <w:p w14:paraId="7C8C9035"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7"/>
          <w:sz w:val="22"/>
          <w:szCs w:val="22"/>
        </w:rPr>
        <w:t>D</w:t>
      </w:r>
      <w:r w:rsidRPr="00860209">
        <w:rPr>
          <w:b/>
          <w:spacing w:val="7"/>
          <w:sz w:val="22"/>
          <w:szCs w:val="22"/>
        </w:rPr>
        <w:t>émolitions</w:t>
      </w:r>
    </w:p>
    <w:p w14:paraId="37852DAD" w14:textId="77777777" w:rsidR="00860209" w:rsidRPr="00860209" w:rsidRDefault="00860209" w:rsidP="00F014CF">
      <w:pPr>
        <w:suppressAutoHyphens w:val="0"/>
        <w:autoSpaceDN/>
        <w:ind w:firstLine="567"/>
        <w:jc w:val="both"/>
        <w:textAlignment w:val="auto"/>
        <w:rPr>
          <w:spacing w:val="1"/>
          <w:sz w:val="22"/>
          <w:szCs w:val="22"/>
        </w:rPr>
      </w:pPr>
      <w:r w:rsidRPr="00860209">
        <w:rPr>
          <w:rFonts w:eastAsia="Calibri"/>
          <w:sz w:val="22"/>
          <w:szCs w:val="22"/>
        </w:rPr>
        <w:t>Elles comprennent tout ouvrage fondé ou non sur l'emplacement du Bâtiment. Les produits seront évacués à la décharge publique</w:t>
      </w:r>
      <w:r w:rsidRPr="00860209">
        <w:rPr>
          <w:spacing w:val="1"/>
          <w:sz w:val="22"/>
          <w:szCs w:val="22"/>
        </w:rPr>
        <w:t>.</w:t>
      </w:r>
    </w:p>
    <w:p w14:paraId="0B361965" w14:textId="77777777" w:rsidR="00860209" w:rsidRPr="00860209" w:rsidRDefault="00860209" w:rsidP="00F014CF">
      <w:pPr>
        <w:suppressAutoHyphens w:val="0"/>
        <w:autoSpaceDN/>
        <w:ind w:firstLine="567"/>
        <w:jc w:val="both"/>
        <w:textAlignment w:val="auto"/>
        <w:rPr>
          <w:rFonts w:eastAsia="Calibri"/>
          <w:sz w:val="16"/>
          <w:szCs w:val="16"/>
        </w:rPr>
      </w:pPr>
    </w:p>
    <w:p w14:paraId="3578FF79"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14"/>
          <w:sz w:val="22"/>
          <w:szCs w:val="22"/>
        </w:rPr>
        <w:t>D</w:t>
      </w:r>
      <w:r w:rsidRPr="00860209">
        <w:rPr>
          <w:b/>
          <w:spacing w:val="14"/>
          <w:sz w:val="22"/>
          <w:szCs w:val="22"/>
        </w:rPr>
        <w:t>écapage</w:t>
      </w:r>
    </w:p>
    <w:p w14:paraId="7DED9F3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Consiste à enlever pour stockage, pour réemploi ou évacuation à la décharge publique la terre végétale sur l'emplacement du bâtiment et sur une emprise de 10 m tout autour de celui-ci.</w:t>
      </w:r>
    </w:p>
    <w:p w14:paraId="20030902" w14:textId="77777777" w:rsidR="00860209" w:rsidRPr="00860209" w:rsidRDefault="00860209" w:rsidP="00F014CF">
      <w:pPr>
        <w:suppressAutoHyphens w:val="0"/>
        <w:autoSpaceDN/>
        <w:ind w:firstLine="567"/>
        <w:jc w:val="both"/>
        <w:textAlignment w:val="auto"/>
        <w:rPr>
          <w:rFonts w:eastAsia="Calibri"/>
          <w:sz w:val="16"/>
          <w:szCs w:val="16"/>
        </w:rPr>
      </w:pPr>
    </w:p>
    <w:p w14:paraId="2F7D5264"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5"/>
          <w:sz w:val="22"/>
          <w:szCs w:val="22"/>
        </w:rPr>
        <w:t>Nivellement plate-forme</w:t>
      </w:r>
    </w:p>
    <w:p w14:paraId="75CE96CC" w14:textId="77777777" w:rsidR="00860209" w:rsidRPr="00860209" w:rsidRDefault="00860209" w:rsidP="00F014CF">
      <w:pPr>
        <w:suppressAutoHyphens w:val="0"/>
        <w:autoSpaceDN/>
        <w:ind w:firstLine="567"/>
        <w:jc w:val="both"/>
        <w:textAlignment w:val="auto"/>
        <w:rPr>
          <w:spacing w:val="7"/>
          <w:sz w:val="22"/>
          <w:szCs w:val="22"/>
        </w:rPr>
      </w:pPr>
      <w:r w:rsidRPr="00860209">
        <w:rPr>
          <w:rFonts w:eastAsia="Calibri"/>
          <w:sz w:val="22"/>
          <w:szCs w:val="22"/>
        </w:rPr>
        <w:t>Nivellement d'une plate-forme sur l'emplacement du bâtiment et sur une emprise de 5 m tout autour de celui-ci</w:t>
      </w:r>
      <w:r w:rsidRPr="00860209">
        <w:rPr>
          <w:spacing w:val="7"/>
          <w:sz w:val="22"/>
          <w:szCs w:val="22"/>
        </w:rPr>
        <w:t>.</w:t>
      </w:r>
    </w:p>
    <w:p w14:paraId="117C1376"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60035960"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nivellement de la plateforme ;</w:t>
      </w:r>
    </w:p>
    <w:p w14:paraId="7B88AAF6"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déroctage en zone rocailleuse ;</w:t>
      </w:r>
    </w:p>
    <w:p w14:paraId="45139F92"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la réalisation des redans dans les sites où la topographie impose des bâtiments avec des fondations en dénivelée ;</w:t>
      </w:r>
    </w:p>
    <w:p w14:paraId="1CDD75CA"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fonds de forme seront réalisés de manière à ne pas empêcher l’écoulement de l’eau</w:t>
      </w:r>
    </w:p>
    <w:p w14:paraId="76FC8060" w14:textId="77777777" w:rsidR="00860209" w:rsidRPr="00860209" w:rsidRDefault="00860209" w:rsidP="00F014CF">
      <w:pPr>
        <w:suppressAutoHyphens w:val="0"/>
        <w:autoSpaceDN/>
        <w:ind w:firstLine="567"/>
        <w:jc w:val="both"/>
        <w:textAlignment w:val="auto"/>
        <w:rPr>
          <w:rFonts w:eastAsia="Calibri"/>
          <w:sz w:val="16"/>
          <w:szCs w:val="16"/>
        </w:rPr>
      </w:pPr>
    </w:p>
    <w:p w14:paraId="4FD5D357"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ind w:left="709" w:hanging="283"/>
        <w:jc w:val="both"/>
        <w:textAlignment w:val="auto"/>
        <w:rPr>
          <w:b/>
          <w:bCs/>
          <w:color w:val="000000"/>
          <w:spacing w:val="3"/>
          <w:sz w:val="22"/>
          <w:szCs w:val="22"/>
        </w:rPr>
      </w:pPr>
      <w:r w:rsidRPr="00860209">
        <w:rPr>
          <w:b/>
          <w:bCs/>
          <w:color w:val="000000"/>
          <w:spacing w:val="3"/>
          <w:sz w:val="22"/>
          <w:szCs w:val="22"/>
        </w:rPr>
        <w:t>Implantation des bâtiments</w:t>
      </w:r>
    </w:p>
    <w:p w14:paraId="5919A32B" w14:textId="77777777" w:rsidR="00860209" w:rsidRPr="00860209" w:rsidRDefault="00860209" w:rsidP="00F014CF">
      <w:pPr>
        <w:widowControl w:val="0"/>
        <w:shd w:val="clear" w:color="auto" w:fill="FFFFFF"/>
        <w:tabs>
          <w:tab w:val="left" w:pos="0"/>
        </w:tabs>
        <w:suppressAutoHyphens w:val="0"/>
        <w:autoSpaceDE w:val="0"/>
        <w:adjustRightInd w:val="0"/>
        <w:ind w:firstLine="567"/>
        <w:jc w:val="both"/>
        <w:textAlignment w:val="auto"/>
        <w:rPr>
          <w:rFonts w:eastAsia="Calibri"/>
          <w:sz w:val="22"/>
          <w:szCs w:val="22"/>
          <w:lang w:eastAsia="en-US"/>
        </w:rPr>
      </w:pPr>
      <w:r w:rsidRPr="00860209">
        <w:rPr>
          <w:rFonts w:eastAsia="Calibri"/>
          <w:sz w:val="22"/>
          <w:szCs w:val="22"/>
          <w:lang w:eastAsia="en-US"/>
        </w:rPr>
        <w:t xml:space="preserve">Cette opération comprend l’implantation des bâtiments, les travaux de piquetage pour l’assainissement, eau potable, électricité et surfaces revêtues etc… </w:t>
      </w:r>
    </w:p>
    <w:p w14:paraId="47959E69" w14:textId="77777777" w:rsidR="00860209" w:rsidRPr="00860209" w:rsidRDefault="00860209" w:rsidP="00F014CF">
      <w:pPr>
        <w:tabs>
          <w:tab w:val="left" w:pos="0"/>
        </w:tabs>
        <w:suppressAutoHyphens w:val="0"/>
        <w:autoSpaceDN/>
        <w:ind w:firstLine="567"/>
        <w:jc w:val="both"/>
        <w:textAlignment w:val="auto"/>
        <w:rPr>
          <w:rFonts w:eastAsia="Calibri"/>
          <w:sz w:val="22"/>
          <w:szCs w:val="22"/>
        </w:rPr>
      </w:pPr>
      <w:r w:rsidRPr="00860209">
        <w:rPr>
          <w:rFonts w:eastAsia="Calibri"/>
          <w:sz w:val="22"/>
          <w:szCs w:val="22"/>
        </w:rPr>
        <w:t xml:space="preserve">L’implantation des bâtiments sera assurée par nous-même, et approuvée par le Maître d’œuvre avant tout commencement des travaux. </w:t>
      </w:r>
    </w:p>
    <w:p w14:paraId="51EAEA4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lastRenderedPageBreak/>
        <w:t>Les erreurs de cotes d’altitude que les opérations d’implantation pourraient relever doivent être immédiatement signalées au Maître d’œuvre d’exécution, en vue d’apporter les modifications nécessaires au bon déroulement du chantier.</w:t>
      </w:r>
    </w:p>
    <w:p w14:paraId="3C2B62B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6777D389"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7AFB17AA" w14:textId="77777777" w:rsidR="00860209" w:rsidRPr="00860209" w:rsidRDefault="00860209" w:rsidP="00F014CF">
      <w:pPr>
        <w:suppressAutoHyphens w:val="0"/>
        <w:autoSpaceDN/>
        <w:ind w:firstLine="379"/>
        <w:jc w:val="both"/>
        <w:textAlignment w:val="auto"/>
        <w:rPr>
          <w:rFonts w:eastAsia="Calibri"/>
          <w:sz w:val="22"/>
          <w:szCs w:val="22"/>
        </w:rPr>
      </w:pPr>
      <w:r w:rsidRPr="00860209">
        <w:rPr>
          <w:rFonts w:eastAsia="Calibri"/>
          <w:sz w:val="22"/>
          <w:szCs w:val="22"/>
        </w:rPr>
        <w:t>Tous les travaux d’implantation et de piquetage feront l’objet d’une réception.</w:t>
      </w:r>
    </w:p>
    <w:p w14:paraId="0DC7E05A" w14:textId="77777777" w:rsidR="00860209" w:rsidRPr="00860209" w:rsidRDefault="00860209" w:rsidP="00F014CF">
      <w:pPr>
        <w:suppressAutoHyphens w:val="0"/>
        <w:autoSpaceDN/>
        <w:ind w:firstLine="379"/>
        <w:jc w:val="both"/>
        <w:textAlignment w:val="auto"/>
        <w:rPr>
          <w:rFonts w:eastAsia="Calibri"/>
          <w:sz w:val="16"/>
          <w:szCs w:val="16"/>
        </w:rPr>
      </w:pPr>
    </w:p>
    <w:p w14:paraId="47F69F75"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3"/>
          <w:sz w:val="22"/>
          <w:szCs w:val="22"/>
        </w:rPr>
        <w:t>Fouilles</w:t>
      </w:r>
    </w:p>
    <w:p w14:paraId="5B501F46"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color w:val="000000"/>
          <w:w w:val="86"/>
          <w:sz w:val="22"/>
          <w:szCs w:val="22"/>
        </w:rPr>
      </w:pPr>
      <w:r w:rsidRPr="00860209">
        <w:rPr>
          <w:spacing w:val="6"/>
          <w:sz w:val="22"/>
          <w:szCs w:val="22"/>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860209">
        <w:rPr>
          <w:color w:val="000000"/>
          <w:w w:val="86"/>
          <w:sz w:val="22"/>
          <w:szCs w:val="22"/>
        </w:rPr>
        <w:t>.</w:t>
      </w:r>
    </w:p>
    <w:p w14:paraId="2BCC9D1E"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sz w:val="22"/>
          <w:szCs w:val="22"/>
        </w:rPr>
      </w:pPr>
      <w:r w:rsidRPr="00860209">
        <w:rPr>
          <w:sz w:val="22"/>
          <w:szCs w:val="22"/>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63B455D2" w14:textId="77777777" w:rsidR="00860209" w:rsidRPr="00860209" w:rsidRDefault="00860209" w:rsidP="00F014CF">
      <w:pPr>
        <w:widowControl w:val="0"/>
        <w:shd w:val="clear" w:color="auto" w:fill="FFFFFF"/>
        <w:suppressAutoHyphens w:val="0"/>
        <w:autoSpaceDE w:val="0"/>
        <w:adjustRightInd w:val="0"/>
        <w:ind w:left="10" w:right="53" w:firstLine="557"/>
        <w:jc w:val="both"/>
        <w:textAlignment w:val="auto"/>
        <w:rPr>
          <w:color w:val="000000"/>
          <w:sz w:val="22"/>
          <w:szCs w:val="22"/>
        </w:rPr>
      </w:pPr>
      <w:r w:rsidRPr="00860209">
        <w:rPr>
          <w:color w:val="000000"/>
          <w:spacing w:val="2"/>
          <w:sz w:val="22"/>
          <w:szCs w:val="22"/>
        </w:rPr>
        <w:t xml:space="preserve">L'exécution de ces fouilles sera subordonnée à l'approbation de l'implantation par les </w:t>
      </w:r>
      <w:r w:rsidRPr="00860209">
        <w:rPr>
          <w:color w:val="000000"/>
          <w:sz w:val="22"/>
          <w:szCs w:val="22"/>
        </w:rPr>
        <w:t>contrôleurs des travaux.</w:t>
      </w:r>
    </w:p>
    <w:p w14:paraId="184D55E6"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6"/>
          <w:sz w:val="22"/>
          <w:szCs w:val="22"/>
        </w:rPr>
        <w:t>Remblais</w:t>
      </w:r>
    </w:p>
    <w:p w14:paraId="69E50EA7"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22"/>
          <w:szCs w:val="22"/>
        </w:rPr>
      </w:pPr>
      <w:r w:rsidRPr="00860209">
        <w:rPr>
          <w:spacing w:val="6"/>
          <w:sz w:val="22"/>
          <w:szCs w:val="22"/>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136FFC0E"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16"/>
          <w:szCs w:val="16"/>
        </w:rPr>
      </w:pPr>
    </w:p>
    <w:p w14:paraId="4A25615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spacing w:val="3"/>
          <w:sz w:val="22"/>
          <w:szCs w:val="22"/>
        </w:rPr>
      </w:pPr>
      <w:r w:rsidRPr="00860209">
        <w:rPr>
          <w:b/>
          <w:bCs/>
          <w:color w:val="000000"/>
          <w:spacing w:val="7"/>
          <w:sz w:val="22"/>
          <w:szCs w:val="22"/>
        </w:rPr>
        <w:t>FONDATIONS</w:t>
      </w:r>
    </w:p>
    <w:p w14:paraId="1713AEDB" w14:textId="77777777" w:rsidR="00860209" w:rsidRPr="00860209" w:rsidRDefault="00860209" w:rsidP="00F014CF">
      <w:pPr>
        <w:suppressAutoHyphens w:val="0"/>
        <w:autoSpaceDN/>
        <w:ind w:left="284"/>
        <w:jc w:val="both"/>
        <w:textAlignment w:val="auto"/>
        <w:rPr>
          <w:rFonts w:eastAsia="Calibri"/>
          <w:b/>
          <w:spacing w:val="3"/>
          <w:sz w:val="16"/>
          <w:szCs w:val="16"/>
        </w:rPr>
      </w:pPr>
    </w:p>
    <w:p w14:paraId="6927CB24" w14:textId="77777777" w:rsidR="00860209" w:rsidRPr="00860209" w:rsidRDefault="00860209" w:rsidP="00F219DA">
      <w:pPr>
        <w:widowControl w:val="0"/>
        <w:numPr>
          <w:ilvl w:val="0"/>
          <w:numId w:val="84"/>
        </w:numPr>
        <w:shd w:val="clear" w:color="auto" w:fill="FFFFFF"/>
        <w:suppressAutoHyphens w:val="0"/>
        <w:autoSpaceDE w:val="0"/>
        <w:autoSpaceDN/>
        <w:adjustRightInd w:val="0"/>
        <w:ind w:left="284"/>
        <w:jc w:val="both"/>
        <w:textAlignment w:val="auto"/>
        <w:rPr>
          <w:sz w:val="22"/>
          <w:szCs w:val="22"/>
        </w:rPr>
      </w:pPr>
      <w:r w:rsidRPr="00860209">
        <w:rPr>
          <w:b/>
          <w:bCs/>
          <w:color w:val="000000"/>
          <w:spacing w:val="1"/>
          <w:sz w:val="22"/>
          <w:szCs w:val="22"/>
        </w:rPr>
        <w:t>Béton de propreté</w:t>
      </w:r>
    </w:p>
    <w:p w14:paraId="36A91E23" w14:textId="77777777" w:rsidR="00860209" w:rsidRPr="00860209" w:rsidRDefault="00860209" w:rsidP="00F014CF">
      <w:pPr>
        <w:widowControl w:val="0"/>
        <w:shd w:val="clear" w:color="auto" w:fill="FFFFFF"/>
        <w:suppressAutoHyphens w:val="0"/>
        <w:autoSpaceDE w:val="0"/>
        <w:adjustRightInd w:val="0"/>
        <w:ind w:left="284" w:right="53" w:firstLine="553"/>
        <w:jc w:val="both"/>
        <w:textAlignment w:val="auto"/>
        <w:rPr>
          <w:spacing w:val="6"/>
          <w:sz w:val="22"/>
          <w:szCs w:val="22"/>
        </w:rPr>
      </w:pPr>
      <w:r w:rsidRPr="00860209">
        <w:rPr>
          <w:spacing w:val="6"/>
          <w:sz w:val="22"/>
          <w:szCs w:val="22"/>
        </w:rPr>
        <w:t>Un béton maigre dosé à 150kg/m3. De 5 cm d'épaisseur sera régalé sur les fonds de fouilles.</w:t>
      </w:r>
    </w:p>
    <w:p w14:paraId="10F5FA70"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Murs de fondation</w:t>
      </w:r>
    </w:p>
    <w:p w14:paraId="4795465F"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22"/>
          <w:szCs w:val="22"/>
        </w:rPr>
      </w:pPr>
      <w:r w:rsidRPr="00860209">
        <w:rPr>
          <w:spacing w:val="6"/>
          <w:sz w:val="22"/>
          <w:szCs w:val="22"/>
        </w:rPr>
        <w:t>Les murs de fondation seront exécutés en agglomérés de ciment de 20 x 20 x 40 bourrés au béton ordinaire dosé à 200 kg/m3 au mortier de ciment ordinaire</w:t>
      </w:r>
      <w:r w:rsidRPr="00860209">
        <w:rPr>
          <w:color w:val="000000"/>
          <w:spacing w:val="2"/>
          <w:w w:val="86"/>
          <w:sz w:val="22"/>
          <w:szCs w:val="22"/>
        </w:rPr>
        <w:t>.</w:t>
      </w:r>
    </w:p>
    <w:p w14:paraId="44B98061"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Semelle </w:t>
      </w:r>
      <w:r w:rsidRPr="00860209">
        <w:rPr>
          <w:iCs/>
          <w:color w:val="000000"/>
          <w:sz w:val="22"/>
          <w:szCs w:val="22"/>
        </w:rPr>
        <w:t>isolées sous poteaux</w:t>
      </w:r>
    </w:p>
    <w:p w14:paraId="1B7EE939" w14:textId="77777777" w:rsidR="00860209" w:rsidRPr="00860209" w:rsidRDefault="00860209" w:rsidP="00F014CF">
      <w:pPr>
        <w:widowControl w:val="0"/>
        <w:shd w:val="clear" w:color="auto" w:fill="FFFFFF"/>
        <w:tabs>
          <w:tab w:val="left" w:pos="307"/>
        </w:tabs>
        <w:suppressAutoHyphens w:val="0"/>
        <w:autoSpaceDE w:val="0"/>
        <w:adjustRightInd w:val="0"/>
        <w:ind w:left="284"/>
        <w:jc w:val="both"/>
        <w:textAlignment w:val="auto"/>
        <w:rPr>
          <w:spacing w:val="6"/>
          <w:sz w:val="22"/>
          <w:szCs w:val="22"/>
        </w:rPr>
      </w:pPr>
      <w:r w:rsidRPr="00860209">
        <w:rPr>
          <w:spacing w:val="6"/>
          <w:sz w:val="22"/>
          <w:szCs w:val="22"/>
        </w:rPr>
        <w:t xml:space="preserve"> Béton : dosé à 350 kg/m3 ;</w:t>
      </w:r>
    </w:p>
    <w:p w14:paraId="6EC5FD55"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16"/>
          <w:szCs w:val="16"/>
        </w:rPr>
      </w:pPr>
    </w:p>
    <w:p w14:paraId="3C94869D"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Poteaux</w:t>
      </w:r>
    </w:p>
    <w:p w14:paraId="28FCFBB2"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bois dur du pays de section (suivant indications des plans)</w:t>
      </w:r>
    </w:p>
    <w:p w14:paraId="0C509A28"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15 x 15 </w:t>
      </w:r>
    </w:p>
    <w:p w14:paraId="0B36B6BE" w14:textId="77777777" w:rsidR="00860209" w:rsidRPr="00860209" w:rsidRDefault="00860209" w:rsidP="00F014CF">
      <w:pPr>
        <w:widowControl w:val="0"/>
        <w:shd w:val="clear" w:color="auto" w:fill="FFFFFF"/>
        <w:suppressAutoHyphens w:val="0"/>
        <w:autoSpaceDE w:val="0"/>
        <w:adjustRightInd w:val="0"/>
        <w:ind w:left="284" w:right="576"/>
        <w:jc w:val="both"/>
        <w:textAlignment w:val="auto"/>
        <w:rPr>
          <w:sz w:val="16"/>
          <w:szCs w:val="16"/>
        </w:rPr>
      </w:pPr>
    </w:p>
    <w:p w14:paraId="4D0D5211"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 xml:space="preserve">Dallage du sol </w:t>
      </w:r>
    </w:p>
    <w:p w14:paraId="1312351D"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Le sol recevra un dallage en béton de 08 cm d’épaisseur sur un film polyane de 400 microns. Il sera recoupé en surface de 16 m² maximum avec des joints combinés. Finition talochée.</w:t>
      </w:r>
    </w:p>
    <w:p w14:paraId="3C8C5255"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Béton : dosé à 300 kg/m3</w:t>
      </w:r>
    </w:p>
    <w:p w14:paraId="6E3F5494"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Aciers : Treillis HA6 ; maille 150 x 150</w:t>
      </w:r>
    </w:p>
    <w:p w14:paraId="0E9C9978"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A partir des niveaux de fond de forme, les dallages seront réalisés de la façon suivante :</w:t>
      </w:r>
    </w:p>
    <w:p w14:paraId="28B8530F"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compactage soigné de l'assise,</w:t>
      </w:r>
    </w:p>
    <w:p w14:paraId="42571E59"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forme de réglage en sable,</w:t>
      </w:r>
    </w:p>
    <w:p w14:paraId="23340324"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 xml:space="preserve">remblaiement par couches de 15 cm d'épaisseur maximum réalisé en granulats 5/15 compactés, ou avec des hérissons de pierres en zone montagneuse </w:t>
      </w:r>
    </w:p>
    <w:p w14:paraId="1D694882"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dallage de 0,08 m d'épaisseur suivant plan, en béton armé d'un treillis soudé, y compris toutes sujétions de pentes et recoupements,</w:t>
      </w:r>
    </w:p>
    <w:p w14:paraId="6B0F6131"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surfaçage suivant tableau des finitions,</w:t>
      </w:r>
    </w:p>
    <w:p w14:paraId="481076F5"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recommandations des règles professionnelles</w:t>
      </w:r>
    </w:p>
    <w:p w14:paraId="3AB06D0C"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Ce dallage devra être exécuté avant l’exécution de tous travaux d’élévation.</w:t>
      </w:r>
    </w:p>
    <w:p w14:paraId="1D54293F"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spacing w:val="6"/>
          <w:sz w:val="16"/>
          <w:szCs w:val="16"/>
        </w:rPr>
      </w:pPr>
    </w:p>
    <w:p w14:paraId="40BF1F18"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b/>
          <w:bCs/>
          <w:color w:val="000000"/>
          <w:spacing w:val="1"/>
          <w:sz w:val="22"/>
          <w:szCs w:val="22"/>
        </w:rPr>
      </w:pPr>
      <w:r w:rsidRPr="00860209">
        <w:rPr>
          <w:b/>
          <w:bCs/>
          <w:color w:val="000000"/>
          <w:spacing w:val="1"/>
          <w:sz w:val="22"/>
          <w:szCs w:val="22"/>
        </w:rPr>
        <w:lastRenderedPageBreak/>
        <w:t xml:space="preserve">Chainage    </w:t>
      </w:r>
    </w:p>
    <w:p w14:paraId="7F18A0F3"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 xml:space="preserve">En bois dur du pays section 15 x 15 </w:t>
      </w:r>
    </w:p>
    <w:p w14:paraId="6EE3842F" w14:textId="77777777" w:rsidR="00860209" w:rsidRPr="00860209" w:rsidRDefault="00860209" w:rsidP="00F014CF">
      <w:pPr>
        <w:suppressAutoHyphens w:val="0"/>
        <w:autoSpaceDN/>
        <w:ind w:left="284"/>
        <w:jc w:val="both"/>
        <w:textAlignment w:val="auto"/>
        <w:rPr>
          <w:sz w:val="16"/>
          <w:szCs w:val="16"/>
        </w:rPr>
      </w:pPr>
    </w:p>
    <w:p w14:paraId="2952ED4C" w14:textId="77777777" w:rsidR="00860209" w:rsidRPr="00860209" w:rsidRDefault="00860209" w:rsidP="00F219DA">
      <w:pPr>
        <w:widowControl w:val="0"/>
        <w:numPr>
          <w:ilvl w:val="0"/>
          <w:numId w:val="81"/>
        </w:numPr>
        <w:shd w:val="clear" w:color="auto" w:fill="FFFFFF"/>
        <w:suppressAutoHyphens w:val="0"/>
        <w:autoSpaceDE w:val="0"/>
        <w:autoSpaceDN/>
        <w:adjustRightInd w:val="0"/>
        <w:ind w:left="284"/>
        <w:jc w:val="both"/>
        <w:textAlignment w:val="auto"/>
        <w:rPr>
          <w:b/>
          <w:bCs/>
          <w:color w:val="000000"/>
          <w:spacing w:val="7"/>
          <w:sz w:val="22"/>
          <w:szCs w:val="22"/>
        </w:rPr>
      </w:pPr>
      <w:r w:rsidRPr="00860209">
        <w:rPr>
          <w:b/>
          <w:bCs/>
          <w:color w:val="000000"/>
          <w:spacing w:val="7"/>
          <w:sz w:val="22"/>
          <w:szCs w:val="22"/>
        </w:rPr>
        <w:t>MAÇONNERIE - ELEVATION</w:t>
      </w:r>
    </w:p>
    <w:p w14:paraId="6D663793" w14:textId="77777777" w:rsidR="00860209" w:rsidRPr="00860209" w:rsidRDefault="00860209" w:rsidP="00F014CF">
      <w:pPr>
        <w:widowControl w:val="0"/>
        <w:shd w:val="clear" w:color="auto" w:fill="FFFFFF"/>
        <w:tabs>
          <w:tab w:val="left" w:pos="288"/>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2"/>
          <w:sz w:val="22"/>
          <w:szCs w:val="22"/>
          <w:u w:val="single"/>
        </w:rPr>
        <w:t>Murs en élévation</w:t>
      </w:r>
    </w:p>
    <w:p w14:paraId="056F00BC" w14:textId="77777777" w:rsidR="00860209" w:rsidRPr="00860209" w:rsidRDefault="00860209" w:rsidP="00F014CF">
      <w:pPr>
        <w:widowControl w:val="0"/>
        <w:shd w:val="clear" w:color="auto" w:fill="FFFFFF"/>
        <w:suppressAutoHyphens w:val="0"/>
        <w:autoSpaceDE w:val="0"/>
        <w:adjustRightInd w:val="0"/>
        <w:ind w:left="284" w:right="43" w:firstLine="710"/>
        <w:jc w:val="both"/>
        <w:textAlignment w:val="auto"/>
        <w:rPr>
          <w:sz w:val="22"/>
          <w:szCs w:val="22"/>
        </w:rPr>
      </w:pPr>
      <w:r w:rsidRPr="00860209">
        <w:rPr>
          <w:color w:val="000000"/>
          <w:spacing w:val="-1"/>
          <w:sz w:val="22"/>
          <w:szCs w:val="22"/>
        </w:rPr>
        <w:t xml:space="preserve">Les murs porteurs seront montés en agglomérés de ciment creux 15 x 20 x 40 ou </w:t>
      </w:r>
      <w:r w:rsidRPr="00860209">
        <w:rPr>
          <w:color w:val="000000"/>
          <w:spacing w:val="6"/>
          <w:sz w:val="22"/>
          <w:szCs w:val="22"/>
        </w:rPr>
        <w:t xml:space="preserve">10 x 20 x 40 suivant les indications des plans. Ces agglomérés devront offrir une </w:t>
      </w:r>
      <w:r w:rsidRPr="00860209">
        <w:rPr>
          <w:color w:val="000000"/>
          <w:spacing w:val="-4"/>
          <w:sz w:val="22"/>
          <w:szCs w:val="22"/>
        </w:rPr>
        <w:t>résistance à l'écrasement non négligeable.</w:t>
      </w:r>
    </w:p>
    <w:p w14:paraId="0E7BE95E"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b/>
          <w:color w:val="000000"/>
          <w:spacing w:val="-2"/>
          <w:sz w:val="22"/>
          <w:szCs w:val="22"/>
        </w:rPr>
        <w:t>NB</w:t>
      </w:r>
      <w:r w:rsidRPr="00860209">
        <w:rPr>
          <w:color w:val="000000"/>
          <w:spacing w:val="-2"/>
          <w:sz w:val="22"/>
          <w:szCs w:val="22"/>
        </w:rPr>
        <w:t xml:space="preserve"> Les murs de séparation de pièces contiguës seront identiques aux murs des pignons</w:t>
      </w:r>
    </w:p>
    <w:p w14:paraId="42B4700C" w14:textId="77777777" w:rsidR="00860209" w:rsidRPr="00860209" w:rsidRDefault="00860209" w:rsidP="00F014CF">
      <w:pPr>
        <w:widowControl w:val="0"/>
        <w:shd w:val="clear" w:color="auto" w:fill="FFFFFF"/>
        <w:tabs>
          <w:tab w:val="left" w:pos="216"/>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Poteaux</w:t>
      </w:r>
    </w:p>
    <w:p w14:paraId="1F3B5F58"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béton armé de section</w:t>
      </w:r>
    </w:p>
    <w:p w14:paraId="43C5646C" w14:textId="77777777" w:rsidR="00860209" w:rsidRPr="00860209" w:rsidRDefault="00860209" w:rsidP="00F219DA">
      <w:pPr>
        <w:widowControl w:val="0"/>
        <w:numPr>
          <w:ilvl w:val="0"/>
          <w:numId w:val="92"/>
        </w:numPr>
        <w:shd w:val="clear" w:color="auto" w:fill="FFFFFF"/>
        <w:tabs>
          <w:tab w:val="left" w:pos="730"/>
          <w:tab w:val="left" w:pos="7992"/>
        </w:tabs>
        <w:suppressAutoHyphens w:val="0"/>
        <w:autoSpaceDE w:val="0"/>
        <w:autoSpaceDN/>
        <w:adjustRightInd w:val="0"/>
        <w:ind w:left="284"/>
        <w:jc w:val="both"/>
        <w:textAlignment w:val="auto"/>
        <w:rPr>
          <w:color w:val="000000"/>
          <w:sz w:val="22"/>
          <w:szCs w:val="22"/>
        </w:rPr>
      </w:pPr>
      <w:r w:rsidRPr="00860209">
        <w:rPr>
          <w:color w:val="000000"/>
          <w:spacing w:val="-6"/>
          <w:sz w:val="22"/>
          <w:szCs w:val="22"/>
        </w:rPr>
        <w:t>15 x 15 dans les murs</w:t>
      </w:r>
      <w:r w:rsidRPr="00860209">
        <w:rPr>
          <w:color w:val="000000"/>
          <w:spacing w:val="-11"/>
          <w:sz w:val="22"/>
          <w:szCs w:val="22"/>
        </w:rPr>
        <w:t xml:space="preserve">,  </w:t>
      </w:r>
    </w:p>
    <w:p w14:paraId="06AA589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4"/>
          <w:sz w:val="22"/>
          <w:szCs w:val="22"/>
        </w:rPr>
        <w:t>20 x 20 ou 15 x 30 sur véranda</w:t>
      </w:r>
    </w:p>
    <w:p w14:paraId="5014FB5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2"/>
          <w:sz w:val="22"/>
          <w:szCs w:val="22"/>
        </w:rPr>
        <w:t>Béton : dosé à 350 kg/m3</w:t>
      </w:r>
    </w:p>
    <w:p w14:paraId="4FFAD65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8"/>
          <w:sz w:val="22"/>
          <w:szCs w:val="22"/>
        </w:rPr>
        <w:t>Aciers :</w:t>
      </w:r>
    </w:p>
    <w:p w14:paraId="64FE18CE"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1"/>
          <w:sz w:val="22"/>
          <w:szCs w:val="22"/>
        </w:rPr>
        <w:t xml:space="preserve">Cadres HA6 tous les 20 cm + 4 filants HA10 pour poteaux 15 x 15. </w:t>
      </w:r>
    </w:p>
    <w:p w14:paraId="030A7613"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3"/>
          <w:sz w:val="22"/>
          <w:szCs w:val="22"/>
        </w:rPr>
        <w:t xml:space="preserve">Cadres + épingles HA6 tous les 20 cm + 4 filants HA10 pour les poteaux </w:t>
      </w:r>
      <w:r w:rsidRPr="00860209">
        <w:rPr>
          <w:color w:val="000000"/>
          <w:spacing w:val="-19"/>
          <w:sz w:val="22"/>
          <w:szCs w:val="22"/>
        </w:rPr>
        <w:t xml:space="preserve">20  x </w:t>
      </w:r>
      <w:r w:rsidRPr="00860209">
        <w:rPr>
          <w:color w:val="000000"/>
          <w:spacing w:val="20"/>
          <w:sz w:val="22"/>
          <w:szCs w:val="22"/>
        </w:rPr>
        <w:t xml:space="preserve">20 ou </w:t>
      </w:r>
      <w:r w:rsidRPr="00860209">
        <w:rPr>
          <w:color w:val="000000"/>
          <w:spacing w:val="-3"/>
          <w:sz w:val="22"/>
          <w:szCs w:val="22"/>
        </w:rPr>
        <w:t xml:space="preserve">6 filants HA10 pour les poteaux </w:t>
      </w:r>
      <w:r w:rsidRPr="00860209">
        <w:rPr>
          <w:color w:val="000000"/>
          <w:spacing w:val="-19"/>
          <w:sz w:val="22"/>
          <w:szCs w:val="22"/>
        </w:rPr>
        <w:t xml:space="preserve">15  x </w:t>
      </w:r>
      <w:r w:rsidRPr="00860209">
        <w:rPr>
          <w:color w:val="000000"/>
          <w:spacing w:val="20"/>
          <w:sz w:val="22"/>
          <w:szCs w:val="22"/>
        </w:rPr>
        <w:t>30</w:t>
      </w:r>
    </w:p>
    <w:p w14:paraId="43606535" w14:textId="77777777" w:rsidR="00860209" w:rsidRPr="00860209" w:rsidRDefault="00860209" w:rsidP="00F014CF">
      <w:pPr>
        <w:widowControl w:val="0"/>
        <w:shd w:val="clear" w:color="auto" w:fill="FFFFFF"/>
        <w:suppressAutoHyphens w:val="0"/>
        <w:autoSpaceDE w:val="0"/>
        <w:adjustRightInd w:val="0"/>
        <w:ind w:left="284" w:right="576"/>
        <w:contextualSpacing/>
        <w:jc w:val="both"/>
        <w:textAlignment w:val="auto"/>
        <w:rPr>
          <w:sz w:val="16"/>
          <w:szCs w:val="16"/>
        </w:rPr>
      </w:pPr>
    </w:p>
    <w:p w14:paraId="641785D6"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Linteaux</w:t>
      </w:r>
    </w:p>
    <w:p w14:paraId="75763C94"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20 ou 10 x 20 suivant épaisseur des murs :</w:t>
      </w:r>
    </w:p>
    <w:p w14:paraId="53FEF1C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768F1F02"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w:t>
      </w:r>
    </w:p>
    <w:p w14:paraId="6BA5924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Chainage haut </w:t>
      </w:r>
    </w:p>
    <w:p w14:paraId="49E88B46"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15 ou 10 x 15 suivant épaisseur des murs :</w:t>
      </w:r>
    </w:p>
    <w:p w14:paraId="7933D72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54D2652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 + 4 équerres HA8 aux angles</w:t>
      </w:r>
    </w:p>
    <w:p w14:paraId="2680B0E4"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color w:val="000000"/>
          <w:sz w:val="16"/>
          <w:szCs w:val="16"/>
        </w:rPr>
      </w:pPr>
    </w:p>
    <w:p w14:paraId="320ED52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Poutres  </w:t>
      </w:r>
    </w:p>
    <w:p w14:paraId="7E12EC3C"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20 x 40 :</w:t>
      </w:r>
    </w:p>
    <w:p w14:paraId="36FDC22B"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400EB59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+ 8 filant HA12</w:t>
      </w:r>
    </w:p>
    <w:p w14:paraId="0F58ACF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57F003B3"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Claustras  </w:t>
      </w:r>
    </w:p>
    <w:p w14:paraId="2DCADBEB"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5A63A3CE"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lang w:val="x-none"/>
        </w:rPr>
      </w:pPr>
    </w:p>
    <w:p w14:paraId="3B90031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Chape   </w:t>
      </w:r>
    </w:p>
    <w:p w14:paraId="1ED31007"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D’une épaisseur de 4 cm, elle sera réalisée avec un mortier de gros sable dosé à 400 kg/m3. Finition lissage à la barbotine de ciment avec bouchardage.</w:t>
      </w:r>
    </w:p>
    <w:p w14:paraId="221A9664"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710836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Enduit    </w:t>
      </w:r>
    </w:p>
    <w:p w14:paraId="631F7A81"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49AB9515"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1</w:t>
      </w:r>
      <w:r w:rsidRPr="00860209">
        <w:rPr>
          <w:rFonts w:eastAsia="Calibri"/>
          <w:sz w:val="22"/>
          <w:szCs w:val="22"/>
          <w:vertAlign w:val="superscript"/>
          <w:lang w:eastAsia="en-US"/>
        </w:rPr>
        <w:t>ère</w:t>
      </w:r>
      <w:r w:rsidRPr="00860209">
        <w:rPr>
          <w:rFonts w:eastAsia="Calibri"/>
          <w:sz w:val="22"/>
          <w:szCs w:val="22"/>
          <w:lang w:eastAsia="en-US"/>
        </w:rPr>
        <w:t xml:space="preserve">  couche d’accrochage dosé à 500 kg de ciment</w:t>
      </w:r>
    </w:p>
    <w:p w14:paraId="568327E3"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2</w:t>
      </w:r>
      <w:r w:rsidRPr="00860209">
        <w:rPr>
          <w:rFonts w:eastAsia="Calibri"/>
          <w:sz w:val="22"/>
          <w:szCs w:val="22"/>
          <w:vertAlign w:val="superscript"/>
          <w:lang w:eastAsia="en-US"/>
        </w:rPr>
        <w:t>ème</w:t>
      </w:r>
      <w:r w:rsidRPr="00860209">
        <w:rPr>
          <w:rFonts w:eastAsia="Calibri"/>
          <w:sz w:val="22"/>
          <w:szCs w:val="22"/>
          <w:lang w:eastAsia="en-US"/>
        </w:rPr>
        <w:t xml:space="preserve">  couche intermédiaire ou corps d’enduit dosé à 400 kg de ciment.</w:t>
      </w:r>
    </w:p>
    <w:p w14:paraId="009E0077"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3</w:t>
      </w:r>
      <w:r w:rsidRPr="00860209">
        <w:rPr>
          <w:rFonts w:eastAsia="Calibri"/>
          <w:sz w:val="22"/>
          <w:szCs w:val="22"/>
          <w:vertAlign w:val="superscript"/>
          <w:lang w:eastAsia="en-US"/>
        </w:rPr>
        <w:t>ème</w:t>
      </w:r>
      <w:r w:rsidRPr="00860209">
        <w:rPr>
          <w:rFonts w:eastAsia="Calibri"/>
          <w:sz w:val="22"/>
          <w:szCs w:val="22"/>
          <w:lang w:eastAsia="en-US"/>
        </w:rPr>
        <w:t xml:space="preserve">  couche de finition dosée à 300 de ciment pour les enduits intérieurs et 350 kg de ciment pour les enduits extérieurs.</w:t>
      </w:r>
    </w:p>
    <w:p w14:paraId="4884964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Ces dosages s’entendent pour 1 000 l de sable sec. Les enduits recouvriront de 15 mm au moins les parties les plus saillantes du support.</w:t>
      </w:r>
    </w:p>
    <w:p w14:paraId="2185A20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Chaque couche d’enduit ne sera appliquée qu’après séchage complet de la précédente. Le support d’enduit devra être mouillé avant l’exécution et avant chaque application d’une couche suivante.</w:t>
      </w:r>
    </w:p>
    <w:p w14:paraId="1EA56DAA"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Tableau     </w:t>
      </w:r>
    </w:p>
    <w:p w14:paraId="4B6CD00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color w:val="000000"/>
          <w:spacing w:val="-2"/>
          <w:sz w:val="22"/>
          <w:szCs w:val="22"/>
        </w:rPr>
      </w:pPr>
      <w:r w:rsidRPr="00860209">
        <w:rPr>
          <w:color w:val="000000"/>
          <w:spacing w:val="-2"/>
          <w:sz w:val="22"/>
          <w:szCs w:val="22"/>
        </w:rPr>
        <w:t xml:space="preserve">Réalisé sur mur enduit, il sera fait au mortier de ciment armé d’un treillis soudé ou grillage fin. </w:t>
      </w:r>
    </w:p>
    <w:p w14:paraId="28764C87"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lastRenderedPageBreak/>
        <w:t>Finition taloché et lissé soigneusement au ciment</w:t>
      </w:r>
    </w:p>
    <w:p w14:paraId="5D62ADA9"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t>Revêtement : 2 couches d’ardoisine de couleur verte ou noir</w:t>
      </w:r>
    </w:p>
    <w:p w14:paraId="2DAD055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61B27F05"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COUVERTURE – ETANCHEITE-PLAFOND</w:t>
      </w:r>
    </w:p>
    <w:p w14:paraId="17BFC74C" w14:textId="77777777" w:rsidR="00860209" w:rsidRPr="00860209" w:rsidRDefault="00860209" w:rsidP="00F014CF">
      <w:pPr>
        <w:widowControl w:val="0"/>
        <w:shd w:val="clear" w:color="auto" w:fill="FFFFFF"/>
        <w:suppressAutoHyphens w:val="0"/>
        <w:autoSpaceDE w:val="0"/>
        <w:adjustRightInd w:val="0"/>
        <w:ind w:left="780"/>
        <w:jc w:val="both"/>
        <w:textAlignment w:val="auto"/>
        <w:rPr>
          <w:b/>
          <w:bCs/>
          <w:color w:val="000000"/>
          <w:spacing w:val="7"/>
          <w:sz w:val="16"/>
          <w:szCs w:val="16"/>
        </w:rPr>
      </w:pPr>
    </w:p>
    <w:p w14:paraId="334D7857"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Toutes les pièces de charpente seront réalisées en bois dur du pays de densité comprise entre 0,8 et 0,9 (IROKO, ATUI, MOABI, TEK ou équivalent), choisi de première qualité, dont le taux d’humidité avant usinage sera inférieur à 20 %.</w:t>
      </w:r>
    </w:p>
    <w:p w14:paraId="3E0E7141" w14:textId="77777777" w:rsidR="00860209" w:rsidRPr="00860209" w:rsidRDefault="00860209" w:rsidP="00F014CF">
      <w:pPr>
        <w:widowControl w:val="0"/>
        <w:shd w:val="clear" w:color="auto" w:fill="FFFFFF"/>
        <w:suppressAutoHyphens w:val="0"/>
        <w:autoSpaceDE w:val="0"/>
        <w:adjustRightInd w:val="0"/>
        <w:ind w:left="14" w:right="1152"/>
        <w:jc w:val="both"/>
        <w:textAlignment w:val="auto"/>
        <w:rPr>
          <w:b/>
          <w:bCs/>
          <w:color w:val="000000"/>
          <w:spacing w:val="4"/>
          <w:sz w:val="22"/>
          <w:szCs w:val="22"/>
        </w:rPr>
      </w:pPr>
      <w:r w:rsidRPr="00860209">
        <w:rPr>
          <w:b/>
          <w:bCs/>
          <w:color w:val="000000"/>
          <w:spacing w:val="4"/>
          <w:sz w:val="22"/>
          <w:szCs w:val="22"/>
          <w:lang w:val="x-none"/>
        </w:rPr>
        <w:t xml:space="preserve"> </w:t>
      </w:r>
      <w:r w:rsidRPr="00860209">
        <w:rPr>
          <w:b/>
          <w:bCs/>
          <w:color w:val="000000"/>
          <w:spacing w:val="10"/>
          <w:sz w:val="22"/>
          <w:szCs w:val="22"/>
        </w:rPr>
        <w:t xml:space="preserve">a) - </w:t>
      </w:r>
      <w:r w:rsidRPr="00860209">
        <w:rPr>
          <w:b/>
          <w:bCs/>
          <w:color w:val="000000"/>
          <w:spacing w:val="10"/>
          <w:sz w:val="22"/>
          <w:szCs w:val="22"/>
          <w:u w:val="single"/>
        </w:rPr>
        <w:t>Charpente</w:t>
      </w:r>
    </w:p>
    <w:p w14:paraId="4B1BA7AD"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Fermes</w:t>
      </w:r>
    </w:p>
    <w:p w14:paraId="7EFC623F"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Les fermes seront exécutées avec du bois dur traité au xylamon de 3 x 12 ou 3 x 20 suivant indications des plans.</w:t>
      </w:r>
    </w:p>
    <w:p w14:paraId="33521940"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L'entrait et l'arbalétrier seront doublés.</w:t>
      </w:r>
    </w:p>
    <w:p w14:paraId="6F9F8A9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Ces fermes seront solidement ancrées dans la maçonnerie à l'aide des fers d'attente des poteaux.</w:t>
      </w:r>
    </w:p>
    <w:p w14:paraId="56946A44"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Pannes</w:t>
      </w:r>
    </w:p>
    <w:p w14:paraId="16BDA18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Elles seront en bois dur traité au xylamon, section 5 x 8 ou 5 x 15 suivant indications des plans.</w:t>
      </w:r>
    </w:p>
    <w:p w14:paraId="03EA5DF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Sur les pignons et les murs de séparation, elles seront fixées avec des pattes de scellement en fer plat de 3 x 30 x 200.</w:t>
      </w:r>
    </w:p>
    <w:p w14:paraId="5123566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16"/>
          <w:szCs w:val="16"/>
        </w:rPr>
      </w:pPr>
    </w:p>
    <w:p w14:paraId="53B64B17"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b)- </w:t>
      </w:r>
      <w:r w:rsidRPr="00860209">
        <w:rPr>
          <w:b/>
          <w:bCs/>
          <w:color w:val="000000"/>
          <w:spacing w:val="-1"/>
          <w:sz w:val="22"/>
          <w:szCs w:val="22"/>
          <w:u w:val="single"/>
        </w:rPr>
        <w:t>Couverture</w:t>
      </w:r>
    </w:p>
    <w:p w14:paraId="136B8880"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sz w:val="22"/>
          <w:szCs w:val="22"/>
        </w:rPr>
      </w:pPr>
      <w:r w:rsidRPr="00860209">
        <w:rPr>
          <w:color w:val="000000"/>
          <w:spacing w:val="-2"/>
          <w:sz w:val="22"/>
          <w:szCs w:val="22"/>
        </w:rPr>
        <w:t>La couverture sera réalisée en tôle bac aluminium 5/10</w:t>
      </w:r>
      <w:r w:rsidRPr="00860209">
        <w:rPr>
          <w:color w:val="000000"/>
          <w:spacing w:val="-2"/>
          <w:sz w:val="22"/>
          <w:szCs w:val="22"/>
          <w:vertAlign w:val="superscript"/>
        </w:rPr>
        <w:t>e</w:t>
      </w:r>
      <w:r w:rsidRPr="00860209">
        <w:rPr>
          <w:color w:val="000000"/>
          <w:spacing w:val="-2"/>
          <w:sz w:val="22"/>
          <w:szCs w:val="22"/>
        </w:rPr>
        <w:t xml:space="preserve"> en une longueur fixée sur </w:t>
      </w:r>
      <w:r w:rsidRPr="00860209">
        <w:rPr>
          <w:color w:val="000000"/>
          <w:spacing w:val="-4"/>
          <w:sz w:val="22"/>
          <w:szCs w:val="22"/>
        </w:rPr>
        <w:t>les pannes par des tire-fond de 8 x 80 avec accessoires.</w:t>
      </w:r>
    </w:p>
    <w:p w14:paraId="1F60537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 faîtage sera relevé et couvert avec des tôles faîtières ;</w:t>
      </w:r>
    </w:p>
    <w:p w14:paraId="4D6FDD1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les pignons recevront des rives en aluminium.</w:t>
      </w:r>
    </w:p>
    <w:p w14:paraId="5780BC47"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22"/>
          <w:szCs w:val="22"/>
        </w:rPr>
      </w:pPr>
    </w:p>
    <w:p w14:paraId="00C3C73D"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c)- </w:t>
      </w:r>
      <w:r w:rsidRPr="00860209">
        <w:rPr>
          <w:b/>
          <w:bCs/>
          <w:color w:val="000000"/>
          <w:spacing w:val="-1"/>
          <w:sz w:val="22"/>
          <w:szCs w:val="22"/>
          <w:u w:val="single"/>
        </w:rPr>
        <w:t xml:space="preserve">planche de rive </w:t>
      </w:r>
    </w:p>
    <w:p w14:paraId="71BF21A9"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Façades avant et arrière ainsi que les pignons  </w:t>
      </w:r>
    </w:p>
    <w:p w14:paraId="4C7B3A92"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La planche de rive utilisée aura 40 cm de large et 03 cm d’épaisseur, elle sera en bois dur et rabotée sur une face </w:t>
      </w:r>
    </w:p>
    <w:p w14:paraId="2E82C0E4" w14:textId="77777777" w:rsidR="00860209" w:rsidRPr="00860209" w:rsidRDefault="00860209" w:rsidP="00F014CF">
      <w:pPr>
        <w:widowControl w:val="0"/>
        <w:shd w:val="clear" w:color="auto" w:fill="FFFFFF"/>
        <w:suppressAutoHyphens w:val="0"/>
        <w:autoSpaceDE w:val="0"/>
        <w:adjustRightInd w:val="0"/>
        <w:jc w:val="both"/>
        <w:textAlignment w:val="auto"/>
        <w:rPr>
          <w:sz w:val="22"/>
          <w:szCs w:val="22"/>
        </w:rPr>
      </w:pPr>
      <w:r w:rsidRPr="00860209">
        <w:rPr>
          <w:b/>
          <w:bCs/>
          <w:color w:val="000000"/>
          <w:spacing w:val="-2"/>
          <w:sz w:val="22"/>
          <w:szCs w:val="22"/>
        </w:rPr>
        <w:t xml:space="preserve">d) - </w:t>
      </w:r>
      <w:r w:rsidRPr="00860209">
        <w:rPr>
          <w:b/>
          <w:bCs/>
          <w:color w:val="000000"/>
          <w:spacing w:val="-2"/>
          <w:sz w:val="22"/>
          <w:szCs w:val="22"/>
          <w:u w:val="single"/>
        </w:rPr>
        <w:t>Plafond</w:t>
      </w:r>
    </w:p>
    <w:p w14:paraId="692EBA1A"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Solivage</w:t>
      </w:r>
    </w:p>
    <w:p w14:paraId="40A65807"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7"/>
          <w:sz w:val="22"/>
          <w:szCs w:val="22"/>
        </w:rPr>
        <w:t>En bois dur traité au xylamon de section 4 x 8 mini. Les champs seront rabotés.</w:t>
      </w:r>
    </w:p>
    <w:p w14:paraId="488BE38D"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b/>
          <w:bCs/>
          <w:color w:val="000000"/>
          <w:spacing w:val="-7"/>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Habillage</w:t>
      </w:r>
    </w:p>
    <w:p w14:paraId="39A57E5A"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22"/>
          <w:szCs w:val="22"/>
        </w:rPr>
      </w:pPr>
      <w:r w:rsidRPr="00860209">
        <w:rPr>
          <w:color w:val="000000"/>
          <w:spacing w:val="-2"/>
          <w:sz w:val="22"/>
          <w:szCs w:val="22"/>
        </w:rPr>
        <w:t>En contreplaqué de 4 mm Ayous (SFID) en plaques de 60 x 120.</w:t>
      </w:r>
    </w:p>
    <w:p w14:paraId="1CED0C47"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16"/>
          <w:szCs w:val="16"/>
        </w:rPr>
      </w:pPr>
    </w:p>
    <w:p w14:paraId="4CFCC181" w14:textId="77777777" w:rsidR="00860209" w:rsidRPr="00860209" w:rsidRDefault="00860209" w:rsidP="00F014CF">
      <w:pPr>
        <w:widowControl w:val="0"/>
        <w:shd w:val="clear" w:color="auto" w:fill="FFFFFF"/>
        <w:suppressAutoHyphens w:val="0"/>
        <w:autoSpaceDE w:val="0"/>
        <w:adjustRightInd w:val="0"/>
        <w:ind w:left="10"/>
        <w:jc w:val="both"/>
        <w:textAlignment w:val="auto"/>
        <w:rPr>
          <w:b/>
          <w:color w:val="000000"/>
          <w:spacing w:val="-2"/>
          <w:sz w:val="22"/>
          <w:szCs w:val="22"/>
        </w:rPr>
      </w:pPr>
      <w:r w:rsidRPr="00860209">
        <w:rPr>
          <w:b/>
          <w:color w:val="000000"/>
          <w:spacing w:val="-2"/>
          <w:sz w:val="22"/>
          <w:szCs w:val="22"/>
        </w:rPr>
        <w:t>NB :</w:t>
      </w:r>
    </w:p>
    <w:p w14:paraId="1798572B"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couvre-joints périphérique tant à l’intérieur qu’à l’extérieur ;</w:t>
      </w:r>
    </w:p>
    <w:p w14:paraId="4A54D646"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trappe de visite dans chaque pièce ;</w:t>
      </w:r>
    </w:p>
    <w:p w14:paraId="33AD2A79"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tous de ventilation perforés sur des plaques extérieurs au droit de chaque pièce.</w:t>
      </w:r>
    </w:p>
    <w:p w14:paraId="15434524"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16"/>
          <w:szCs w:val="16"/>
        </w:rPr>
      </w:pPr>
    </w:p>
    <w:p w14:paraId="50C0401B"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METALLIQUE</w:t>
      </w:r>
    </w:p>
    <w:p w14:paraId="7A683754"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Portes   </w:t>
      </w:r>
    </w:p>
    <w:p w14:paraId="0B1F8476"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un ou deux vantaux + imposte de 225 de haut :</w:t>
      </w:r>
    </w:p>
    <w:p w14:paraId="5329488E"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71D1576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Vantail : tube carré de 30 + tôle noire 10/10</w:t>
      </w:r>
      <w:r w:rsidRPr="00860209">
        <w:rPr>
          <w:color w:val="000000"/>
          <w:spacing w:val="-1"/>
          <w:sz w:val="22"/>
          <w:szCs w:val="22"/>
          <w:vertAlign w:val="superscript"/>
        </w:rPr>
        <w:t>e</w:t>
      </w:r>
      <w:r w:rsidRPr="00860209">
        <w:rPr>
          <w:color w:val="000000"/>
          <w:spacing w:val="-1"/>
          <w:sz w:val="22"/>
          <w:szCs w:val="22"/>
        </w:rPr>
        <w:t xml:space="preserve"> sur une face + 3 paumelles grilles de 100 + serrure à canon vachette + 2 targettes ;</w:t>
      </w:r>
    </w:p>
    <w:p w14:paraId="0714341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Imposte : barreaudage en tubes carrés de 20 espacés de 10 cm.</w:t>
      </w:r>
    </w:p>
    <w:p w14:paraId="2D1F061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1A39488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Fenêtres   </w:t>
      </w:r>
    </w:p>
    <w:p w14:paraId="229FD795"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deux vantaux de 1.20 x 1.20 cadre et vantaux (voir portes)</w:t>
      </w:r>
    </w:p>
    <w:p w14:paraId="691E2A9F"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à métal déployé    </w:t>
      </w:r>
    </w:p>
    <w:p w14:paraId="4555F82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Surface maxi d’une travée : 1 m²</w:t>
      </w:r>
    </w:p>
    <w:p w14:paraId="0E1D69E1"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1973865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b/>
          <w:spacing w:val="3"/>
          <w:sz w:val="22"/>
          <w:szCs w:val="22"/>
        </w:rPr>
      </w:pPr>
      <w:r w:rsidRPr="00860209">
        <w:rPr>
          <w:color w:val="000000"/>
          <w:spacing w:val="-1"/>
          <w:sz w:val="22"/>
          <w:szCs w:val="22"/>
        </w:rPr>
        <w:t xml:space="preserve">Remplissage métal déployé réf. 115 x 55 </w:t>
      </w:r>
    </w:p>
    <w:p w14:paraId="7FF4F0B8"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antivol    </w:t>
      </w:r>
    </w:p>
    <w:p w14:paraId="72C3C97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25 ;</w:t>
      </w:r>
    </w:p>
    <w:p w14:paraId="5C15A9FC"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Barreaudage en tubes carrés de 20 espacés de 10 cm </w:t>
      </w:r>
    </w:p>
    <w:p w14:paraId="4626FFD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Entretoise : fer plat de 30 x 30 </w:t>
      </w:r>
    </w:p>
    <w:p w14:paraId="6131A608"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48BB7352" w14:textId="77777777" w:rsidR="00860209" w:rsidRPr="00860209" w:rsidRDefault="00860209" w:rsidP="00F014CF">
      <w:p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 xml:space="preserve">Seuils </w:t>
      </w:r>
    </w:p>
    <w:p w14:paraId="5A43F8A3"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Pour l’arrêt de la chape au niveau de l’estrade, des portes et de la véranda. Ils seront en : cornière de 30 avec queue de carpe tous les 50 cm</w:t>
      </w:r>
    </w:p>
    <w:p w14:paraId="7CA67BF9" w14:textId="77777777" w:rsidR="00860209" w:rsidRPr="00860209" w:rsidRDefault="00860209" w:rsidP="00F014CF">
      <w:pPr>
        <w:suppressAutoHyphens w:val="0"/>
        <w:autoSpaceDN/>
        <w:jc w:val="both"/>
        <w:textAlignment w:val="auto"/>
        <w:rPr>
          <w:rFonts w:eastAsia="Calibri"/>
          <w:spacing w:val="3"/>
          <w:sz w:val="16"/>
          <w:szCs w:val="16"/>
        </w:rPr>
      </w:pPr>
    </w:p>
    <w:p w14:paraId="19EEFBD7"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NB toutes les menuiseries métalliques recevront une peinture antirouille avant la livraison au chantier.</w:t>
      </w:r>
    </w:p>
    <w:p w14:paraId="00402EAB" w14:textId="77777777" w:rsidR="00860209" w:rsidRPr="00860209" w:rsidRDefault="00860209" w:rsidP="00F014CF">
      <w:pPr>
        <w:suppressAutoHyphens w:val="0"/>
        <w:autoSpaceDN/>
        <w:jc w:val="both"/>
        <w:textAlignment w:val="auto"/>
        <w:rPr>
          <w:rFonts w:eastAsia="Calibri"/>
          <w:b/>
          <w:spacing w:val="3"/>
          <w:sz w:val="22"/>
          <w:szCs w:val="22"/>
        </w:rPr>
      </w:pPr>
    </w:p>
    <w:p w14:paraId="394AF52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BOIS</w:t>
      </w:r>
    </w:p>
    <w:p w14:paraId="0BAB4791"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5"/>
          <w:sz w:val="22"/>
          <w:szCs w:val="22"/>
          <w:u w:val="single"/>
        </w:rPr>
        <w:t>Cloison amovible</w:t>
      </w:r>
    </w:p>
    <w:p w14:paraId="44E52D3D" w14:textId="77777777" w:rsidR="00860209" w:rsidRPr="00860209" w:rsidRDefault="00860209" w:rsidP="00F014CF">
      <w:pPr>
        <w:widowControl w:val="0"/>
        <w:shd w:val="clear" w:color="auto" w:fill="FFFFFF"/>
        <w:suppressAutoHyphens w:val="0"/>
        <w:autoSpaceDE w:val="0"/>
        <w:adjustRightInd w:val="0"/>
        <w:ind w:right="19" w:firstLine="725"/>
        <w:jc w:val="both"/>
        <w:textAlignment w:val="auto"/>
        <w:rPr>
          <w:sz w:val="22"/>
          <w:szCs w:val="22"/>
        </w:rPr>
      </w:pPr>
      <w:r w:rsidRPr="00860209">
        <w:rPr>
          <w:color w:val="000000"/>
          <w:spacing w:val="-1"/>
          <w:sz w:val="22"/>
          <w:szCs w:val="22"/>
        </w:rPr>
        <w:t xml:space="preserve">Elle est constituée par une série de 03 portes isoplanes à peindre à 2 vantaux </w:t>
      </w:r>
      <w:r w:rsidRPr="00860209">
        <w:rPr>
          <w:color w:val="000000"/>
          <w:spacing w:val="-8"/>
          <w:sz w:val="22"/>
          <w:szCs w:val="22"/>
        </w:rPr>
        <w:t>composés de :</w:t>
      </w:r>
    </w:p>
    <w:p w14:paraId="27055368"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1"/>
          <w:sz w:val="22"/>
          <w:szCs w:val="22"/>
        </w:rPr>
        <w:t>Cadre : en bois dur traité au xylamon de 18 cm de largeur et 2,60 m de hauteur ;</w:t>
      </w:r>
    </w:p>
    <w:p w14:paraId="125D72E2"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Vantaux : isoplanes de 2,50 m de hauteur ;</w:t>
      </w:r>
    </w:p>
    <w:p w14:paraId="260D0120"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3"/>
          <w:sz w:val="22"/>
          <w:szCs w:val="22"/>
        </w:rPr>
        <w:t>Habillage : contreplaqué de 10 mm Ayous sur 2 faces ;</w:t>
      </w:r>
    </w:p>
    <w:p w14:paraId="5BF0E4DE"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Ferrage : 4 paumelles de 140 par vantail ;</w:t>
      </w:r>
    </w:p>
    <w:p w14:paraId="4388F3FC"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Fermeture par targette cadenassables.</w:t>
      </w:r>
    </w:p>
    <w:p w14:paraId="7804F4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   </w:t>
      </w:r>
    </w:p>
    <w:p w14:paraId="71247FD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Isoplane ou en bois à peindre ou à vernir équipées d’une serrure vachette à canon.</w:t>
      </w:r>
    </w:p>
    <w:p w14:paraId="2048E42D" w14:textId="77777777" w:rsidR="00860209" w:rsidRPr="00860209" w:rsidRDefault="00860209" w:rsidP="00F014CF">
      <w:pPr>
        <w:suppressAutoHyphens w:val="0"/>
        <w:autoSpaceDN/>
        <w:jc w:val="both"/>
        <w:textAlignment w:val="auto"/>
        <w:rPr>
          <w:sz w:val="16"/>
          <w:szCs w:val="16"/>
        </w:rPr>
      </w:pPr>
    </w:p>
    <w:p w14:paraId="2766451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PLOMBERIE SANITAIRE</w:t>
      </w:r>
    </w:p>
    <w:p w14:paraId="1974C29F"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 xml:space="preserve">Canalisation </w:t>
      </w:r>
    </w:p>
    <w:p w14:paraId="2F5B03A3" w14:textId="77777777" w:rsidR="00860209" w:rsidRPr="00860209" w:rsidRDefault="00860209" w:rsidP="00F014CF">
      <w:pPr>
        <w:widowControl w:val="0"/>
        <w:shd w:val="clear" w:color="auto" w:fill="FFFFFF"/>
        <w:suppressAutoHyphens w:val="0"/>
        <w:autoSpaceDE w:val="0"/>
        <w:adjustRightInd w:val="0"/>
        <w:ind w:left="10" w:firstLine="557"/>
        <w:jc w:val="both"/>
        <w:textAlignment w:val="auto"/>
        <w:rPr>
          <w:color w:val="000000"/>
          <w:spacing w:val="1"/>
          <w:sz w:val="22"/>
          <w:szCs w:val="22"/>
        </w:rPr>
      </w:pPr>
      <w:r w:rsidRPr="00860209">
        <w:rPr>
          <w:color w:val="000000"/>
          <w:spacing w:val="1"/>
          <w:sz w:val="22"/>
          <w:szCs w:val="22"/>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51A74EB1" w14:textId="77777777" w:rsidR="00860209" w:rsidRPr="00860209" w:rsidRDefault="00860209" w:rsidP="00F014CF">
      <w:pPr>
        <w:suppressAutoHyphens w:val="0"/>
        <w:autoSpaceDN/>
        <w:jc w:val="both"/>
        <w:textAlignment w:val="auto"/>
        <w:rPr>
          <w:sz w:val="16"/>
          <w:szCs w:val="16"/>
        </w:rPr>
      </w:pPr>
    </w:p>
    <w:p w14:paraId="1A82CB46"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ELECTRICITE</w:t>
      </w:r>
    </w:p>
    <w:p w14:paraId="26BCF048"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Fourreautaqe</w:t>
      </w:r>
    </w:p>
    <w:p w14:paraId="395AC84F"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1"/>
          <w:sz w:val="22"/>
          <w:szCs w:val="22"/>
        </w:rPr>
        <w:t>En tube isorange de diamètre adéquat encastré dans la maçonnerie.</w:t>
      </w:r>
    </w:p>
    <w:p w14:paraId="6AC3437B"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Câblerie</w:t>
      </w:r>
    </w:p>
    <w:p w14:paraId="6000BC25" w14:textId="77777777" w:rsidR="00860209" w:rsidRPr="00860209" w:rsidRDefault="00860209" w:rsidP="00F014CF">
      <w:pPr>
        <w:widowControl w:val="0"/>
        <w:shd w:val="clear" w:color="auto" w:fill="FFFFFF"/>
        <w:suppressAutoHyphens w:val="0"/>
        <w:autoSpaceDE w:val="0"/>
        <w:adjustRightInd w:val="0"/>
        <w:ind w:left="5" w:right="43" w:firstLine="720"/>
        <w:jc w:val="both"/>
        <w:textAlignment w:val="auto"/>
        <w:rPr>
          <w:sz w:val="22"/>
          <w:szCs w:val="22"/>
        </w:rPr>
      </w:pPr>
      <w:r w:rsidRPr="00860209">
        <w:rPr>
          <w:color w:val="000000"/>
          <w:spacing w:val="2"/>
          <w:sz w:val="22"/>
          <w:szCs w:val="22"/>
        </w:rPr>
        <w:t xml:space="preserve">Les câbles seront en VGV ou en TH. En règle générale on prendra les sections </w:t>
      </w:r>
      <w:r w:rsidRPr="00860209">
        <w:rPr>
          <w:color w:val="000000"/>
          <w:spacing w:val="-2"/>
          <w:sz w:val="22"/>
          <w:szCs w:val="22"/>
        </w:rPr>
        <w:t>suivantes :</w:t>
      </w:r>
    </w:p>
    <w:p w14:paraId="173EB7F4"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2"/>
          <w:sz w:val="22"/>
          <w:szCs w:val="22"/>
        </w:rPr>
        <w:t>1,5 mm</w:t>
      </w:r>
      <w:r w:rsidRPr="00860209">
        <w:rPr>
          <w:color w:val="000000"/>
          <w:spacing w:val="2"/>
          <w:sz w:val="22"/>
          <w:szCs w:val="22"/>
          <w:vertAlign w:val="superscript"/>
        </w:rPr>
        <w:t>2</w:t>
      </w:r>
      <w:r w:rsidRPr="00860209">
        <w:rPr>
          <w:color w:val="000000"/>
          <w:spacing w:val="2"/>
          <w:sz w:val="22"/>
          <w:szCs w:val="22"/>
        </w:rPr>
        <w:t xml:space="preserve"> pour les circuits d'éclairage ;</w:t>
      </w:r>
    </w:p>
    <w:p w14:paraId="5C23BD5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1"/>
          <w:sz w:val="22"/>
          <w:szCs w:val="22"/>
        </w:rPr>
        <w:t>2,5 mm</w:t>
      </w:r>
      <w:r w:rsidRPr="00860209">
        <w:rPr>
          <w:color w:val="000000"/>
          <w:spacing w:val="1"/>
          <w:sz w:val="22"/>
          <w:szCs w:val="22"/>
          <w:vertAlign w:val="superscript"/>
        </w:rPr>
        <w:t>2</w:t>
      </w:r>
      <w:r w:rsidRPr="00860209">
        <w:rPr>
          <w:color w:val="000000"/>
          <w:spacing w:val="1"/>
          <w:sz w:val="22"/>
          <w:szCs w:val="22"/>
        </w:rPr>
        <w:t xml:space="preserve"> pour les circuits des prises.</w:t>
      </w:r>
    </w:p>
    <w:p w14:paraId="6222B6AC"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sz w:val="22"/>
          <w:szCs w:val="22"/>
        </w:rPr>
      </w:pPr>
      <w:r w:rsidRPr="00860209">
        <w:rPr>
          <w:color w:val="000000"/>
          <w:spacing w:val="3"/>
          <w:sz w:val="22"/>
          <w:szCs w:val="22"/>
        </w:rPr>
        <w:t xml:space="preserve">Chaque circuit comprendra un maximum de 08 appareils et sera protégé par des fusibles </w:t>
      </w:r>
      <w:r w:rsidRPr="00860209">
        <w:rPr>
          <w:color w:val="000000"/>
          <w:spacing w:val="1"/>
          <w:sz w:val="22"/>
          <w:szCs w:val="22"/>
        </w:rPr>
        <w:t>de 10A pour les circuits d'éclairage de 16A pour les circuits des prises.</w:t>
      </w:r>
    </w:p>
    <w:p w14:paraId="68C6D40D"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 xml:space="preserve">Appareillage </w:t>
      </w:r>
    </w:p>
    <w:p w14:paraId="2EC1E252"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color w:val="000000"/>
          <w:spacing w:val="1"/>
          <w:sz w:val="22"/>
          <w:szCs w:val="22"/>
        </w:rPr>
      </w:pPr>
      <w:r w:rsidRPr="00860209">
        <w:rPr>
          <w:color w:val="000000"/>
          <w:spacing w:val="-3"/>
          <w:sz w:val="22"/>
          <w:szCs w:val="22"/>
        </w:rPr>
        <w:t xml:space="preserve">Les marques préconisées seront </w:t>
      </w:r>
      <w:r w:rsidRPr="00860209">
        <w:rPr>
          <w:b/>
          <w:color w:val="000000"/>
          <w:spacing w:val="-3"/>
          <w:sz w:val="22"/>
          <w:szCs w:val="22"/>
        </w:rPr>
        <w:t xml:space="preserve">« LEGRAND » ou « INGELEC ». </w:t>
      </w:r>
      <w:r w:rsidRPr="00860209">
        <w:rPr>
          <w:color w:val="000000"/>
          <w:spacing w:val="1"/>
          <w:sz w:val="22"/>
          <w:szCs w:val="22"/>
        </w:rPr>
        <w:t>Les modèles seront approuvés par le maître d'ouvrage avant la pose.</w:t>
      </w:r>
    </w:p>
    <w:p w14:paraId="5F143755"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sz w:val="16"/>
          <w:szCs w:val="16"/>
        </w:rPr>
      </w:pPr>
    </w:p>
    <w:p w14:paraId="259BA607"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PEINTURE</w:t>
      </w:r>
    </w:p>
    <w:p w14:paraId="5F3D0E77" w14:textId="77777777" w:rsidR="00860209" w:rsidRPr="00860209" w:rsidRDefault="00860209" w:rsidP="00F014CF">
      <w:pPr>
        <w:widowControl w:val="0"/>
        <w:shd w:val="clear" w:color="auto" w:fill="FFFFFF"/>
        <w:suppressAutoHyphens w:val="0"/>
        <w:autoSpaceDE w:val="0"/>
        <w:adjustRightInd w:val="0"/>
        <w:ind w:left="10" w:right="24" w:firstLine="725"/>
        <w:jc w:val="both"/>
        <w:textAlignment w:val="auto"/>
        <w:rPr>
          <w:sz w:val="22"/>
          <w:szCs w:val="22"/>
        </w:rPr>
      </w:pPr>
      <w:r w:rsidRPr="00860209">
        <w:rPr>
          <w:color w:val="000000"/>
          <w:spacing w:val="3"/>
          <w:sz w:val="22"/>
          <w:szCs w:val="22"/>
        </w:rPr>
        <w:t xml:space="preserve">Les travaux de peinture comprendront toutes sujétions d'égrenage, de ponçage et </w:t>
      </w:r>
      <w:r w:rsidRPr="00860209">
        <w:rPr>
          <w:color w:val="000000"/>
          <w:spacing w:val="2"/>
          <w:sz w:val="22"/>
          <w:szCs w:val="22"/>
        </w:rPr>
        <w:t>de rebouchage à l'enduit de peintre.</w:t>
      </w:r>
    </w:p>
    <w:p w14:paraId="4460E6B6"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8"/>
          <w:sz w:val="22"/>
          <w:szCs w:val="22"/>
          <w:u w:val="single"/>
        </w:rPr>
        <w:t>Impression</w:t>
      </w:r>
    </w:p>
    <w:p w14:paraId="547FBB25"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Murs : chaux</w:t>
      </w:r>
    </w:p>
    <w:p w14:paraId="433B4AE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Plafonds : Pantimat ou similaire</w:t>
      </w:r>
    </w:p>
    <w:p w14:paraId="54B5CFF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z w:val="22"/>
          <w:szCs w:val="22"/>
        </w:rPr>
        <w:t>Bois : Glycéro dilué</w:t>
      </w:r>
    </w:p>
    <w:p w14:paraId="5DF92D12" w14:textId="77777777" w:rsidR="00860209" w:rsidRPr="00860209" w:rsidRDefault="00860209" w:rsidP="00F014CF">
      <w:pPr>
        <w:widowControl w:val="0"/>
        <w:shd w:val="clear" w:color="auto" w:fill="FFFFFF"/>
        <w:suppressAutoHyphens w:val="0"/>
        <w:autoSpaceDE w:val="0"/>
        <w:adjustRightInd w:val="0"/>
        <w:ind w:left="1310"/>
        <w:jc w:val="both"/>
        <w:textAlignment w:val="auto"/>
        <w:rPr>
          <w:sz w:val="16"/>
          <w:szCs w:val="16"/>
        </w:rPr>
      </w:pPr>
      <w:r w:rsidRPr="00860209">
        <w:rPr>
          <w:color w:val="000000"/>
          <w:sz w:val="16"/>
          <w:szCs w:val="16"/>
        </w:rPr>
        <w:t>.</w:t>
      </w:r>
    </w:p>
    <w:p w14:paraId="3B42F7A9"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3"/>
          <w:sz w:val="22"/>
          <w:szCs w:val="22"/>
          <w:u w:val="single"/>
        </w:rPr>
        <w:t>Finition</w:t>
      </w:r>
    </w:p>
    <w:p w14:paraId="1323EC5C" w14:textId="77777777" w:rsidR="00860209" w:rsidRPr="00860209" w:rsidRDefault="00860209" w:rsidP="00F014CF">
      <w:pPr>
        <w:widowControl w:val="0"/>
        <w:shd w:val="clear" w:color="auto" w:fill="FFFFFF"/>
        <w:tabs>
          <w:tab w:val="left" w:pos="8045"/>
        </w:tabs>
        <w:suppressAutoHyphens w:val="0"/>
        <w:autoSpaceDE w:val="0"/>
        <w:adjustRightInd w:val="0"/>
        <w:ind w:left="24"/>
        <w:jc w:val="both"/>
        <w:textAlignment w:val="auto"/>
        <w:rPr>
          <w:sz w:val="22"/>
          <w:szCs w:val="22"/>
        </w:rPr>
      </w:pPr>
      <w:r w:rsidRPr="00860209">
        <w:rPr>
          <w:color w:val="000000"/>
          <w:spacing w:val="-2"/>
          <w:sz w:val="22"/>
          <w:szCs w:val="22"/>
        </w:rPr>
        <w:t>Murs et plafonds :</w:t>
      </w:r>
      <w:r w:rsidRPr="00860209">
        <w:rPr>
          <w:color w:val="000000"/>
          <w:spacing w:val="-16"/>
          <w:sz w:val="22"/>
          <w:szCs w:val="22"/>
        </w:rPr>
        <w:t xml:space="preserve">   </w:t>
      </w:r>
    </w:p>
    <w:p w14:paraId="642F305B"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1"/>
          <w:sz w:val="22"/>
          <w:szCs w:val="22"/>
        </w:rPr>
        <w:t>Plafonds : Pantex 800 en 02 couches ;</w:t>
      </w:r>
    </w:p>
    <w:p w14:paraId="015EEFF9"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extérieur : Pantex 1 300 en 02 couches ;</w:t>
      </w:r>
    </w:p>
    <w:p w14:paraId="3228DFED"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intérieurs : Pantex 800 en 02 couches ;</w:t>
      </w:r>
    </w:p>
    <w:p w14:paraId="652350F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Soubassement ; 15 cm en peinture glycérophtalique en 02 couches.</w:t>
      </w:r>
    </w:p>
    <w:p w14:paraId="16E66FE9"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16"/>
          <w:szCs w:val="16"/>
        </w:rPr>
      </w:pPr>
    </w:p>
    <w:p w14:paraId="215FFACA"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VRD</w:t>
      </w:r>
    </w:p>
    <w:p w14:paraId="7A24D33F"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71C91D1B"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color w:val="000000"/>
          <w:spacing w:val="5"/>
          <w:sz w:val="22"/>
          <w:szCs w:val="22"/>
        </w:rPr>
      </w:pPr>
      <w:r w:rsidRPr="00860209">
        <w:rPr>
          <w:color w:val="000000"/>
          <w:spacing w:val="5"/>
          <w:sz w:val="22"/>
          <w:szCs w:val="22"/>
        </w:rPr>
        <w:t>II sera exécuté autour des bâtiments des caniveaux en béton armé dosé à 350 kg/m3, de 40 cm de large et 30 cm de profondeur, avec fond coule lisse à l'aide d'un mortier de ciment ordinaire dosé à 400 kg/m3. Epaisseur des parois : 8 cm.</w:t>
      </w:r>
    </w:p>
    <w:p w14:paraId="4B6E9383"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sur une largeur de 2 m.</w:t>
      </w:r>
    </w:p>
    <w:p w14:paraId="6C1DE86C"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16"/>
          <w:szCs w:val="16"/>
        </w:rPr>
      </w:pPr>
    </w:p>
    <w:p w14:paraId="526A5D49" w14:textId="77777777" w:rsidR="00860209" w:rsidRPr="00860209" w:rsidRDefault="00860209" w:rsidP="00F219DA">
      <w:pPr>
        <w:numPr>
          <w:ilvl w:val="0"/>
          <w:numId w:val="94"/>
        </w:num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CHAPITRE XI : VRD</w:t>
      </w:r>
    </w:p>
    <w:p w14:paraId="5589A2A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1C3167B7"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sz w:val="22"/>
          <w:szCs w:val="22"/>
        </w:rPr>
      </w:pPr>
      <w:r w:rsidRPr="00860209">
        <w:rPr>
          <w:color w:val="000000"/>
          <w:spacing w:val="5"/>
          <w:sz w:val="22"/>
          <w:szCs w:val="22"/>
        </w:rPr>
        <w:t xml:space="preserve">II sera exécuté autour des bâtiments des caniveaux en béton armé dosé à 350 kg/m3, de 40 cm de large et 30 cm de profondeur, avec fond coule lisse à l'aide d'un </w:t>
      </w:r>
      <w:r w:rsidRPr="00860209">
        <w:rPr>
          <w:color w:val="000000"/>
          <w:spacing w:val="3"/>
          <w:sz w:val="22"/>
          <w:szCs w:val="22"/>
        </w:rPr>
        <w:t>mortier de ciment ordinaire dosé à 400 kg/m3. Epaisseur des parois : 8 cm.</w:t>
      </w:r>
    </w:p>
    <w:p w14:paraId="2E648DCE" w14:textId="77777777" w:rsidR="00860209" w:rsidRPr="00860209" w:rsidRDefault="00860209" w:rsidP="00F014CF">
      <w:pPr>
        <w:widowControl w:val="0"/>
        <w:shd w:val="clear" w:color="auto" w:fill="FFFFFF"/>
        <w:suppressAutoHyphens w:val="0"/>
        <w:autoSpaceDE w:val="0"/>
        <w:adjustRightInd w:val="0"/>
        <w:ind w:left="29" w:right="10" w:firstLine="72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des salles de classe et bureaux sur une largeur de 2 m.</w:t>
      </w:r>
    </w:p>
    <w:p w14:paraId="62A0E5C2" w14:textId="77777777" w:rsidR="00860209" w:rsidRPr="00860209" w:rsidRDefault="00860209" w:rsidP="00F014CF">
      <w:pPr>
        <w:suppressAutoHyphens w:val="0"/>
        <w:autoSpaceDN/>
        <w:jc w:val="both"/>
        <w:textAlignment w:val="auto"/>
        <w:rPr>
          <w:rFonts w:eastAsia="Calibri"/>
          <w:sz w:val="22"/>
          <w:szCs w:val="22"/>
          <w:lang w:eastAsia="en-US"/>
        </w:rPr>
      </w:pPr>
      <w:r w:rsidRPr="00860209">
        <w:rPr>
          <w:rFonts w:eastAsia="Calibri"/>
          <w:sz w:val="22"/>
          <w:szCs w:val="22"/>
          <w:lang w:eastAsia="en-US"/>
        </w:rPr>
        <w:t>Le lot VRD comprend l’ensemble des travaux concernant :</w:t>
      </w:r>
    </w:p>
    <w:p w14:paraId="519B4015"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collecte et le drainage des eaux pluviales dans le cadre de l’assainissement du marché ;</w:t>
      </w:r>
    </w:p>
    <w:p w14:paraId="4BF64217"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le raccordement de l’accès à la voie principale ou de desserte ;</w:t>
      </w:r>
    </w:p>
    <w:p w14:paraId="41524BBD"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construction des latrines.</w:t>
      </w:r>
    </w:p>
    <w:p w14:paraId="0D30744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b/>
          <w:bCs/>
          <w:sz w:val="22"/>
          <w:szCs w:val="22"/>
        </w:rPr>
      </w:pPr>
      <w:r w:rsidRPr="00860209">
        <w:rPr>
          <w:b/>
          <w:bCs/>
          <w:sz w:val="22"/>
          <w:szCs w:val="22"/>
        </w:rPr>
        <w:tab/>
      </w:r>
      <w:r w:rsidRPr="00860209">
        <w:rPr>
          <w:b/>
          <w:bCs/>
          <w:color w:val="000000"/>
          <w:spacing w:val="-7"/>
          <w:sz w:val="22"/>
          <w:szCs w:val="22"/>
          <w:u w:val="single"/>
        </w:rPr>
        <w:t>Assainissement - Caniveaux d’évacuation des eaux pluviales</w:t>
      </w:r>
    </w:p>
    <w:p w14:paraId="16E9300B" w14:textId="77777777" w:rsidR="00860209" w:rsidRPr="00860209" w:rsidRDefault="00860209" w:rsidP="00F014CF">
      <w:pPr>
        <w:suppressAutoHyphens w:val="0"/>
        <w:autoSpaceDN/>
        <w:ind w:firstLine="708"/>
        <w:jc w:val="both"/>
        <w:textAlignment w:val="auto"/>
        <w:rPr>
          <w:rFonts w:eastAsia="Calibri"/>
          <w:sz w:val="22"/>
          <w:szCs w:val="22"/>
          <w:lang w:eastAsia="en-US"/>
        </w:rPr>
      </w:pPr>
      <w:r w:rsidRPr="00860209">
        <w:rPr>
          <w:rFonts w:eastAsia="Calibri"/>
          <w:sz w:val="22"/>
          <w:szCs w:val="22"/>
          <w:lang w:eastAsia="en-US"/>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0AE4D996" w14:textId="77777777" w:rsidR="00860209" w:rsidRPr="00860209" w:rsidRDefault="00860209" w:rsidP="00F014CF">
      <w:pPr>
        <w:suppressAutoHyphens w:val="0"/>
        <w:autoSpaceDN/>
        <w:textAlignment w:val="auto"/>
        <w:rPr>
          <w:b/>
          <w:sz w:val="22"/>
          <w:szCs w:val="22"/>
          <w:lang w:val="fr-CA"/>
        </w:rPr>
      </w:pPr>
    </w:p>
    <w:p w14:paraId="087BFCD4" w14:textId="77777777" w:rsidR="00860209" w:rsidRPr="00860209" w:rsidRDefault="00860209" w:rsidP="00F014CF">
      <w:pPr>
        <w:suppressAutoHyphens w:val="0"/>
        <w:autoSpaceDN/>
        <w:spacing w:after="160"/>
        <w:jc w:val="center"/>
        <w:textAlignment w:val="auto"/>
        <w:rPr>
          <w:b/>
          <w:sz w:val="22"/>
          <w:szCs w:val="22"/>
        </w:rPr>
      </w:pPr>
      <w:r w:rsidRPr="00860209">
        <w:rPr>
          <w:b/>
          <w:sz w:val="22"/>
          <w:szCs w:val="22"/>
        </w:rPr>
        <w:t>CHAPITRE IV MODE D’EVALUATION DES TRAVAUX</w:t>
      </w:r>
    </w:p>
    <w:p w14:paraId="179F0060"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16 : CONDITIONS GENERALES D’EVALUATION </w:t>
      </w:r>
    </w:p>
    <w:p w14:paraId="49DE0E8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66E159D1" w14:textId="77777777" w:rsidR="00860209" w:rsidRPr="00860209" w:rsidRDefault="00860209" w:rsidP="00F014CF">
      <w:pPr>
        <w:suppressAutoHyphens w:val="0"/>
        <w:autoSpaceDN/>
        <w:ind w:firstLine="360"/>
        <w:jc w:val="both"/>
        <w:textAlignment w:val="auto"/>
        <w:rPr>
          <w:sz w:val="22"/>
          <w:szCs w:val="22"/>
        </w:rPr>
      </w:pPr>
      <w:r w:rsidRPr="00860209">
        <w:rPr>
          <w:sz w:val="22"/>
          <w:szCs w:val="22"/>
        </w:rPr>
        <w:t>Le cocontractant est réputé avoir une parfaite connaissance de toutes les conditions et sujétions imposées pour la bonne exécution des travaux, et toutes les conditions locales susceptibles d’avoir une influence sur cette exécution, et notamment :</w:t>
      </w:r>
    </w:p>
    <w:p w14:paraId="6E3F86E8"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 la nature, de la qualité des sols et terrains ;</w:t>
      </w:r>
    </w:p>
    <w:p w14:paraId="16276646"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des conditions de transport et d’accès sur le site ;</w:t>
      </w:r>
    </w:p>
    <w:p w14:paraId="008B45CE"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du régime normal des eaux et des pluies dans la région concernées par le projet</w:t>
      </w:r>
    </w:p>
    <w:p w14:paraId="7A01900D"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 xml:space="preserve">de toutes les sources d’approvisionnement </w:t>
      </w:r>
    </w:p>
    <w:p w14:paraId="290046F9" w14:textId="77777777" w:rsidR="00860209" w:rsidRPr="00860209" w:rsidRDefault="00860209" w:rsidP="00F014CF">
      <w:pPr>
        <w:suppressAutoHyphens w:val="0"/>
        <w:autoSpaceDN/>
        <w:jc w:val="both"/>
        <w:textAlignment w:val="auto"/>
        <w:rPr>
          <w:sz w:val="22"/>
          <w:szCs w:val="22"/>
        </w:rPr>
      </w:pPr>
      <w:r w:rsidRPr="00860209">
        <w:rPr>
          <w:sz w:val="22"/>
          <w:szCs w:val="22"/>
        </w:rPr>
        <w:t>Il ne peut de ce fait élever aucune réclamation ayant pour base des difficultés ou sujétions imprévues en dehors des cas de force majeure définie au CCAP.</w:t>
      </w:r>
    </w:p>
    <w:p w14:paraId="0AAF9467" w14:textId="77777777" w:rsidR="00860209" w:rsidRPr="00860209" w:rsidRDefault="00860209" w:rsidP="00F014CF">
      <w:pPr>
        <w:suppressAutoHyphens w:val="0"/>
        <w:autoSpaceDN/>
        <w:jc w:val="both"/>
        <w:textAlignment w:val="auto"/>
        <w:rPr>
          <w:sz w:val="22"/>
          <w:szCs w:val="22"/>
        </w:rPr>
      </w:pPr>
    </w:p>
    <w:p w14:paraId="0CDCF402" w14:textId="77777777" w:rsidR="00860209" w:rsidRPr="00860209" w:rsidRDefault="00860209" w:rsidP="00F014CF">
      <w:pPr>
        <w:suppressAutoHyphens w:val="0"/>
        <w:autoSpaceDN/>
        <w:jc w:val="both"/>
        <w:textAlignment w:val="auto"/>
        <w:rPr>
          <w:sz w:val="22"/>
          <w:szCs w:val="22"/>
        </w:rPr>
      </w:pPr>
      <w:r w:rsidRPr="00860209">
        <w:rPr>
          <w:b/>
          <w:sz w:val="22"/>
          <w:szCs w:val="22"/>
        </w:rPr>
        <w:t xml:space="preserve">ARTICLE 17 CONSISTANCE DES PRIX </w:t>
      </w:r>
    </w:p>
    <w:p w14:paraId="1389BA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consistance des prix unitaires fournis par le cocontractant, est définie au CCAP.</w:t>
      </w:r>
    </w:p>
    <w:p w14:paraId="25BA4A8B" w14:textId="77777777" w:rsidR="00860209" w:rsidRPr="00860209" w:rsidRDefault="00860209" w:rsidP="00F014CF">
      <w:pPr>
        <w:suppressAutoHyphens w:val="0"/>
        <w:autoSpaceDN/>
        <w:jc w:val="both"/>
        <w:textAlignment w:val="auto"/>
        <w:rPr>
          <w:sz w:val="16"/>
          <w:szCs w:val="16"/>
        </w:rPr>
      </w:pPr>
    </w:p>
    <w:p w14:paraId="76CA798E" w14:textId="77777777" w:rsidR="00860209" w:rsidRPr="00860209" w:rsidRDefault="00860209" w:rsidP="00F014CF">
      <w:pPr>
        <w:suppressAutoHyphens w:val="0"/>
        <w:autoSpaceDN/>
        <w:jc w:val="both"/>
        <w:textAlignment w:val="auto"/>
        <w:rPr>
          <w:b/>
          <w:sz w:val="22"/>
          <w:szCs w:val="22"/>
        </w:rPr>
      </w:pPr>
      <w:r w:rsidRPr="00860209">
        <w:rPr>
          <w:b/>
          <w:sz w:val="22"/>
          <w:szCs w:val="22"/>
        </w:rPr>
        <w:t>ARTICLE 18 DEFINITION DES PRIX ET EVALUATION DES TRAVAUX</w:t>
      </w:r>
    </w:p>
    <w:p w14:paraId="50A62C3A"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réalisées seront payées au Cocontractant par application des prix du bordereau aux quantités des travaux évalués selon les prescriptions du présent article. En cas de constatation des travaux supplémentaires, dont les prix unitaires ne sont pas définis dans le bordereau des prix, l’Ingénieur se réserve le droit d’appliquer ses prix unitaires de référence. </w:t>
      </w:r>
    </w:p>
    <w:p w14:paraId="11FB9FCA" w14:textId="77777777" w:rsidR="00860209" w:rsidRPr="00860209" w:rsidRDefault="00860209" w:rsidP="00F014CF">
      <w:pPr>
        <w:suppressAutoHyphens w:val="0"/>
        <w:autoSpaceDN/>
        <w:jc w:val="center"/>
        <w:textAlignment w:val="auto"/>
        <w:rPr>
          <w:b/>
          <w:sz w:val="16"/>
          <w:szCs w:val="16"/>
        </w:rPr>
      </w:pPr>
    </w:p>
    <w:p w14:paraId="7D2DBF60" w14:textId="77777777" w:rsidR="00860209" w:rsidRPr="00860209" w:rsidRDefault="00860209" w:rsidP="00F014CF">
      <w:pPr>
        <w:suppressAutoHyphens w:val="0"/>
        <w:autoSpaceDN/>
        <w:jc w:val="center"/>
        <w:textAlignment w:val="auto"/>
        <w:rPr>
          <w:b/>
          <w:sz w:val="22"/>
          <w:szCs w:val="22"/>
        </w:rPr>
      </w:pPr>
      <w:r w:rsidRPr="00860209">
        <w:rPr>
          <w:b/>
          <w:sz w:val="22"/>
          <w:szCs w:val="22"/>
        </w:rPr>
        <w:t>CHAPITRE V : PROTECTION DE L’ENVIRONNEMENT</w:t>
      </w:r>
    </w:p>
    <w:p w14:paraId="5F13D284" w14:textId="77777777" w:rsidR="00860209" w:rsidRPr="00860209" w:rsidRDefault="00860209" w:rsidP="00F014CF">
      <w:pPr>
        <w:suppressAutoHyphens w:val="0"/>
        <w:autoSpaceDN/>
        <w:jc w:val="center"/>
        <w:textAlignment w:val="auto"/>
        <w:rPr>
          <w:b/>
          <w:sz w:val="16"/>
          <w:szCs w:val="16"/>
        </w:rPr>
      </w:pPr>
    </w:p>
    <w:p w14:paraId="167FE98C"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19 INSTALLATION DE CHANTIER </w:t>
      </w:r>
    </w:p>
    <w:p w14:paraId="442F604C" w14:textId="77777777" w:rsidR="00860209" w:rsidRPr="00860209" w:rsidRDefault="00860209" w:rsidP="00F014CF">
      <w:pPr>
        <w:suppressAutoHyphens w:val="0"/>
        <w:autoSpaceDN/>
        <w:jc w:val="both"/>
        <w:textAlignment w:val="auto"/>
        <w:rPr>
          <w:b/>
          <w:sz w:val="16"/>
          <w:szCs w:val="16"/>
        </w:rPr>
      </w:pPr>
    </w:p>
    <w:p w14:paraId="688E258A" w14:textId="776DE7EF" w:rsidR="00860209" w:rsidRPr="00860209" w:rsidRDefault="00860209" w:rsidP="00F014CF">
      <w:pPr>
        <w:suppressAutoHyphens w:val="0"/>
        <w:autoSpaceDN/>
        <w:ind w:firstLine="708"/>
        <w:jc w:val="both"/>
        <w:textAlignment w:val="auto"/>
        <w:rPr>
          <w:sz w:val="22"/>
          <w:szCs w:val="22"/>
        </w:rPr>
      </w:pPr>
      <w:r w:rsidRPr="00860209">
        <w:rPr>
          <w:sz w:val="22"/>
          <w:szCs w:val="22"/>
        </w:rPr>
        <w:t>Le Cocontractant proposera à l’Ingénieur, avant le début des travaux, le lieu de ces installations de chantier et sollicitera par note verbale son autorisation d’installation.</w:t>
      </w:r>
    </w:p>
    <w:p w14:paraId="3043087C" w14:textId="77777777" w:rsidR="00860209" w:rsidRPr="00860209" w:rsidRDefault="00860209" w:rsidP="00F014CF">
      <w:pPr>
        <w:suppressAutoHyphens w:val="0"/>
        <w:autoSpaceDN/>
        <w:jc w:val="both"/>
        <w:textAlignment w:val="auto"/>
        <w:rPr>
          <w:sz w:val="22"/>
          <w:szCs w:val="22"/>
        </w:rPr>
      </w:pPr>
      <w:r w:rsidRPr="00860209">
        <w:rPr>
          <w:sz w:val="22"/>
          <w:szCs w:val="22"/>
        </w:rPr>
        <w:t>Le site doit être choisi en dehors des zones sensibles, il doit prévoir un drainage adéquat des eaux sur l’ensemble de sa superficie.</w:t>
      </w:r>
    </w:p>
    <w:p w14:paraId="16A93F5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A la fin des travaux, le Cocontractant réalisera tous les travaux nécessaires à la remise en état des lieux. Il devra démolir toute installation fixe, et ne pourra abandonner aucun équipement ni de matériaux sur le site, ni dans les environs.</w:t>
      </w:r>
    </w:p>
    <w:p w14:paraId="75F07CB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25EE7A70" w14:textId="77777777" w:rsidR="00860209" w:rsidRPr="00860209" w:rsidRDefault="00860209" w:rsidP="00F014CF">
      <w:pPr>
        <w:suppressAutoHyphens w:val="0"/>
        <w:autoSpaceDN/>
        <w:textAlignment w:val="auto"/>
        <w:rPr>
          <w:b/>
          <w:sz w:val="16"/>
          <w:szCs w:val="16"/>
        </w:rPr>
      </w:pPr>
    </w:p>
    <w:p w14:paraId="48DBE671"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20 : SANCTIONS ET PENALITES </w:t>
      </w:r>
    </w:p>
    <w:p w14:paraId="37244907" w14:textId="77777777" w:rsidR="00860209" w:rsidRPr="00860209" w:rsidRDefault="00860209" w:rsidP="00F014CF">
      <w:pPr>
        <w:suppressAutoHyphens w:val="0"/>
        <w:autoSpaceDN/>
        <w:jc w:val="both"/>
        <w:textAlignment w:val="auto"/>
        <w:rPr>
          <w:b/>
          <w:sz w:val="22"/>
          <w:szCs w:val="22"/>
        </w:rPr>
      </w:pPr>
    </w:p>
    <w:p w14:paraId="0612726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lastRenderedPageBreak/>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0CBC941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398B188B"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reprise des travaux ou des travaux supplémentaires découlant du non-respect des clauses reste à la charge du Cocontractant.</w:t>
      </w:r>
    </w:p>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3" w:name="_Toc390335367"/>
      <w:bookmarkStart w:id="414" w:name="_Toc390418126"/>
      <w:bookmarkStart w:id="415" w:name="_Toc97543362"/>
      <w:bookmarkStart w:id="416" w:name="_Toc97557122"/>
      <w:bookmarkStart w:id="417"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13"/>
      <w:bookmarkEnd w:id="414"/>
      <w:bookmarkEnd w:id="415"/>
      <w:bookmarkEnd w:id="416"/>
      <w:bookmarkEnd w:id="417"/>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9471" w:type="dxa"/>
        <w:jc w:val="center"/>
        <w:tblCellMar>
          <w:left w:w="28" w:type="dxa"/>
          <w:right w:w="28" w:type="dxa"/>
        </w:tblCellMar>
        <w:tblLook w:val="04A0" w:firstRow="1" w:lastRow="0" w:firstColumn="1" w:lastColumn="0" w:noHBand="0" w:noVBand="1"/>
      </w:tblPr>
      <w:tblGrid>
        <w:gridCol w:w="956"/>
        <w:gridCol w:w="5434"/>
        <w:gridCol w:w="856"/>
        <w:gridCol w:w="1087"/>
        <w:gridCol w:w="1138"/>
      </w:tblGrid>
      <w:tr w:rsidR="00A22396" w:rsidRPr="00FD5885" w14:paraId="752F1E39" w14:textId="77777777" w:rsidTr="00A22396">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575D7"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N°</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43566C5B"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Désignations</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6587C230"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1C9BD1E8" w14:textId="77777777" w:rsidR="00A22396" w:rsidRPr="00270009" w:rsidRDefault="00A22396" w:rsidP="00A22396">
            <w:pPr>
              <w:suppressAutoHyphens w:val="0"/>
              <w:autoSpaceDN/>
              <w:jc w:val="center"/>
              <w:textAlignment w:val="auto"/>
              <w:rPr>
                <w:b/>
                <w:color w:val="000000"/>
                <w:sz w:val="22"/>
                <w:szCs w:val="22"/>
              </w:rPr>
            </w:pPr>
            <w:r w:rsidRPr="00270009">
              <w:rPr>
                <w:b/>
                <w:color w:val="000000"/>
                <w:sz w:val="22"/>
                <w:szCs w:val="22"/>
              </w:rPr>
              <w:t>P. Unit.</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20D0613D" w14:textId="3CFDA18F" w:rsidR="00A22396" w:rsidRPr="00270009" w:rsidRDefault="00270009" w:rsidP="00A22396">
            <w:pPr>
              <w:suppressAutoHyphens w:val="0"/>
              <w:autoSpaceDN/>
              <w:jc w:val="center"/>
              <w:textAlignment w:val="auto"/>
              <w:rPr>
                <w:b/>
                <w:color w:val="000000"/>
                <w:sz w:val="22"/>
                <w:szCs w:val="22"/>
              </w:rPr>
            </w:pPr>
            <w:r w:rsidRPr="00270009">
              <w:rPr>
                <w:b/>
                <w:color w:val="000000"/>
                <w:sz w:val="22"/>
                <w:szCs w:val="22"/>
              </w:rPr>
              <w:t>PU en chiffre</w:t>
            </w:r>
          </w:p>
        </w:tc>
      </w:tr>
      <w:tr w:rsidR="00A22396" w:rsidRPr="00FD5885" w14:paraId="06A2C6F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4BED47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1,1</w:t>
            </w:r>
          </w:p>
        </w:tc>
        <w:tc>
          <w:tcPr>
            <w:tcW w:w="5434" w:type="dxa"/>
            <w:tcBorders>
              <w:top w:val="nil"/>
              <w:left w:val="nil"/>
              <w:bottom w:val="single" w:sz="4" w:space="0" w:color="auto"/>
              <w:right w:val="single" w:sz="4" w:space="0" w:color="auto"/>
            </w:tcBorders>
            <w:shd w:val="clear" w:color="000000" w:fill="FFFFFF"/>
            <w:noWrap/>
            <w:vAlign w:val="center"/>
            <w:hideMark/>
          </w:tcPr>
          <w:p w14:paraId="17EA3FC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Installation de chantier y compris l'amenée et le repli du matériel</w:t>
            </w:r>
          </w:p>
        </w:tc>
        <w:tc>
          <w:tcPr>
            <w:tcW w:w="856" w:type="dxa"/>
            <w:tcBorders>
              <w:top w:val="nil"/>
              <w:left w:val="nil"/>
              <w:bottom w:val="single" w:sz="4" w:space="0" w:color="auto"/>
              <w:right w:val="single" w:sz="4" w:space="0" w:color="auto"/>
            </w:tcBorders>
            <w:shd w:val="clear" w:color="000000" w:fill="FFFFFF"/>
            <w:noWrap/>
            <w:vAlign w:val="center"/>
            <w:hideMark/>
          </w:tcPr>
          <w:p w14:paraId="109DD85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034E27C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857AD5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27CEC1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B7DE1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w:t>
            </w:r>
          </w:p>
        </w:tc>
        <w:tc>
          <w:tcPr>
            <w:tcW w:w="5434" w:type="dxa"/>
            <w:tcBorders>
              <w:top w:val="nil"/>
              <w:left w:val="nil"/>
              <w:bottom w:val="single" w:sz="4" w:space="0" w:color="auto"/>
              <w:right w:val="single" w:sz="4" w:space="0" w:color="auto"/>
            </w:tcBorders>
            <w:shd w:val="clear" w:color="000000" w:fill="FFFFFF"/>
            <w:noWrap/>
            <w:vAlign w:val="center"/>
            <w:hideMark/>
          </w:tcPr>
          <w:p w14:paraId="01CF71C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Terrassements généraux</w:t>
            </w:r>
          </w:p>
        </w:tc>
        <w:tc>
          <w:tcPr>
            <w:tcW w:w="856" w:type="dxa"/>
            <w:tcBorders>
              <w:top w:val="nil"/>
              <w:left w:val="nil"/>
              <w:bottom w:val="single" w:sz="4" w:space="0" w:color="auto"/>
              <w:right w:val="single" w:sz="4" w:space="0" w:color="auto"/>
            </w:tcBorders>
            <w:shd w:val="clear" w:color="000000" w:fill="FFFFFF"/>
            <w:noWrap/>
            <w:vAlign w:val="center"/>
            <w:hideMark/>
          </w:tcPr>
          <w:p w14:paraId="0E4C578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36B9220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75BA95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DF3022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17A4F9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2,1</w:t>
            </w:r>
          </w:p>
        </w:tc>
        <w:tc>
          <w:tcPr>
            <w:tcW w:w="5434" w:type="dxa"/>
            <w:tcBorders>
              <w:top w:val="nil"/>
              <w:left w:val="nil"/>
              <w:bottom w:val="single" w:sz="4" w:space="0" w:color="auto"/>
              <w:right w:val="single" w:sz="4" w:space="0" w:color="auto"/>
            </w:tcBorders>
            <w:shd w:val="clear" w:color="auto" w:fill="auto"/>
            <w:noWrap/>
            <w:vAlign w:val="center"/>
            <w:hideMark/>
          </w:tcPr>
          <w:p w14:paraId="0C4D4CF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Implantation</w:t>
            </w:r>
          </w:p>
        </w:tc>
        <w:tc>
          <w:tcPr>
            <w:tcW w:w="856" w:type="dxa"/>
            <w:tcBorders>
              <w:top w:val="nil"/>
              <w:left w:val="nil"/>
              <w:bottom w:val="single" w:sz="4" w:space="0" w:color="auto"/>
              <w:right w:val="single" w:sz="4" w:space="0" w:color="auto"/>
            </w:tcBorders>
            <w:shd w:val="clear" w:color="auto" w:fill="auto"/>
            <w:noWrap/>
            <w:vAlign w:val="center"/>
            <w:hideMark/>
          </w:tcPr>
          <w:p w14:paraId="0C8EA78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7DFC597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501B7B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89FBFE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EA6CEB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2,2</w:t>
            </w:r>
          </w:p>
        </w:tc>
        <w:tc>
          <w:tcPr>
            <w:tcW w:w="5434" w:type="dxa"/>
            <w:tcBorders>
              <w:top w:val="nil"/>
              <w:left w:val="nil"/>
              <w:bottom w:val="single" w:sz="4" w:space="0" w:color="auto"/>
              <w:right w:val="single" w:sz="4" w:space="0" w:color="auto"/>
            </w:tcBorders>
            <w:shd w:val="clear" w:color="auto" w:fill="auto"/>
            <w:noWrap/>
            <w:vAlign w:val="center"/>
            <w:hideMark/>
          </w:tcPr>
          <w:p w14:paraId="5054101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Fouille en puits</w:t>
            </w:r>
          </w:p>
        </w:tc>
        <w:tc>
          <w:tcPr>
            <w:tcW w:w="856" w:type="dxa"/>
            <w:tcBorders>
              <w:top w:val="nil"/>
              <w:left w:val="nil"/>
              <w:bottom w:val="single" w:sz="4" w:space="0" w:color="auto"/>
              <w:right w:val="single" w:sz="4" w:space="0" w:color="auto"/>
            </w:tcBorders>
            <w:shd w:val="clear" w:color="000000" w:fill="FFFFFF"/>
            <w:noWrap/>
            <w:vAlign w:val="center"/>
            <w:hideMark/>
          </w:tcPr>
          <w:p w14:paraId="43F9967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765B434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6319EA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DDEEA2E"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393232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2,3</w:t>
            </w:r>
          </w:p>
        </w:tc>
        <w:tc>
          <w:tcPr>
            <w:tcW w:w="5434" w:type="dxa"/>
            <w:tcBorders>
              <w:top w:val="nil"/>
              <w:left w:val="nil"/>
              <w:bottom w:val="single" w:sz="4" w:space="0" w:color="auto"/>
              <w:right w:val="single" w:sz="4" w:space="0" w:color="auto"/>
            </w:tcBorders>
            <w:shd w:val="clear" w:color="auto" w:fill="auto"/>
            <w:noWrap/>
            <w:vAlign w:val="center"/>
            <w:hideMark/>
          </w:tcPr>
          <w:p w14:paraId="3EB8FF50"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Fouille en rigole</w:t>
            </w:r>
          </w:p>
        </w:tc>
        <w:tc>
          <w:tcPr>
            <w:tcW w:w="856" w:type="dxa"/>
            <w:tcBorders>
              <w:top w:val="nil"/>
              <w:left w:val="nil"/>
              <w:bottom w:val="single" w:sz="4" w:space="0" w:color="auto"/>
              <w:right w:val="single" w:sz="4" w:space="0" w:color="auto"/>
            </w:tcBorders>
            <w:shd w:val="clear" w:color="000000" w:fill="FFFFFF"/>
            <w:noWrap/>
            <w:vAlign w:val="center"/>
            <w:hideMark/>
          </w:tcPr>
          <w:p w14:paraId="5A277FF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E734F6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8B9758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C59014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BCA9F4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2,4</w:t>
            </w:r>
          </w:p>
        </w:tc>
        <w:tc>
          <w:tcPr>
            <w:tcW w:w="5434" w:type="dxa"/>
            <w:tcBorders>
              <w:top w:val="nil"/>
              <w:left w:val="nil"/>
              <w:bottom w:val="single" w:sz="4" w:space="0" w:color="auto"/>
              <w:right w:val="single" w:sz="4" w:space="0" w:color="auto"/>
            </w:tcBorders>
            <w:shd w:val="clear" w:color="auto" w:fill="auto"/>
            <w:noWrap/>
            <w:vAlign w:val="center"/>
            <w:hideMark/>
          </w:tcPr>
          <w:p w14:paraId="674D6C50"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Remblais au droit des fondations</w:t>
            </w:r>
          </w:p>
        </w:tc>
        <w:tc>
          <w:tcPr>
            <w:tcW w:w="856" w:type="dxa"/>
            <w:tcBorders>
              <w:top w:val="nil"/>
              <w:left w:val="nil"/>
              <w:bottom w:val="single" w:sz="4" w:space="0" w:color="auto"/>
              <w:right w:val="single" w:sz="4" w:space="0" w:color="auto"/>
            </w:tcBorders>
            <w:shd w:val="clear" w:color="000000" w:fill="FFFFFF"/>
            <w:noWrap/>
            <w:vAlign w:val="center"/>
            <w:hideMark/>
          </w:tcPr>
          <w:p w14:paraId="20412D2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57EB4F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8F1B92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A02D695"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D93FC0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2,5</w:t>
            </w:r>
          </w:p>
        </w:tc>
        <w:tc>
          <w:tcPr>
            <w:tcW w:w="5434" w:type="dxa"/>
            <w:tcBorders>
              <w:top w:val="nil"/>
              <w:left w:val="nil"/>
              <w:bottom w:val="single" w:sz="4" w:space="0" w:color="auto"/>
              <w:right w:val="single" w:sz="4" w:space="0" w:color="auto"/>
            </w:tcBorders>
            <w:shd w:val="clear" w:color="auto" w:fill="auto"/>
            <w:noWrap/>
            <w:vAlign w:val="center"/>
            <w:hideMark/>
          </w:tcPr>
          <w:p w14:paraId="6137971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Remblais sous dallage</w:t>
            </w:r>
          </w:p>
        </w:tc>
        <w:tc>
          <w:tcPr>
            <w:tcW w:w="856" w:type="dxa"/>
            <w:tcBorders>
              <w:top w:val="nil"/>
              <w:left w:val="nil"/>
              <w:bottom w:val="single" w:sz="4" w:space="0" w:color="auto"/>
              <w:right w:val="single" w:sz="4" w:space="0" w:color="auto"/>
            </w:tcBorders>
            <w:shd w:val="clear" w:color="000000" w:fill="FFFFFF"/>
            <w:noWrap/>
            <w:vAlign w:val="center"/>
            <w:hideMark/>
          </w:tcPr>
          <w:p w14:paraId="2CAB45D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7EE1060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9B0ADA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A2A993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9EECFB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2,6</w:t>
            </w:r>
          </w:p>
        </w:tc>
        <w:tc>
          <w:tcPr>
            <w:tcW w:w="5434" w:type="dxa"/>
            <w:tcBorders>
              <w:top w:val="nil"/>
              <w:left w:val="nil"/>
              <w:bottom w:val="single" w:sz="4" w:space="0" w:color="auto"/>
              <w:right w:val="single" w:sz="4" w:space="0" w:color="auto"/>
            </w:tcBorders>
            <w:shd w:val="clear" w:color="auto" w:fill="auto"/>
            <w:noWrap/>
            <w:vAlign w:val="center"/>
            <w:hideMark/>
          </w:tcPr>
          <w:p w14:paraId="69A3AB8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de propreté</w:t>
            </w:r>
          </w:p>
        </w:tc>
        <w:tc>
          <w:tcPr>
            <w:tcW w:w="856" w:type="dxa"/>
            <w:tcBorders>
              <w:top w:val="nil"/>
              <w:left w:val="nil"/>
              <w:bottom w:val="single" w:sz="4" w:space="0" w:color="auto"/>
              <w:right w:val="single" w:sz="4" w:space="0" w:color="auto"/>
            </w:tcBorders>
            <w:shd w:val="clear" w:color="000000" w:fill="FFFFFF"/>
            <w:noWrap/>
            <w:vAlign w:val="center"/>
            <w:hideMark/>
          </w:tcPr>
          <w:p w14:paraId="46F7F9D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576920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0CE01E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C418EA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F4568B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2,7</w:t>
            </w:r>
          </w:p>
        </w:tc>
        <w:tc>
          <w:tcPr>
            <w:tcW w:w="5434" w:type="dxa"/>
            <w:tcBorders>
              <w:top w:val="nil"/>
              <w:left w:val="nil"/>
              <w:bottom w:val="single" w:sz="4" w:space="0" w:color="auto"/>
              <w:right w:val="single" w:sz="4" w:space="0" w:color="auto"/>
            </w:tcBorders>
            <w:shd w:val="clear" w:color="auto" w:fill="auto"/>
            <w:noWrap/>
            <w:vAlign w:val="center"/>
            <w:hideMark/>
          </w:tcPr>
          <w:p w14:paraId="34D00D3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armé pour semelle sous poteaux</w:t>
            </w:r>
          </w:p>
        </w:tc>
        <w:tc>
          <w:tcPr>
            <w:tcW w:w="856" w:type="dxa"/>
            <w:tcBorders>
              <w:top w:val="nil"/>
              <w:left w:val="nil"/>
              <w:bottom w:val="single" w:sz="4" w:space="0" w:color="auto"/>
              <w:right w:val="single" w:sz="4" w:space="0" w:color="auto"/>
            </w:tcBorders>
            <w:shd w:val="clear" w:color="000000" w:fill="FFFFFF"/>
            <w:noWrap/>
            <w:vAlign w:val="center"/>
            <w:hideMark/>
          </w:tcPr>
          <w:p w14:paraId="2C98397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B20650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4D00AF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B06721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7A099BB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2,8</w:t>
            </w:r>
          </w:p>
        </w:tc>
        <w:tc>
          <w:tcPr>
            <w:tcW w:w="5434" w:type="dxa"/>
            <w:tcBorders>
              <w:top w:val="nil"/>
              <w:left w:val="nil"/>
              <w:bottom w:val="single" w:sz="4" w:space="0" w:color="auto"/>
              <w:right w:val="single" w:sz="4" w:space="0" w:color="auto"/>
            </w:tcBorders>
            <w:shd w:val="clear" w:color="auto" w:fill="auto"/>
            <w:noWrap/>
            <w:vAlign w:val="center"/>
            <w:hideMark/>
          </w:tcPr>
          <w:p w14:paraId="5DA7A49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armé pour amorces de poteaux</w:t>
            </w:r>
          </w:p>
        </w:tc>
        <w:tc>
          <w:tcPr>
            <w:tcW w:w="856" w:type="dxa"/>
            <w:tcBorders>
              <w:top w:val="nil"/>
              <w:left w:val="nil"/>
              <w:bottom w:val="single" w:sz="4" w:space="0" w:color="auto"/>
              <w:right w:val="single" w:sz="4" w:space="0" w:color="auto"/>
            </w:tcBorders>
            <w:shd w:val="clear" w:color="000000" w:fill="FFFFFF"/>
            <w:noWrap/>
            <w:vAlign w:val="center"/>
            <w:hideMark/>
          </w:tcPr>
          <w:p w14:paraId="0362A22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0C7897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1F1243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410F6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153099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2,9</w:t>
            </w:r>
          </w:p>
        </w:tc>
        <w:tc>
          <w:tcPr>
            <w:tcW w:w="5434" w:type="dxa"/>
            <w:tcBorders>
              <w:top w:val="nil"/>
              <w:left w:val="nil"/>
              <w:bottom w:val="single" w:sz="4" w:space="0" w:color="auto"/>
              <w:right w:val="single" w:sz="4" w:space="0" w:color="auto"/>
            </w:tcBorders>
            <w:shd w:val="clear" w:color="auto" w:fill="auto"/>
            <w:noWrap/>
            <w:vAlign w:val="center"/>
            <w:hideMark/>
          </w:tcPr>
          <w:p w14:paraId="59A297C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armé  pour longrines</w:t>
            </w:r>
          </w:p>
        </w:tc>
        <w:tc>
          <w:tcPr>
            <w:tcW w:w="856" w:type="dxa"/>
            <w:tcBorders>
              <w:top w:val="nil"/>
              <w:left w:val="nil"/>
              <w:bottom w:val="single" w:sz="4" w:space="0" w:color="auto"/>
              <w:right w:val="single" w:sz="4" w:space="0" w:color="auto"/>
            </w:tcBorders>
            <w:shd w:val="clear" w:color="000000" w:fill="FFFFFF"/>
            <w:noWrap/>
            <w:vAlign w:val="center"/>
            <w:hideMark/>
          </w:tcPr>
          <w:p w14:paraId="4DA6800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7BA7D95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14A30D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F04933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8F8FE7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2,10</w:t>
            </w:r>
          </w:p>
        </w:tc>
        <w:tc>
          <w:tcPr>
            <w:tcW w:w="5434" w:type="dxa"/>
            <w:tcBorders>
              <w:top w:val="nil"/>
              <w:left w:val="nil"/>
              <w:bottom w:val="single" w:sz="4" w:space="0" w:color="auto"/>
              <w:right w:val="single" w:sz="4" w:space="0" w:color="auto"/>
            </w:tcBorders>
            <w:shd w:val="clear" w:color="auto" w:fill="auto"/>
            <w:noWrap/>
            <w:vAlign w:val="center"/>
            <w:hideMark/>
          </w:tcPr>
          <w:p w14:paraId="13480F5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Mur en agglomérés de 20x20x40 cm bourrés au béton dosé à 250 kg/m3 de ciment</w:t>
            </w:r>
          </w:p>
        </w:tc>
        <w:tc>
          <w:tcPr>
            <w:tcW w:w="856" w:type="dxa"/>
            <w:tcBorders>
              <w:top w:val="nil"/>
              <w:left w:val="nil"/>
              <w:bottom w:val="single" w:sz="4" w:space="0" w:color="auto"/>
              <w:right w:val="single" w:sz="4" w:space="0" w:color="auto"/>
            </w:tcBorders>
            <w:shd w:val="clear" w:color="000000" w:fill="FFFFFF"/>
            <w:noWrap/>
            <w:vAlign w:val="center"/>
            <w:hideMark/>
          </w:tcPr>
          <w:p w14:paraId="4E80BE0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03CC40C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DDDBF6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055FE3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3C1174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3,1</w:t>
            </w:r>
          </w:p>
        </w:tc>
        <w:tc>
          <w:tcPr>
            <w:tcW w:w="5434" w:type="dxa"/>
            <w:tcBorders>
              <w:top w:val="nil"/>
              <w:left w:val="nil"/>
              <w:bottom w:val="single" w:sz="4" w:space="0" w:color="auto"/>
              <w:right w:val="single" w:sz="4" w:space="0" w:color="auto"/>
            </w:tcBorders>
            <w:shd w:val="clear" w:color="auto" w:fill="auto"/>
            <w:noWrap/>
            <w:vAlign w:val="center"/>
            <w:hideMark/>
          </w:tcPr>
          <w:p w14:paraId="11A7E7E0"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dosé à 350kg/m3 pour poteaux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71773C5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505224D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A5CAC9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1E55E92"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E054F7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3,2</w:t>
            </w:r>
          </w:p>
        </w:tc>
        <w:tc>
          <w:tcPr>
            <w:tcW w:w="5434" w:type="dxa"/>
            <w:tcBorders>
              <w:top w:val="nil"/>
              <w:left w:val="nil"/>
              <w:bottom w:val="single" w:sz="4" w:space="0" w:color="auto"/>
              <w:right w:val="single" w:sz="4" w:space="0" w:color="auto"/>
            </w:tcBorders>
            <w:shd w:val="clear" w:color="auto" w:fill="auto"/>
            <w:noWrap/>
            <w:vAlign w:val="center"/>
            <w:hideMark/>
          </w:tcPr>
          <w:p w14:paraId="7CC6E59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dosé à 350kg/m3 pour poutres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7561DB3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0BADE9C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9ED5BB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7C2AEE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769B2A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3,3</w:t>
            </w:r>
          </w:p>
        </w:tc>
        <w:tc>
          <w:tcPr>
            <w:tcW w:w="5434" w:type="dxa"/>
            <w:tcBorders>
              <w:top w:val="nil"/>
              <w:left w:val="nil"/>
              <w:bottom w:val="single" w:sz="4" w:space="0" w:color="auto"/>
              <w:right w:val="single" w:sz="4" w:space="0" w:color="auto"/>
            </w:tcBorders>
            <w:shd w:val="clear" w:color="auto" w:fill="auto"/>
            <w:noWrap/>
            <w:vAlign w:val="center"/>
            <w:hideMark/>
          </w:tcPr>
          <w:p w14:paraId="1CF7593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dosé à 350kg/m3 pour linteaux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582603F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2385AB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6FD200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77DE0D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2BD494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3,4</w:t>
            </w:r>
          </w:p>
        </w:tc>
        <w:tc>
          <w:tcPr>
            <w:tcW w:w="5434" w:type="dxa"/>
            <w:tcBorders>
              <w:top w:val="nil"/>
              <w:left w:val="nil"/>
              <w:bottom w:val="single" w:sz="4" w:space="0" w:color="auto"/>
              <w:right w:val="single" w:sz="4" w:space="0" w:color="auto"/>
            </w:tcBorders>
            <w:shd w:val="clear" w:color="auto" w:fill="auto"/>
            <w:noWrap/>
            <w:vAlign w:val="center"/>
            <w:hideMark/>
          </w:tcPr>
          <w:p w14:paraId="42B230A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Béton dosé à 350kg/m3 pour acrotères et chéneaux</w:t>
            </w:r>
          </w:p>
        </w:tc>
        <w:tc>
          <w:tcPr>
            <w:tcW w:w="856" w:type="dxa"/>
            <w:tcBorders>
              <w:top w:val="nil"/>
              <w:left w:val="nil"/>
              <w:bottom w:val="single" w:sz="4" w:space="0" w:color="auto"/>
              <w:right w:val="single" w:sz="4" w:space="0" w:color="auto"/>
            </w:tcBorders>
            <w:shd w:val="clear" w:color="auto" w:fill="auto"/>
            <w:noWrap/>
            <w:vAlign w:val="center"/>
            <w:hideMark/>
          </w:tcPr>
          <w:p w14:paraId="4901E93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ml</w:t>
            </w:r>
          </w:p>
        </w:tc>
        <w:tc>
          <w:tcPr>
            <w:tcW w:w="1087" w:type="dxa"/>
            <w:tcBorders>
              <w:top w:val="nil"/>
              <w:left w:val="nil"/>
              <w:bottom w:val="single" w:sz="4" w:space="0" w:color="auto"/>
              <w:right w:val="single" w:sz="4" w:space="0" w:color="auto"/>
            </w:tcBorders>
            <w:shd w:val="clear" w:color="auto" w:fill="auto"/>
            <w:noWrap/>
            <w:vAlign w:val="center"/>
            <w:hideMark/>
          </w:tcPr>
          <w:p w14:paraId="1FD9BA1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7EC5DB6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083BF9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266880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4,1</w:t>
            </w:r>
          </w:p>
        </w:tc>
        <w:tc>
          <w:tcPr>
            <w:tcW w:w="5434" w:type="dxa"/>
            <w:tcBorders>
              <w:top w:val="nil"/>
              <w:left w:val="nil"/>
              <w:bottom w:val="single" w:sz="4" w:space="0" w:color="auto"/>
              <w:right w:val="single" w:sz="4" w:space="0" w:color="auto"/>
            </w:tcBorders>
            <w:shd w:val="clear" w:color="auto" w:fill="auto"/>
            <w:noWrap/>
            <w:vAlign w:val="center"/>
            <w:hideMark/>
          </w:tcPr>
          <w:p w14:paraId="127CC72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Maçonnerie d'agglomérés de (15 x 20 x 40)</w:t>
            </w:r>
          </w:p>
        </w:tc>
        <w:tc>
          <w:tcPr>
            <w:tcW w:w="856" w:type="dxa"/>
            <w:tcBorders>
              <w:top w:val="nil"/>
              <w:left w:val="nil"/>
              <w:bottom w:val="single" w:sz="4" w:space="0" w:color="auto"/>
              <w:right w:val="single" w:sz="4" w:space="0" w:color="auto"/>
            </w:tcBorders>
            <w:shd w:val="clear" w:color="auto" w:fill="auto"/>
            <w:noWrap/>
            <w:vAlign w:val="center"/>
            <w:hideMark/>
          </w:tcPr>
          <w:p w14:paraId="57F060B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0990D58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45C35A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702AEC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96CB3D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5,1</w:t>
            </w:r>
          </w:p>
        </w:tc>
        <w:tc>
          <w:tcPr>
            <w:tcW w:w="5434" w:type="dxa"/>
            <w:tcBorders>
              <w:top w:val="nil"/>
              <w:left w:val="nil"/>
              <w:bottom w:val="single" w:sz="4" w:space="0" w:color="auto"/>
              <w:right w:val="single" w:sz="4" w:space="0" w:color="auto"/>
            </w:tcBorders>
            <w:shd w:val="clear" w:color="auto" w:fill="auto"/>
            <w:noWrap/>
            <w:vAlign w:val="center"/>
            <w:hideMark/>
          </w:tcPr>
          <w:p w14:paraId="0A3C4ED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Enduit ciment dosé à 400kg/m3 (ép.=2cm) pour maçonnerie</w:t>
            </w:r>
          </w:p>
        </w:tc>
        <w:tc>
          <w:tcPr>
            <w:tcW w:w="856" w:type="dxa"/>
            <w:tcBorders>
              <w:top w:val="nil"/>
              <w:left w:val="nil"/>
              <w:bottom w:val="single" w:sz="4" w:space="0" w:color="auto"/>
              <w:right w:val="single" w:sz="4" w:space="0" w:color="auto"/>
            </w:tcBorders>
            <w:shd w:val="clear" w:color="000000" w:fill="FFFFFF"/>
            <w:noWrap/>
            <w:vAlign w:val="center"/>
            <w:hideMark/>
          </w:tcPr>
          <w:p w14:paraId="46A8909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27A20A1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E6AEC9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979F01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856776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6,1</w:t>
            </w:r>
          </w:p>
        </w:tc>
        <w:tc>
          <w:tcPr>
            <w:tcW w:w="5434" w:type="dxa"/>
            <w:tcBorders>
              <w:top w:val="nil"/>
              <w:left w:val="nil"/>
              <w:bottom w:val="single" w:sz="4" w:space="0" w:color="auto"/>
              <w:right w:val="single" w:sz="4" w:space="0" w:color="auto"/>
            </w:tcBorders>
            <w:shd w:val="clear" w:color="auto" w:fill="auto"/>
            <w:noWrap/>
            <w:vAlign w:val="center"/>
            <w:hideMark/>
          </w:tcPr>
          <w:p w14:paraId="382EF0C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Faux plafond en panneaux contre-plaqué y compris couvre-joint</w:t>
            </w:r>
          </w:p>
        </w:tc>
        <w:tc>
          <w:tcPr>
            <w:tcW w:w="856" w:type="dxa"/>
            <w:tcBorders>
              <w:top w:val="nil"/>
              <w:left w:val="nil"/>
              <w:bottom w:val="single" w:sz="4" w:space="0" w:color="auto"/>
              <w:right w:val="single" w:sz="4" w:space="0" w:color="auto"/>
            </w:tcBorders>
            <w:shd w:val="clear" w:color="000000" w:fill="FFFFFF"/>
            <w:noWrap/>
            <w:vAlign w:val="center"/>
            <w:hideMark/>
          </w:tcPr>
          <w:p w14:paraId="7BD8A82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m²</w:t>
            </w:r>
          </w:p>
        </w:tc>
        <w:tc>
          <w:tcPr>
            <w:tcW w:w="1087" w:type="dxa"/>
            <w:tcBorders>
              <w:top w:val="nil"/>
              <w:left w:val="nil"/>
              <w:bottom w:val="single" w:sz="4" w:space="0" w:color="auto"/>
              <w:right w:val="single" w:sz="4" w:space="0" w:color="auto"/>
            </w:tcBorders>
            <w:shd w:val="clear" w:color="000000" w:fill="FFFFFF"/>
            <w:noWrap/>
            <w:vAlign w:val="center"/>
            <w:hideMark/>
          </w:tcPr>
          <w:p w14:paraId="4E2BD1E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221104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012E05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2BBC2A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7,1</w:t>
            </w:r>
          </w:p>
        </w:tc>
        <w:tc>
          <w:tcPr>
            <w:tcW w:w="5434" w:type="dxa"/>
            <w:tcBorders>
              <w:top w:val="nil"/>
              <w:left w:val="nil"/>
              <w:bottom w:val="single" w:sz="4" w:space="0" w:color="auto"/>
              <w:right w:val="single" w:sz="4" w:space="0" w:color="auto"/>
            </w:tcBorders>
            <w:shd w:val="clear" w:color="auto" w:fill="auto"/>
            <w:noWrap/>
            <w:vAlign w:val="center"/>
            <w:hideMark/>
          </w:tcPr>
          <w:p w14:paraId="4827A5C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Revêtement en grès cérame sur sol</w:t>
            </w:r>
          </w:p>
        </w:tc>
        <w:tc>
          <w:tcPr>
            <w:tcW w:w="856" w:type="dxa"/>
            <w:tcBorders>
              <w:top w:val="nil"/>
              <w:left w:val="nil"/>
              <w:bottom w:val="single" w:sz="4" w:space="0" w:color="auto"/>
              <w:right w:val="single" w:sz="4" w:space="0" w:color="auto"/>
            </w:tcBorders>
            <w:shd w:val="clear" w:color="000000" w:fill="FFFFFF"/>
            <w:noWrap/>
            <w:vAlign w:val="center"/>
            <w:hideMark/>
          </w:tcPr>
          <w:p w14:paraId="3410DCE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m²</w:t>
            </w:r>
          </w:p>
        </w:tc>
        <w:tc>
          <w:tcPr>
            <w:tcW w:w="1087" w:type="dxa"/>
            <w:tcBorders>
              <w:top w:val="nil"/>
              <w:left w:val="nil"/>
              <w:bottom w:val="single" w:sz="4" w:space="0" w:color="auto"/>
              <w:right w:val="single" w:sz="4" w:space="0" w:color="auto"/>
            </w:tcBorders>
            <w:shd w:val="clear" w:color="000000" w:fill="FFFFFF"/>
            <w:noWrap/>
            <w:vAlign w:val="center"/>
            <w:hideMark/>
          </w:tcPr>
          <w:p w14:paraId="21646BE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48CFEA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CB7CB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F34DA2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7,2</w:t>
            </w:r>
          </w:p>
        </w:tc>
        <w:tc>
          <w:tcPr>
            <w:tcW w:w="5434" w:type="dxa"/>
            <w:tcBorders>
              <w:top w:val="nil"/>
              <w:left w:val="nil"/>
              <w:bottom w:val="single" w:sz="4" w:space="0" w:color="auto"/>
              <w:right w:val="single" w:sz="4" w:space="0" w:color="auto"/>
            </w:tcBorders>
            <w:shd w:val="clear" w:color="auto" w:fill="auto"/>
            <w:noWrap/>
            <w:vAlign w:val="center"/>
            <w:hideMark/>
          </w:tcPr>
          <w:p w14:paraId="29A293C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Plinthe en grès</w:t>
            </w:r>
          </w:p>
        </w:tc>
        <w:tc>
          <w:tcPr>
            <w:tcW w:w="856" w:type="dxa"/>
            <w:tcBorders>
              <w:top w:val="nil"/>
              <w:left w:val="nil"/>
              <w:bottom w:val="single" w:sz="4" w:space="0" w:color="auto"/>
              <w:right w:val="single" w:sz="4" w:space="0" w:color="auto"/>
            </w:tcBorders>
            <w:shd w:val="clear" w:color="000000" w:fill="FFFFFF"/>
            <w:noWrap/>
            <w:vAlign w:val="center"/>
            <w:hideMark/>
          </w:tcPr>
          <w:p w14:paraId="5D0C831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ml</w:t>
            </w:r>
          </w:p>
        </w:tc>
        <w:tc>
          <w:tcPr>
            <w:tcW w:w="1087" w:type="dxa"/>
            <w:tcBorders>
              <w:top w:val="nil"/>
              <w:left w:val="nil"/>
              <w:bottom w:val="single" w:sz="4" w:space="0" w:color="auto"/>
              <w:right w:val="single" w:sz="4" w:space="0" w:color="auto"/>
            </w:tcBorders>
            <w:shd w:val="clear" w:color="000000" w:fill="FFFFFF"/>
            <w:noWrap/>
            <w:vAlign w:val="center"/>
            <w:hideMark/>
          </w:tcPr>
          <w:p w14:paraId="4DBBA53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2BE3A3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5250D4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77D19B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7,3</w:t>
            </w:r>
          </w:p>
        </w:tc>
        <w:tc>
          <w:tcPr>
            <w:tcW w:w="5434" w:type="dxa"/>
            <w:tcBorders>
              <w:top w:val="nil"/>
              <w:left w:val="nil"/>
              <w:bottom w:val="single" w:sz="4" w:space="0" w:color="auto"/>
              <w:right w:val="single" w:sz="4" w:space="0" w:color="auto"/>
            </w:tcBorders>
            <w:shd w:val="clear" w:color="auto" w:fill="auto"/>
            <w:noWrap/>
            <w:vAlign w:val="center"/>
            <w:hideMark/>
          </w:tcPr>
          <w:p w14:paraId="654FED5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Revêtement mural en faïence</w:t>
            </w:r>
          </w:p>
        </w:tc>
        <w:tc>
          <w:tcPr>
            <w:tcW w:w="856" w:type="dxa"/>
            <w:tcBorders>
              <w:top w:val="nil"/>
              <w:left w:val="nil"/>
              <w:bottom w:val="single" w:sz="4" w:space="0" w:color="auto"/>
              <w:right w:val="single" w:sz="4" w:space="0" w:color="auto"/>
            </w:tcBorders>
            <w:shd w:val="clear" w:color="000000" w:fill="FFFFFF"/>
            <w:noWrap/>
            <w:vAlign w:val="center"/>
            <w:hideMark/>
          </w:tcPr>
          <w:p w14:paraId="4650685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m²</w:t>
            </w:r>
          </w:p>
        </w:tc>
        <w:tc>
          <w:tcPr>
            <w:tcW w:w="1087" w:type="dxa"/>
            <w:tcBorders>
              <w:top w:val="nil"/>
              <w:left w:val="nil"/>
              <w:bottom w:val="single" w:sz="4" w:space="0" w:color="auto"/>
              <w:right w:val="single" w:sz="4" w:space="0" w:color="auto"/>
            </w:tcBorders>
            <w:shd w:val="clear" w:color="000000" w:fill="FFFFFF"/>
            <w:noWrap/>
            <w:vAlign w:val="center"/>
            <w:hideMark/>
          </w:tcPr>
          <w:p w14:paraId="4B112A8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C99D8F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8236BC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A6D345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8,1</w:t>
            </w:r>
          </w:p>
        </w:tc>
        <w:tc>
          <w:tcPr>
            <w:tcW w:w="5434" w:type="dxa"/>
            <w:tcBorders>
              <w:top w:val="nil"/>
              <w:left w:val="nil"/>
              <w:bottom w:val="single" w:sz="4" w:space="0" w:color="auto"/>
              <w:right w:val="single" w:sz="4" w:space="0" w:color="auto"/>
            </w:tcBorders>
            <w:shd w:val="clear" w:color="auto" w:fill="auto"/>
            <w:noWrap/>
            <w:vAlign w:val="center"/>
            <w:hideMark/>
          </w:tcPr>
          <w:p w14:paraId="5A7DC9C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Charpente en bois traité constituée de fermes triangulées</w:t>
            </w:r>
          </w:p>
        </w:tc>
        <w:tc>
          <w:tcPr>
            <w:tcW w:w="856" w:type="dxa"/>
            <w:tcBorders>
              <w:top w:val="nil"/>
              <w:left w:val="nil"/>
              <w:bottom w:val="single" w:sz="4" w:space="0" w:color="auto"/>
              <w:right w:val="single" w:sz="4" w:space="0" w:color="auto"/>
            </w:tcBorders>
            <w:shd w:val="clear" w:color="auto" w:fill="auto"/>
            <w:noWrap/>
            <w:vAlign w:val="center"/>
            <w:hideMark/>
          </w:tcPr>
          <w:p w14:paraId="26B24E1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7FA6E71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0FD153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AFA7F6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1EB26E9" w14:textId="77777777" w:rsidR="00A22396" w:rsidRPr="00FD5885" w:rsidRDefault="00A22396" w:rsidP="00A22396">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auto" w:fill="auto"/>
            <w:noWrap/>
            <w:vAlign w:val="center"/>
            <w:hideMark/>
          </w:tcPr>
          <w:p w14:paraId="05407C2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Bois traité pour pannes de 8x8 cm2</w:t>
            </w:r>
          </w:p>
        </w:tc>
        <w:tc>
          <w:tcPr>
            <w:tcW w:w="856" w:type="dxa"/>
            <w:tcBorders>
              <w:top w:val="nil"/>
              <w:left w:val="nil"/>
              <w:bottom w:val="single" w:sz="4" w:space="0" w:color="auto"/>
              <w:right w:val="single" w:sz="4" w:space="0" w:color="auto"/>
            </w:tcBorders>
            <w:shd w:val="clear" w:color="auto" w:fill="auto"/>
            <w:noWrap/>
            <w:vAlign w:val="center"/>
            <w:hideMark/>
          </w:tcPr>
          <w:p w14:paraId="15E7D74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183F9B9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B41161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363AA1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6F73C1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8,2</w:t>
            </w:r>
          </w:p>
        </w:tc>
        <w:tc>
          <w:tcPr>
            <w:tcW w:w="5434" w:type="dxa"/>
            <w:tcBorders>
              <w:top w:val="nil"/>
              <w:left w:val="nil"/>
              <w:bottom w:val="single" w:sz="4" w:space="0" w:color="auto"/>
              <w:right w:val="single" w:sz="4" w:space="0" w:color="auto"/>
            </w:tcBorders>
            <w:shd w:val="clear" w:color="auto" w:fill="auto"/>
            <w:noWrap/>
            <w:vAlign w:val="center"/>
            <w:hideMark/>
          </w:tcPr>
          <w:p w14:paraId="75C9CAF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Traitement insecticide et fongicide</w:t>
            </w:r>
          </w:p>
        </w:tc>
        <w:tc>
          <w:tcPr>
            <w:tcW w:w="856" w:type="dxa"/>
            <w:tcBorders>
              <w:top w:val="nil"/>
              <w:left w:val="nil"/>
              <w:bottom w:val="single" w:sz="4" w:space="0" w:color="auto"/>
              <w:right w:val="single" w:sz="4" w:space="0" w:color="auto"/>
            </w:tcBorders>
            <w:shd w:val="clear" w:color="auto" w:fill="auto"/>
            <w:noWrap/>
            <w:vAlign w:val="center"/>
            <w:hideMark/>
          </w:tcPr>
          <w:p w14:paraId="597C934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447B486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8947BF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575C8D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17FF5A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8,3</w:t>
            </w:r>
          </w:p>
        </w:tc>
        <w:tc>
          <w:tcPr>
            <w:tcW w:w="5434" w:type="dxa"/>
            <w:tcBorders>
              <w:top w:val="nil"/>
              <w:left w:val="nil"/>
              <w:bottom w:val="single" w:sz="4" w:space="0" w:color="auto"/>
              <w:right w:val="single" w:sz="4" w:space="0" w:color="auto"/>
            </w:tcBorders>
            <w:shd w:val="clear" w:color="auto" w:fill="auto"/>
            <w:noWrap/>
            <w:vAlign w:val="center"/>
            <w:hideMark/>
          </w:tcPr>
          <w:p w14:paraId="45004A0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Couverture tôle bac nervurée 7/10e</w:t>
            </w:r>
          </w:p>
        </w:tc>
        <w:tc>
          <w:tcPr>
            <w:tcW w:w="856" w:type="dxa"/>
            <w:tcBorders>
              <w:top w:val="nil"/>
              <w:left w:val="nil"/>
              <w:bottom w:val="single" w:sz="4" w:space="0" w:color="auto"/>
              <w:right w:val="single" w:sz="4" w:space="0" w:color="auto"/>
            </w:tcBorders>
            <w:shd w:val="clear" w:color="auto" w:fill="auto"/>
            <w:noWrap/>
            <w:vAlign w:val="center"/>
            <w:hideMark/>
          </w:tcPr>
          <w:p w14:paraId="3724F57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06593E0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8AC4F9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4D7A5D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BDDCEB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9,1</w:t>
            </w:r>
          </w:p>
        </w:tc>
        <w:tc>
          <w:tcPr>
            <w:tcW w:w="5434" w:type="dxa"/>
            <w:tcBorders>
              <w:top w:val="nil"/>
              <w:left w:val="nil"/>
              <w:bottom w:val="single" w:sz="4" w:space="0" w:color="auto"/>
              <w:right w:val="single" w:sz="4" w:space="0" w:color="auto"/>
            </w:tcBorders>
            <w:shd w:val="clear" w:color="auto" w:fill="auto"/>
            <w:noWrap/>
            <w:vAlign w:val="center"/>
            <w:hideMark/>
          </w:tcPr>
          <w:p w14:paraId="2750A89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 pleine de 90x210 cm,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5C60555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7E7E54C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F874E6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A290D0E"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0026D4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9,2</w:t>
            </w:r>
          </w:p>
        </w:tc>
        <w:tc>
          <w:tcPr>
            <w:tcW w:w="5434" w:type="dxa"/>
            <w:tcBorders>
              <w:top w:val="nil"/>
              <w:left w:val="nil"/>
              <w:bottom w:val="single" w:sz="4" w:space="0" w:color="auto"/>
              <w:right w:val="single" w:sz="4" w:space="0" w:color="auto"/>
            </w:tcBorders>
            <w:shd w:val="clear" w:color="auto" w:fill="auto"/>
            <w:noWrap/>
            <w:vAlign w:val="center"/>
            <w:hideMark/>
          </w:tcPr>
          <w:p w14:paraId="6826B81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 pleine double de 70x2x210 cm,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307079B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5F1DCD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AB3434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5061FA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3E69B2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9,3</w:t>
            </w:r>
          </w:p>
        </w:tc>
        <w:tc>
          <w:tcPr>
            <w:tcW w:w="5434" w:type="dxa"/>
            <w:tcBorders>
              <w:top w:val="nil"/>
              <w:left w:val="nil"/>
              <w:bottom w:val="single" w:sz="4" w:space="0" w:color="auto"/>
              <w:right w:val="single" w:sz="4" w:space="0" w:color="auto"/>
            </w:tcBorders>
            <w:shd w:val="clear" w:color="auto" w:fill="auto"/>
            <w:noWrap/>
            <w:vAlign w:val="center"/>
            <w:hideMark/>
          </w:tcPr>
          <w:p w14:paraId="30DA91B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Portes en isoplane de 70x210 avec imposte vitrée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4C15DB7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E36938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EC6A07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2488382"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0B9DDA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10,1</w:t>
            </w:r>
          </w:p>
        </w:tc>
        <w:tc>
          <w:tcPr>
            <w:tcW w:w="5434" w:type="dxa"/>
            <w:tcBorders>
              <w:top w:val="nil"/>
              <w:left w:val="nil"/>
              <w:bottom w:val="single" w:sz="4" w:space="0" w:color="auto"/>
              <w:right w:val="single" w:sz="4" w:space="0" w:color="auto"/>
            </w:tcBorders>
            <w:shd w:val="clear" w:color="auto" w:fill="auto"/>
            <w:noWrap/>
            <w:vAlign w:val="center"/>
            <w:hideMark/>
          </w:tcPr>
          <w:p w14:paraId="057899F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Fenêtre en lame naco (1,50x1, 20)</w:t>
            </w:r>
          </w:p>
        </w:tc>
        <w:tc>
          <w:tcPr>
            <w:tcW w:w="856" w:type="dxa"/>
            <w:tcBorders>
              <w:top w:val="nil"/>
              <w:left w:val="nil"/>
              <w:bottom w:val="single" w:sz="4" w:space="0" w:color="auto"/>
              <w:right w:val="single" w:sz="4" w:space="0" w:color="auto"/>
            </w:tcBorders>
            <w:shd w:val="clear" w:color="auto" w:fill="auto"/>
            <w:noWrap/>
            <w:vAlign w:val="center"/>
            <w:hideMark/>
          </w:tcPr>
          <w:p w14:paraId="7EB6A9A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auto" w:fill="auto"/>
            <w:noWrap/>
            <w:vAlign w:val="center"/>
            <w:hideMark/>
          </w:tcPr>
          <w:p w14:paraId="38F656B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5D6978B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B64529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2E9DE3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10,2</w:t>
            </w:r>
          </w:p>
        </w:tc>
        <w:tc>
          <w:tcPr>
            <w:tcW w:w="5434" w:type="dxa"/>
            <w:tcBorders>
              <w:top w:val="nil"/>
              <w:left w:val="nil"/>
              <w:bottom w:val="single" w:sz="4" w:space="0" w:color="auto"/>
              <w:right w:val="single" w:sz="4" w:space="0" w:color="auto"/>
            </w:tcBorders>
            <w:shd w:val="clear" w:color="auto" w:fill="auto"/>
            <w:noWrap/>
            <w:vAlign w:val="center"/>
            <w:hideMark/>
          </w:tcPr>
          <w:p w14:paraId="00FE51C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Fenêtre en lame naco (0,60x0, 60)</w:t>
            </w:r>
          </w:p>
        </w:tc>
        <w:tc>
          <w:tcPr>
            <w:tcW w:w="856" w:type="dxa"/>
            <w:tcBorders>
              <w:top w:val="nil"/>
              <w:left w:val="nil"/>
              <w:bottom w:val="single" w:sz="4" w:space="0" w:color="auto"/>
              <w:right w:val="single" w:sz="4" w:space="0" w:color="auto"/>
            </w:tcBorders>
            <w:shd w:val="clear" w:color="auto" w:fill="auto"/>
            <w:noWrap/>
            <w:vAlign w:val="center"/>
            <w:hideMark/>
          </w:tcPr>
          <w:p w14:paraId="3793ED7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auto" w:fill="auto"/>
            <w:noWrap/>
            <w:vAlign w:val="center"/>
            <w:hideMark/>
          </w:tcPr>
          <w:p w14:paraId="17AD47C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6DA76F4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6461D9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E5D1E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11,1</w:t>
            </w:r>
          </w:p>
        </w:tc>
        <w:tc>
          <w:tcPr>
            <w:tcW w:w="5434" w:type="dxa"/>
            <w:tcBorders>
              <w:top w:val="nil"/>
              <w:left w:val="nil"/>
              <w:bottom w:val="single" w:sz="4" w:space="0" w:color="auto"/>
              <w:right w:val="single" w:sz="4" w:space="0" w:color="auto"/>
            </w:tcBorders>
            <w:shd w:val="clear" w:color="auto" w:fill="auto"/>
            <w:noWrap/>
            <w:vAlign w:val="center"/>
            <w:hideMark/>
          </w:tcPr>
          <w:p w14:paraId="3DB3A36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Antivol pour fenêtres</w:t>
            </w:r>
          </w:p>
        </w:tc>
        <w:tc>
          <w:tcPr>
            <w:tcW w:w="856" w:type="dxa"/>
            <w:tcBorders>
              <w:top w:val="nil"/>
              <w:left w:val="nil"/>
              <w:bottom w:val="single" w:sz="4" w:space="0" w:color="auto"/>
              <w:right w:val="single" w:sz="4" w:space="0" w:color="auto"/>
            </w:tcBorders>
            <w:shd w:val="clear" w:color="000000" w:fill="FFFFFF"/>
            <w:noWrap/>
            <w:vAlign w:val="center"/>
            <w:hideMark/>
          </w:tcPr>
          <w:p w14:paraId="2F91722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581731C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CDC9B7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814C67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CBD128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12,1</w:t>
            </w:r>
          </w:p>
        </w:tc>
        <w:tc>
          <w:tcPr>
            <w:tcW w:w="5434" w:type="dxa"/>
            <w:tcBorders>
              <w:top w:val="nil"/>
              <w:left w:val="nil"/>
              <w:bottom w:val="single" w:sz="4" w:space="0" w:color="auto"/>
              <w:right w:val="single" w:sz="4" w:space="0" w:color="auto"/>
            </w:tcBorders>
            <w:shd w:val="clear" w:color="auto" w:fill="auto"/>
            <w:noWrap/>
            <w:vAlign w:val="center"/>
            <w:hideMark/>
          </w:tcPr>
          <w:p w14:paraId="2C7C62F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Préparation des surfaces à peindre</w:t>
            </w:r>
          </w:p>
        </w:tc>
        <w:tc>
          <w:tcPr>
            <w:tcW w:w="856" w:type="dxa"/>
            <w:tcBorders>
              <w:top w:val="nil"/>
              <w:left w:val="nil"/>
              <w:bottom w:val="single" w:sz="4" w:space="0" w:color="auto"/>
              <w:right w:val="single" w:sz="4" w:space="0" w:color="auto"/>
            </w:tcBorders>
            <w:shd w:val="clear" w:color="auto" w:fill="auto"/>
            <w:noWrap/>
            <w:vAlign w:val="center"/>
            <w:hideMark/>
          </w:tcPr>
          <w:p w14:paraId="3AEC7D4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3CCEADB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FEA3C3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F64DE3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00DF3A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12,2</w:t>
            </w:r>
          </w:p>
        </w:tc>
        <w:tc>
          <w:tcPr>
            <w:tcW w:w="5434" w:type="dxa"/>
            <w:tcBorders>
              <w:top w:val="nil"/>
              <w:left w:val="nil"/>
              <w:bottom w:val="single" w:sz="4" w:space="0" w:color="auto"/>
              <w:right w:val="single" w:sz="4" w:space="0" w:color="auto"/>
            </w:tcBorders>
            <w:shd w:val="clear" w:color="auto" w:fill="auto"/>
            <w:noWrap/>
            <w:vAlign w:val="center"/>
            <w:hideMark/>
          </w:tcPr>
          <w:p w14:paraId="0249519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Imprégnation à la chaux</w:t>
            </w:r>
          </w:p>
        </w:tc>
        <w:tc>
          <w:tcPr>
            <w:tcW w:w="856" w:type="dxa"/>
            <w:tcBorders>
              <w:top w:val="nil"/>
              <w:left w:val="nil"/>
              <w:bottom w:val="single" w:sz="4" w:space="0" w:color="auto"/>
              <w:right w:val="single" w:sz="4" w:space="0" w:color="auto"/>
            </w:tcBorders>
            <w:shd w:val="clear" w:color="auto" w:fill="auto"/>
            <w:noWrap/>
            <w:vAlign w:val="center"/>
            <w:hideMark/>
          </w:tcPr>
          <w:p w14:paraId="51CCEF3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6E26BA1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EBE238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BFA04D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BAD88F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12,3</w:t>
            </w:r>
          </w:p>
        </w:tc>
        <w:tc>
          <w:tcPr>
            <w:tcW w:w="5434" w:type="dxa"/>
            <w:tcBorders>
              <w:top w:val="nil"/>
              <w:left w:val="nil"/>
              <w:bottom w:val="single" w:sz="4" w:space="0" w:color="auto"/>
              <w:right w:val="single" w:sz="4" w:space="0" w:color="auto"/>
            </w:tcBorders>
            <w:shd w:val="clear" w:color="auto" w:fill="auto"/>
            <w:noWrap/>
            <w:vAlign w:val="center"/>
            <w:hideMark/>
          </w:tcPr>
          <w:p w14:paraId="6B6D6E2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Peinture type Pancryl sur faux plafond</w:t>
            </w:r>
          </w:p>
        </w:tc>
        <w:tc>
          <w:tcPr>
            <w:tcW w:w="856" w:type="dxa"/>
            <w:tcBorders>
              <w:top w:val="nil"/>
              <w:left w:val="nil"/>
              <w:bottom w:val="single" w:sz="4" w:space="0" w:color="auto"/>
              <w:right w:val="single" w:sz="4" w:space="0" w:color="auto"/>
            </w:tcBorders>
            <w:shd w:val="clear" w:color="auto" w:fill="auto"/>
            <w:noWrap/>
            <w:vAlign w:val="center"/>
            <w:hideMark/>
          </w:tcPr>
          <w:p w14:paraId="602703D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32DAAA0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9B8A76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D4379E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19956D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12,4</w:t>
            </w:r>
          </w:p>
        </w:tc>
        <w:tc>
          <w:tcPr>
            <w:tcW w:w="5434" w:type="dxa"/>
            <w:tcBorders>
              <w:top w:val="nil"/>
              <w:left w:val="nil"/>
              <w:bottom w:val="single" w:sz="4" w:space="0" w:color="auto"/>
              <w:right w:val="single" w:sz="4" w:space="0" w:color="auto"/>
            </w:tcBorders>
            <w:shd w:val="clear" w:color="auto" w:fill="auto"/>
            <w:noWrap/>
            <w:vAlign w:val="center"/>
            <w:hideMark/>
          </w:tcPr>
          <w:p w14:paraId="42A57E0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Peinture à eau Pantex 1300 pour murs externes</w:t>
            </w:r>
          </w:p>
        </w:tc>
        <w:tc>
          <w:tcPr>
            <w:tcW w:w="856" w:type="dxa"/>
            <w:tcBorders>
              <w:top w:val="nil"/>
              <w:left w:val="nil"/>
              <w:bottom w:val="single" w:sz="4" w:space="0" w:color="auto"/>
              <w:right w:val="single" w:sz="4" w:space="0" w:color="auto"/>
            </w:tcBorders>
            <w:shd w:val="clear" w:color="auto" w:fill="auto"/>
            <w:noWrap/>
            <w:vAlign w:val="center"/>
            <w:hideMark/>
          </w:tcPr>
          <w:p w14:paraId="61E0990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72A7880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01A553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1D88AC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0A7FD0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12,5</w:t>
            </w:r>
          </w:p>
        </w:tc>
        <w:tc>
          <w:tcPr>
            <w:tcW w:w="5434" w:type="dxa"/>
            <w:tcBorders>
              <w:top w:val="nil"/>
              <w:left w:val="nil"/>
              <w:bottom w:val="single" w:sz="4" w:space="0" w:color="auto"/>
              <w:right w:val="single" w:sz="4" w:space="0" w:color="auto"/>
            </w:tcBorders>
            <w:shd w:val="clear" w:color="auto" w:fill="auto"/>
            <w:noWrap/>
            <w:vAlign w:val="center"/>
            <w:hideMark/>
          </w:tcPr>
          <w:p w14:paraId="17A340F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Peinture à eau Pantex 800 pour murs intérieurs</w:t>
            </w:r>
          </w:p>
        </w:tc>
        <w:tc>
          <w:tcPr>
            <w:tcW w:w="856" w:type="dxa"/>
            <w:tcBorders>
              <w:top w:val="nil"/>
              <w:left w:val="nil"/>
              <w:bottom w:val="single" w:sz="4" w:space="0" w:color="auto"/>
              <w:right w:val="single" w:sz="4" w:space="0" w:color="auto"/>
            </w:tcBorders>
            <w:shd w:val="clear" w:color="auto" w:fill="auto"/>
            <w:noWrap/>
            <w:vAlign w:val="center"/>
            <w:hideMark/>
          </w:tcPr>
          <w:p w14:paraId="6D00703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m3</w:t>
            </w:r>
          </w:p>
        </w:tc>
        <w:tc>
          <w:tcPr>
            <w:tcW w:w="1087" w:type="dxa"/>
            <w:tcBorders>
              <w:top w:val="nil"/>
              <w:left w:val="nil"/>
              <w:bottom w:val="single" w:sz="4" w:space="0" w:color="auto"/>
              <w:right w:val="single" w:sz="4" w:space="0" w:color="auto"/>
            </w:tcBorders>
            <w:shd w:val="clear" w:color="000000" w:fill="FFFFFF"/>
            <w:noWrap/>
            <w:vAlign w:val="center"/>
            <w:hideMark/>
          </w:tcPr>
          <w:p w14:paraId="0C10CBFD"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B6E4EF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A7F837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B51233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12,6</w:t>
            </w:r>
          </w:p>
        </w:tc>
        <w:tc>
          <w:tcPr>
            <w:tcW w:w="5434" w:type="dxa"/>
            <w:tcBorders>
              <w:top w:val="nil"/>
              <w:left w:val="nil"/>
              <w:bottom w:val="single" w:sz="4" w:space="0" w:color="auto"/>
              <w:right w:val="single" w:sz="4" w:space="0" w:color="auto"/>
            </w:tcBorders>
            <w:shd w:val="clear" w:color="auto" w:fill="auto"/>
            <w:noWrap/>
            <w:vAlign w:val="center"/>
            <w:hideMark/>
          </w:tcPr>
          <w:p w14:paraId="72C22D1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Vernis sur menuiserie bois, faux plafond, couvre joint, etc</w:t>
            </w:r>
          </w:p>
        </w:tc>
        <w:tc>
          <w:tcPr>
            <w:tcW w:w="856" w:type="dxa"/>
            <w:tcBorders>
              <w:top w:val="nil"/>
              <w:left w:val="nil"/>
              <w:bottom w:val="single" w:sz="4" w:space="0" w:color="auto"/>
              <w:right w:val="single" w:sz="4" w:space="0" w:color="auto"/>
            </w:tcBorders>
            <w:shd w:val="clear" w:color="auto" w:fill="auto"/>
            <w:noWrap/>
            <w:vAlign w:val="center"/>
            <w:hideMark/>
          </w:tcPr>
          <w:p w14:paraId="1E49638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m2</w:t>
            </w:r>
          </w:p>
        </w:tc>
        <w:tc>
          <w:tcPr>
            <w:tcW w:w="1087" w:type="dxa"/>
            <w:tcBorders>
              <w:top w:val="nil"/>
              <w:left w:val="nil"/>
              <w:bottom w:val="single" w:sz="4" w:space="0" w:color="auto"/>
              <w:right w:val="single" w:sz="4" w:space="0" w:color="auto"/>
            </w:tcBorders>
            <w:shd w:val="clear" w:color="000000" w:fill="FFFFFF"/>
            <w:noWrap/>
            <w:vAlign w:val="center"/>
            <w:hideMark/>
          </w:tcPr>
          <w:p w14:paraId="1BC7AD4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64FB27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28AC73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8EEEF8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13,1</w:t>
            </w:r>
          </w:p>
        </w:tc>
        <w:tc>
          <w:tcPr>
            <w:tcW w:w="5434" w:type="dxa"/>
            <w:tcBorders>
              <w:top w:val="nil"/>
              <w:left w:val="nil"/>
              <w:bottom w:val="single" w:sz="4" w:space="0" w:color="auto"/>
              <w:right w:val="single" w:sz="4" w:space="0" w:color="auto"/>
            </w:tcBorders>
            <w:shd w:val="clear" w:color="auto" w:fill="auto"/>
            <w:noWrap/>
            <w:vAlign w:val="center"/>
            <w:hideMark/>
          </w:tcPr>
          <w:p w14:paraId="11671DF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Etanchéité sur terrasse</w:t>
            </w:r>
          </w:p>
        </w:tc>
        <w:tc>
          <w:tcPr>
            <w:tcW w:w="856" w:type="dxa"/>
            <w:tcBorders>
              <w:top w:val="nil"/>
              <w:left w:val="nil"/>
              <w:bottom w:val="single" w:sz="4" w:space="0" w:color="auto"/>
              <w:right w:val="single" w:sz="4" w:space="0" w:color="auto"/>
            </w:tcBorders>
            <w:shd w:val="clear" w:color="auto" w:fill="auto"/>
            <w:noWrap/>
            <w:vAlign w:val="center"/>
            <w:hideMark/>
          </w:tcPr>
          <w:p w14:paraId="3BF4E5B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FF</w:t>
            </w:r>
          </w:p>
        </w:tc>
        <w:tc>
          <w:tcPr>
            <w:tcW w:w="1087" w:type="dxa"/>
            <w:tcBorders>
              <w:top w:val="nil"/>
              <w:left w:val="nil"/>
              <w:bottom w:val="single" w:sz="4" w:space="0" w:color="auto"/>
              <w:right w:val="single" w:sz="4" w:space="0" w:color="auto"/>
            </w:tcBorders>
            <w:shd w:val="clear" w:color="000000" w:fill="FFFFFF"/>
            <w:noWrap/>
            <w:vAlign w:val="center"/>
            <w:hideMark/>
          </w:tcPr>
          <w:p w14:paraId="0E126B9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3B56FB1" w14:textId="77777777" w:rsidR="00A22396" w:rsidRPr="00FD5885" w:rsidRDefault="00A22396" w:rsidP="00A22396">
            <w:pPr>
              <w:suppressAutoHyphens w:val="0"/>
              <w:autoSpaceDN/>
              <w:jc w:val="right"/>
              <w:textAlignment w:val="auto"/>
              <w:rPr>
                <w:color w:val="000000"/>
                <w:sz w:val="22"/>
                <w:szCs w:val="22"/>
              </w:rPr>
            </w:pPr>
            <w:r w:rsidRPr="00FD5885">
              <w:rPr>
                <w:color w:val="000000"/>
                <w:sz w:val="22"/>
                <w:szCs w:val="22"/>
              </w:rPr>
              <w:t>0</w:t>
            </w:r>
          </w:p>
        </w:tc>
      </w:tr>
      <w:tr w:rsidR="00A22396" w:rsidRPr="00FD5885" w14:paraId="66950950"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061A2C5" w14:textId="77777777" w:rsidR="00A22396" w:rsidRPr="008D5C8C" w:rsidRDefault="00A22396" w:rsidP="00A22396">
            <w:pPr>
              <w:suppressAutoHyphens w:val="0"/>
              <w:autoSpaceDN/>
              <w:jc w:val="center"/>
              <w:textAlignment w:val="auto"/>
              <w:rPr>
                <w:b/>
                <w:color w:val="000000"/>
                <w:sz w:val="22"/>
                <w:szCs w:val="22"/>
              </w:rPr>
            </w:pPr>
            <w:r w:rsidRPr="008D5C8C">
              <w:rPr>
                <w:b/>
                <w:color w:val="000000"/>
                <w:sz w:val="22"/>
                <w:szCs w:val="22"/>
              </w:rPr>
              <w:t>14,1</w:t>
            </w:r>
          </w:p>
        </w:tc>
        <w:tc>
          <w:tcPr>
            <w:tcW w:w="5434" w:type="dxa"/>
            <w:tcBorders>
              <w:top w:val="nil"/>
              <w:left w:val="nil"/>
              <w:bottom w:val="single" w:sz="4" w:space="0" w:color="auto"/>
              <w:right w:val="single" w:sz="4" w:space="0" w:color="auto"/>
            </w:tcBorders>
            <w:shd w:val="clear" w:color="000000" w:fill="FFFFFF"/>
            <w:noWrap/>
            <w:vAlign w:val="center"/>
            <w:hideMark/>
          </w:tcPr>
          <w:p w14:paraId="4489692F" w14:textId="3605142D" w:rsidR="00A22396" w:rsidRPr="00D85C7F" w:rsidRDefault="00D85C7F" w:rsidP="00D85C7F">
            <w:pPr>
              <w:suppressAutoHyphens w:val="0"/>
              <w:autoSpaceDN/>
              <w:jc w:val="both"/>
              <w:textAlignment w:val="auto"/>
              <w:rPr>
                <w:b/>
                <w:color w:val="000000"/>
                <w:sz w:val="22"/>
                <w:szCs w:val="22"/>
              </w:rPr>
            </w:pPr>
            <w:r>
              <w:rPr>
                <w:b/>
                <w:color w:val="000000"/>
                <w:sz w:val="22"/>
                <w:szCs w:val="22"/>
              </w:rPr>
              <w:t xml:space="preserve">Circuit de terre – mise à la terre </w:t>
            </w:r>
          </w:p>
        </w:tc>
      </w:tr>
      <w:tr w:rsidR="00A22396" w:rsidRPr="00FD5885" w14:paraId="62A8F3C9" w14:textId="77777777" w:rsidTr="009D0579">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E9328B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14.1.1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DC87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Nu de 29mm</w:t>
            </w:r>
            <w:r w:rsidRPr="00FD5885">
              <w:rPr>
                <w:sz w:val="22"/>
                <w:szCs w:val="22"/>
                <w:vertAlign w:val="superscript"/>
              </w:rPr>
              <w:t xml:space="preserve">2 </w:t>
            </w:r>
            <w:r w:rsidRPr="00FD5885">
              <w:rPr>
                <w:sz w:val="22"/>
                <w:szCs w:val="22"/>
              </w:rPr>
              <w:t>en cuivre pure</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BB9F" w14:textId="77777777" w:rsidR="00A22396" w:rsidRPr="00FD5885" w:rsidRDefault="00A22396" w:rsidP="00A22396">
            <w:pPr>
              <w:suppressAutoHyphens w:val="0"/>
              <w:autoSpaceDN/>
              <w:jc w:val="center"/>
              <w:textAlignment w:val="auto"/>
              <w:rPr>
                <w:sz w:val="22"/>
                <w:szCs w:val="22"/>
              </w:rPr>
            </w:pPr>
            <w:r w:rsidRPr="00FD5885">
              <w:rPr>
                <w:sz w:val="22"/>
                <w:szCs w:val="22"/>
              </w:rPr>
              <w:t>ml</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C12D2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EDD8F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17D400B" w14:textId="77777777" w:rsidTr="009D0579">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69D5CA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14.1.2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5DF77AE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Piquet de prise de terre de 1,20m en cuivre</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7A33F29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462A030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54C1FFC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32E456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0EB0E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14.1.3</w:t>
            </w:r>
          </w:p>
        </w:tc>
        <w:tc>
          <w:tcPr>
            <w:tcW w:w="5434" w:type="dxa"/>
            <w:tcBorders>
              <w:top w:val="nil"/>
              <w:left w:val="nil"/>
              <w:bottom w:val="single" w:sz="4" w:space="0" w:color="auto"/>
              <w:right w:val="single" w:sz="4" w:space="0" w:color="auto"/>
            </w:tcBorders>
            <w:shd w:val="clear" w:color="000000" w:fill="FFFFFF"/>
            <w:noWrap/>
            <w:vAlign w:val="center"/>
            <w:hideMark/>
          </w:tcPr>
          <w:p w14:paraId="27A6402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Liaisons équipotentielles</w:t>
            </w:r>
          </w:p>
        </w:tc>
        <w:tc>
          <w:tcPr>
            <w:tcW w:w="856" w:type="dxa"/>
            <w:tcBorders>
              <w:top w:val="nil"/>
              <w:left w:val="nil"/>
              <w:bottom w:val="single" w:sz="4" w:space="0" w:color="auto"/>
              <w:right w:val="single" w:sz="4" w:space="0" w:color="auto"/>
            </w:tcBorders>
            <w:shd w:val="clear" w:color="000000" w:fill="FFFFFF"/>
            <w:noWrap/>
            <w:vAlign w:val="center"/>
            <w:hideMark/>
          </w:tcPr>
          <w:p w14:paraId="2FF7D9A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Ens</w:t>
            </w:r>
          </w:p>
        </w:tc>
        <w:tc>
          <w:tcPr>
            <w:tcW w:w="1087" w:type="dxa"/>
            <w:tcBorders>
              <w:top w:val="nil"/>
              <w:left w:val="nil"/>
              <w:bottom w:val="single" w:sz="4" w:space="0" w:color="auto"/>
              <w:right w:val="single" w:sz="4" w:space="0" w:color="auto"/>
            </w:tcBorders>
            <w:shd w:val="clear" w:color="000000" w:fill="FFFFFF"/>
            <w:noWrap/>
            <w:vAlign w:val="center"/>
            <w:hideMark/>
          </w:tcPr>
          <w:p w14:paraId="27469BF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ADAB3B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2415788"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FEDEB63" w14:textId="77777777" w:rsidR="00A22396" w:rsidRPr="008D5C8C" w:rsidRDefault="00A22396" w:rsidP="00A22396">
            <w:pPr>
              <w:suppressAutoHyphens w:val="0"/>
              <w:autoSpaceDN/>
              <w:jc w:val="center"/>
              <w:textAlignment w:val="auto"/>
              <w:rPr>
                <w:b/>
                <w:color w:val="000000"/>
                <w:sz w:val="22"/>
                <w:szCs w:val="22"/>
              </w:rPr>
            </w:pPr>
            <w:r w:rsidRPr="008D5C8C">
              <w:rPr>
                <w:b/>
                <w:color w:val="000000"/>
                <w:sz w:val="22"/>
                <w:szCs w:val="22"/>
              </w:rPr>
              <w:t>14,2</w:t>
            </w:r>
          </w:p>
        </w:tc>
        <w:tc>
          <w:tcPr>
            <w:tcW w:w="5434" w:type="dxa"/>
            <w:tcBorders>
              <w:top w:val="nil"/>
              <w:left w:val="nil"/>
              <w:bottom w:val="single" w:sz="4" w:space="0" w:color="auto"/>
              <w:right w:val="single" w:sz="4" w:space="0" w:color="auto"/>
            </w:tcBorders>
            <w:shd w:val="clear" w:color="000000" w:fill="FFFFFF"/>
            <w:noWrap/>
            <w:vAlign w:val="center"/>
            <w:hideMark/>
          </w:tcPr>
          <w:p w14:paraId="3F0D74A9" w14:textId="69A557E0" w:rsidR="00A22396" w:rsidRPr="00BE589F" w:rsidRDefault="00D85C7F" w:rsidP="00BE589F">
            <w:pPr>
              <w:suppressAutoHyphens w:val="0"/>
              <w:autoSpaceDN/>
              <w:jc w:val="both"/>
              <w:textAlignment w:val="auto"/>
              <w:rPr>
                <w:b/>
                <w:color w:val="000000"/>
                <w:sz w:val="22"/>
                <w:szCs w:val="22"/>
              </w:rPr>
            </w:pPr>
            <w:r>
              <w:rPr>
                <w:b/>
                <w:color w:val="000000"/>
                <w:sz w:val="22"/>
                <w:szCs w:val="22"/>
              </w:rPr>
              <w:t>C</w:t>
            </w:r>
            <w:r w:rsidR="00BE589F">
              <w:rPr>
                <w:b/>
                <w:color w:val="000000"/>
                <w:sz w:val="22"/>
                <w:szCs w:val="22"/>
              </w:rPr>
              <w:t>offret</w:t>
            </w:r>
            <w:r>
              <w:rPr>
                <w:b/>
                <w:color w:val="000000"/>
                <w:sz w:val="22"/>
                <w:szCs w:val="22"/>
              </w:rPr>
              <w:t>s, boîte de dérivation et boitier</w:t>
            </w:r>
          </w:p>
        </w:tc>
      </w:tr>
      <w:tr w:rsidR="00A22396" w:rsidRPr="00FD5885" w14:paraId="7F645F26" w14:textId="77777777" w:rsidTr="009D0579">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7B19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lastRenderedPageBreak/>
              <w:t>14.2.1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55FC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Coffret encastré 48 modules avec battant</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919C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32A2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3F25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A456CC3" w14:textId="77777777" w:rsidTr="009D0579">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A31E7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14.2.2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34D4267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Boîte de dérivation encastrée 210 x 296</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49D4E41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24A1C9A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6DC283C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CF7DA9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46A532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14.2.3</w:t>
            </w:r>
          </w:p>
        </w:tc>
        <w:tc>
          <w:tcPr>
            <w:tcW w:w="5434" w:type="dxa"/>
            <w:tcBorders>
              <w:top w:val="nil"/>
              <w:left w:val="nil"/>
              <w:bottom w:val="single" w:sz="4" w:space="0" w:color="auto"/>
              <w:right w:val="single" w:sz="4" w:space="0" w:color="auto"/>
            </w:tcBorders>
            <w:shd w:val="clear" w:color="000000" w:fill="FFFFFF"/>
            <w:noWrap/>
            <w:vAlign w:val="center"/>
            <w:hideMark/>
          </w:tcPr>
          <w:p w14:paraId="6E05B31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Boîte de dérivation apparente étanche 210 x 196</w:t>
            </w:r>
          </w:p>
        </w:tc>
        <w:tc>
          <w:tcPr>
            <w:tcW w:w="856" w:type="dxa"/>
            <w:tcBorders>
              <w:top w:val="nil"/>
              <w:left w:val="nil"/>
              <w:bottom w:val="single" w:sz="4" w:space="0" w:color="auto"/>
              <w:right w:val="single" w:sz="4" w:space="0" w:color="auto"/>
            </w:tcBorders>
            <w:shd w:val="clear" w:color="000000" w:fill="FFFFFF"/>
            <w:noWrap/>
            <w:vAlign w:val="center"/>
            <w:hideMark/>
          </w:tcPr>
          <w:p w14:paraId="6BB59AE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B3BE6D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4138C3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FD4FC9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B8A02A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14.2.4</w:t>
            </w:r>
          </w:p>
        </w:tc>
        <w:tc>
          <w:tcPr>
            <w:tcW w:w="5434" w:type="dxa"/>
            <w:tcBorders>
              <w:top w:val="nil"/>
              <w:left w:val="nil"/>
              <w:bottom w:val="single" w:sz="4" w:space="0" w:color="auto"/>
              <w:right w:val="single" w:sz="4" w:space="0" w:color="auto"/>
            </w:tcBorders>
            <w:shd w:val="clear" w:color="000000" w:fill="FFFFFF"/>
            <w:noWrap/>
            <w:vAlign w:val="center"/>
            <w:hideMark/>
          </w:tcPr>
          <w:p w14:paraId="0894062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Boîtier rond à vis</w:t>
            </w:r>
          </w:p>
        </w:tc>
        <w:tc>
          <w:tcPr>
            <w:tcW w:w="856" w:type="dxa"/>
            <w:tcBorders>
              <w:top w:val="nil"/>
              <w:left w:val="nil"/>
              <w:bottom w:val="single" w:sz="4" w:space="0" w:color="auto"/>
              <w:right w:val="single" w:sz="4" w:space="0" w:color="auto"/>
            </w:tcBorders>
            <w:shd w:val="clear" w:color="000000" w:fill="FFFFFF"/>
            <w:noWrap/>
            <w:vAlign w:val="center"/>
            <w:hideMark/>
          </w:tcPr>
          <w:p w14:paraId="31BCBEF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8B37EA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90F023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28227B5"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7C5E2BB" w14:textId="77777777" w:rsidR="00A22396" w:rsidRPr="008D5C8C" w:rsidRDefault="00A22396" w:rsidP="00A22396">
            <w:pPr>
              <w:suppressAutoHyphens w:val="0"/>
              <w:autoSpaceDN/>
              <w:jc w:val="center"/>
              <w:textAlignment w:val="auto"/>
              <w:rPr>
                <w:b/>
                <w:color w:val="000000"/>
                <w:sz w:val="22"/>
                <w:szCs w:val="22"/>
              </w:rPr>
            </w:pPr>
            <w:r w:rsidRPr="008D5C8C">
              <w:rPr>
                <w:b/>
                <w:color w:val="000000"/>
                <w:sz w:val="22"/>
                <w:szCs w:val="22"/>
              </w:rPr>
              <w:t>14,3</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99550" w14:textId="47FD96D3" w:rsidR="00A22396" w:rsidRPr="00BE589F" w:rsidRDefault="00BE589F" w:rsidP="00BE589F">
            <w:pPr>
              <w:suppressAutoHyphens w:val="0"/>
              <w:autoSpaceDN/>
              <w:jc w:val="both"/>
              <w:textAlignment w:val="auto"/>
              <w:rPr>
                <w:b/>
                <w:color w:val="000000"/>
                <w:sz w:val="22"/>
                <w:szCs w:val="22"/>
              </w:rPr>
            </w:pPr>
            <w:r>
              <w:rPr>
                <w:b/>
                <w:color w:val="000000"/>
                <w:sz w:val="22"/>
                <w:szCs w:val="22"/>
              </w:rPr>
              <w:t xml:space="preserve">Gaines </w:t>
            </w:r>
          </w:p>
        </w:tc>
      </w:tr>
      <w:tr w:rsidR="00A22396" w:rsidRPr="00FD5885" w14:paraId="454C556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63A182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14.3.1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D825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 xml:space="preserve">Gaine annelée </w:t>
            </w:r>
            <w:r w:rsidRPr="00FD5885">
              <w:rPr>
                <w:sz w:val="22"/>
                <w:szCs w:val="22"/>
              </w:rPr>
              <w:t>Æ 32 (50ml)</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ED65D"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9AFA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15D2F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FF550A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C7454C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14.3.2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35E5881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 xml:space="preserve">Gaine annelée </w:t>
            </w:r>
            <w:r w:rsidRPr="00FD5885">
              <w:rPr>
                <w:sz w:val="22"/>
                <w:szCs w:val="22"/>
              </w:rPr>
              <w:t>Æ 25 (100ml)</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41A30232"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553F8A5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01A9F3A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1C5E25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12390E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14.3.3</w:t>
            </w:r>
          </w:p>
        </w:tc>
        <w:tc>
          <w:tcPr>
            <w:tcW w:w="5434" w:type="dxa"/>
            <w:tcBorders>
              <w:top w:val="nil"/>
              <w:left w:val="nil"/>
              <w:bottom w:val="single" w:sz="4" w:space="0" w:color="auto"/>
              <w:right w:val="single" w:sz="4" w:space="0" w:color="auto"/>
            </w:tcBorders>
            <w:shd w:val="clear" w:color="000000" w:fill="FFFFFF"/>
            <w:noWrap/>
            <w:vAlign w:val="center"/>
            <w:hideMark/>
          </w:tcPr>
          <w:p w14:paraId="3C7AAD8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 xml:space="preserve">Gaine orange </w:t>
            </w:r>
            <w:r w:rsidRPr="00FD5885">
              <w:rPr>
                <w:sz w:val="22"/>
                <w:szCs w:val="22"/>
              </w:rPr>
              <w:t>Æ 13 (100ml)</w:t>
            </w:r>
          </w:p>
        </w:tc>
        <w:tc>
          <w:tcPr>
            <w:tcW w:w="856" w:type="dxa"/>
            <w:tcBorders>
              <w:top w:val="nil"/>
              <w:left w:val="nil"/>
              <w:bottom w:val="single" w:sz="4" w:space="0" w:color="auto"/>
              <w:right w:val="single" w:sz="4" w:space="0" w:color="auto"/>
            </w:tcBorders>
            <w:shd w:val="clear" w:color="auto" w:fill="auto"/>
            <w:noWrap/>
            <w:vAlign w:val="center"/>
            <w:hideMark/>
          </w:tcPr>
          <w:p w14:paraId="49601C6A"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2B330B6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049FEE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0010BC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89742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14.3.4</w:t>
            </w:r>
          </w:p>
        </w:tc>
        <w:tc>
          <w:tcPr>
            <w:tcW w:w="5434" w:type="dxa"/>
            <w:tcBorders>
              <w:top w:val="nil"/>
              <w:left w:val="nil"/>
              <w:bottom w:val="single" w:sz="4" w:space="0" w:color="auto"/>
              <w:right w:val="single" w:sz="4" w:space="0" w:color="auto"/>
            </w:tcBorders>
            <w:shd w:val="clear" w:color="000000" w:fill="FFFFFF"/>
            <w:noWrap/>
            <w:vAlign w:val="center"/>
            <w:hideMark/>
          </w:tcPr>
          <w:p w14:paraId="0739033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 xml:space="preserve">Gaine orange </w:t>
            </w:r>
            <w:r w:rsidRPr="00FD5885">
              <w:rPr>
                <w:sz w:val="22"/>
                <w:szCs w:val="22"/>
              </w:rPr>
              <w:t>Æ 11 (100ml)</w:t>
            </w:r>
          </w:p>
        </w:tc>
        <w:tc>
          <w:tcPr>
            <w:tcW w:w="856" w:type="dxa"/>
            <w:tcBorders>
              <w:top w:val="nil"/>
              <w:left w:val="nil"/>
              <w:bottom w:val="single" w:sz="4" w:space="0" w:color="auto"/>
              <w:right w:val="single" w:sz="4" w:space="0" w:color="auto"/>
            </w:tcBorders>
            <w:shd w:val="clear" w:color="auto" w:fill="auto"/>
            <w:noWrap/>
            <w:vAlign w:val="center"/>
            <w:hideMark/>
          </w:tcPr>
          <w:p w14:paraId="313DE858"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4425830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E20EBC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32CEEC2"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1E71232" w14:textId="77777777" w:rsidR="00A22396" w:rsidRPr="00AD19A5" w:rsidRDefault="00A22396" w:rsidP="00A22396">
            <w:pPr>
              <w:suppressAutoHyphens w:val="0"/>
              <w:autoSpaceDN/>
              <w:jc w:val="center"/>
              <w:textAlignment w:val="auto"/>
              <w:rPr>
                <w:b/>
                <w:color w:val="000000"/>
                <w:sz w:val="22"/>
                <w:szCs w:val="22"/>
              </w:rPr>
            </w:pPr>
            <w:r w:rsidRPr="00AD19A5">
              <w:rPr>
                <w:b/>
                <w:color w:val="000000"/>
                <w:sz w:val="22"/>
                <w:szCs w:val="22"/>
              </w:rPr>
              <w:t>14,4</w:t>
            </w:r>
          </w:p>
        </w:tc>
        <w:tc>
          <w:tcPr>
            <w:tcW w:w="5434" w:type="dxa"/>
            <w:tcBorders>
              <w:top w:val="nil"/>
              <w:left w:val="nil"/>
              <w:bottom w:val="single" w:sz="4" w:space="0" w:color="auto"/>
              <w:right w:val="single" w:sz="4" w:space="0" w:color="auto"/>
            </w:tcBorders>
            <w:shd w:val="clear" w:color="000000" w:fill="FFFFFF"/>
            <w:noWrap/>
            <w:vAlign w:val="center"/>
            <w:hideMark/>
          </w:tcPr>
          <w:p w14:paraId="5C09E898" w14:textId="153C4330" w:rsidR="00A22396" w:rsidRPr="00BE589F" w:rsidRDefault="00BE589F" w:rsidP="00BE589F">
            <w:pPr>
              <w:suppressAutoHyphens w:val="0"/>
              <w:autoSpaceDN/>
              <w:jc w:val="both"/>
              <w:textAlignment w:val="auto"/>
              <w:rPr>
                <w:b/>
                <w:color w:val="000000"/>
                <w:sz w:val="22"/>
                <w:szCs w:val="22"/>
              </w:rPr>
            </w:pPr>
            <w:r>
              <w:rPr>
                <w:b/>
                <w:color w:val="000000"/>
                <w:sz w:val="22"/>
                <w:szCs w:val="22"/>
              </w:rPr>
              <w:t xml:space="preserve">Câbles </w:t>
            </w:r>
          </w:p>
        </w:tc>
      </w:tr>
      <w:tr w:rsidR="00A22396" w:rsidRPr="00FD5885" w14:paraId="22948913" w14:textId="77777777" w:rsidTr="009D0579">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DD02C4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00C5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d'alimentation U-1000 rigide 4 x 10 mm</w:t>
            </w:r>
            <w:r w:rsidRPr="00FD5885">
              <w:rPr>
                <w:sz w:val="22"/>
                <w:szCs w:val="22"/>
                <w:vertAlign w:val="superscript"/>
              </w:rPr>
              <w:t>2</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6674E" w14:textId="77777777" w:rsidR="00A22396" w:rsidRPr="00FD5885" w:rsidRDefault="00A22396" w:rsidP="00A22396">
            <w:pPr>
              <w:suppressAutoHyphens w:val="0"/>
              <w:autoSpaceDN/>
              <w:jc w:val="center"/>
              <w:textAlignment w:val="auto"/>
              <w:rPr>
                <w:sz w:val="22"/>
                <w:szCs w:val="22"/>
              </w:rPr>
            </w:pPr>
            <w:r w:rsidRPr="00FD5885">
              <w:rPr>
                <w:sz w:val="22"/>
                <w:szCs w:val="22"/>
              </w:rPr>
              <w:t>ml</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15953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A34B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029E297" w14:textId="77777777" w:rsidTr="009D0579">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75B73C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4A753A30"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vert-jaune 1 x 1 rigide 25mm</w:t>
            </w:r>
            <w:r w:rsidRPr="00FD5885">
              <w:rPr>
                <w:sz w:val="22"/>
                <w:szCs w:val="22"/>
                <w:vertAlign w:val="superscript"/>
              </w:rPr>
              <w:t>2</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0E461350" w14:textId="77777777" w:rsidR="00A22396" w:rsidRPr="00FD5885" w:rsidRDefault="00A22396" w:rsidP="00A22396">
            <w:pPr>
              <w:suppressAutoHyphens w:val="0"/>
              <w:autoSpaceDN/>
              <w:jc w:val="center"/>
              <w:textAlignment w:val="auto"/>
              <w:rPr>
                <w:sz w:val="22"/>
                <w:szCs w:val="22"/>
              </w:rPr>
            </w:pPr>
            <w:r w:rsidRPr="00FD5885">
              <w:rPr>
                <w:sz w:val="22"/>
                <w:szCs w:val="22"/>
              </w:rPr>
              <w:t>ml</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3EE2F12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234A9B0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0D7EB4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1E6712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14.4.3</w:t>
            </w:r>
          </w:p>
        </w:tc>
        <w:tc>
          <w:tcPr>
            <w:tcW w:w="5434" w:type="dxa"/>
            <w:tcBorders>
              <w:top w:val="nil"/>
              <w:left w:val="nil"/>
              <w:bottom w:val="single" w:sz="4" w:space="0" w:color="auto"/>
              <w:right w:val="single" w:sz="4" w:space="0" w:color="auto"/>
            </w:tcBorders>
            <w:shd w:val="clear" w:color="000000" w:fill="FFFFFF"/>
            <w:noWrap/>
            <w:vAlign w:val="center"/>
            <w:hideMark/>
          </w:tcPr>
          <w:p w14:paraId="6090BFA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VGV 3 x 2,5mm</w:t>
            </w:r>
            <w:r w:rsidRPr="00FD5885">
              <w:rPr>
                <w:sz w:val="22"/>
                <w:szCs w:val="22"/>
                <w:vertAlign w:val="superscript"/>
              </w:rPr>
              <w:t>2</w:t>
            </w:r>
            <w:r w:rsidRPr="00FD5885">
              <w:rPr>
                <w:sz w:val="22"/>
                <w:szCs w:val="22"/>
              </w:rPr>
              <w:t xml:space="preserve"> (100ml)</w:t>
            </w:r>
          </w:p>
        </w:tc>
        <w:tc>
          <w:tcPr>
            <w:tcW w:w="856" w:type="dxa"/>
            <w:tcBorders>
              <w:top w:val="nil"/>
              <w:left w:val="nil"/>
              <w:bottom w:val="single" w:sz="4" w:space="0" w:color="auto"/>
              <w:right w:val="single" w:sz="4" w:space="0" w:color="auto"/>
            </w:tcBorders>
            <w:shd w:val="clear" w:color="auto" w:fill="auto"/>
            <w:noWrap/>
            <w:vAlign w:val="center"/>
            <w:hideMark/>
          </w:tcPr>
          <w:p w14:paraId="2C14B4D8"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61A7F81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3E69B1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2E8985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6694E7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14.4.4</w:t>
            </w:r>
          </w:p>
        </w:tc>
        <w:tc>
          <w:tcPr>
            <w:tcW w:w="5434" w:type="dxa"/>
            <w:tcBorders>
              <w:top w:val="nil"/>
              <w:left w:val="nil"/>
              <w:bottom w:val="single" w:sz="4" w:space="0" w:color="auto"/>
              <w:right w:val="single" w:sz="4" w:space="0" w:color="auto"/>
            </w:tcBorders>
            <w:shd w:val="clear" w:color="000000" w:fill="FFFFFF"/>
            <w:noWrap/>
            <w:vAlign w:val="center"/>
            <w:hideMark/>
          </w:tcPr>
          <w:p w14:paraId="00F519D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VGV 3 x 1,5mm</w:t>
            </w:r>
            <w:r w:rsidRPr="00FD5885">
              <w:rPr>
                <w:sz w:val="22"/>
                <w:szCs w:val="22"/>
                <w:vertAlign w:val="superscript"/>
              </w:rPr>
              <w:t>2</w:t>
            </w:r>
            <w:r w:rsidRPr="00FD5885">
              <w:rPr>
                <w:sz w:val="22"/>
                <w:szCs w:val="22"/>
              </w:rPr>
              <w:t xml:space="preserve"> (100ml)</w:t>
            </w:r>
          </w:p>
        </w:tc>
        <w:tc>
          <w:tcPr>
            <w:tcW w:w="856" w:type="dxa"/>
            <w:tcBorders>
              <w:top w:val="nil"/>
              <w:left w:val="nil"/>
              <w:bottom w:val="single" w:sz="4" w:space="0" w:color="auto"/>
              <w:right w:val="single" w:sz="4" w:space="0" w:color="auto"/>
            </w:tcBorders>
            <w:shd w:val="clear" w:color="auto" w:fill="auto"/>
            <w:noWrap/>
            <w:vAlign w:val="center"/>
            <w:hideMark/>
          </w:tcPr>
          <w:p w14:paraId="55EDB77B"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1BEABD7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7231A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B9FA30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028D09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14.4.5</w:t>
            </w:r>
          </w:p>
        </w:tc>
        <w:tc>
          <w:tcPr>
            <w:tcW w:w="5434" w:type="dxa"/>
            <w:tcBorders>
              <w:top w:val="nil"/>
              <w:left w:val="nil"/>
              <w:bottom w:val="single" w:sz="4" w:space="0" w:color="auto"/>
              <w:right w:val="single" w:sz="4" w:space="0" w:color="auto"/>
            </w:tcBorders>
            <w:shd w:val="clear" w:color="000000" w:fill="FFFFFF"/>
            <w:noWrap/>
            <w:vAlign w:val="center"/>
            <w:hideMark/>
          </w:tcPr>
          <w:p w14:paraId="38D7174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blindé</w:t>
            </w:r>
          </w:p>
        </w:tc>
        <w:tc>
          <w:tcPr>
            <w:tcW w:w="856" w:type="dxa"/>
            <w:tcBorders>
              <w:top w:val="nil"/>
              <w:left w:val="nil"/>
              <w:bottom w:val="single" w:sz="4" w:space="0" w:color="auto"/>
              <w:right w:val="single" w:sz="4" w:space="0" w:color="auto"/>
            </w:tcBorders>
            <w:shd w:val="clear" w:color="auto" w:fill="auto"/>
            <w:noWrap/>
            <w:vAlign w:val="center"/>
            <w:hideMark/>
          </w:tcPr>
          <w:p w14:paraId="2EA50A9D"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47AE0A5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ACE690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A71E90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63D549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14.4.6</w:t>
            </w:r>
          </w:p>
        </w:tc>
        <w:tc>
          <w:tcPr>
            <w:tcW w:w="5434" w:type="dxa"/>
            <w:tcBorders>
              <w:top w:val="nil"/>
              <w:left w:val="nil"/>
              <w:bottom w:val="single" w:sz="4" w:space="0" w:color="auto"/>
              <w:right w:val="single" w:sz="4" w:space="0" w:color="auto"/>
            </w:tcBorders>
            <w:shd w:val="clear" w:color="000000" w:fill="FFFFFF"/>
            <w:noWrap/>
            <w:vAlign w:val="center"/>
            <w:hideMark/>
          </w:tcPr>
          <w:p w14:paraId="49E264D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Câble coaxial pour image</w:t>
            </w:r>
          </w:p>
        </w:tc>
        <w:tc>
          <w:tcPr>
            <w:tcW w:w="856" w:type="dxa"/>
            <w:tcBorders>
              <w:top w:val="nil"/>
              <w:left w:val="nil"/>
              <w:bottom w:val="single" w:sz="4" w:space="0" w:color="auto"/>
              <w:right w:val="single" w:sz="4" w:space="0" w:color="auto"/>
            </w:tcBorders>
            <w:shd w:val="clear" w:color="auto" w:fill="auto"/>
            <w:noWrap/>
            <w:vAlign w:val="center"/>
            <w:hideMark/>
          </w:tcPr>
          <w:p w14:paraId="0D446DD8"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704E14C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E80B37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16D6D7C"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1395442" w14:textId="77777777" w:rsidR="00A22396" w:rsidRPr="00AD19A5" w:rsidRDefault="00A22396" w:rsidP="00A22396">
            <w:pPr>
              <w:suppressAutoHyphens w:val="0"/>
              <w:autoSpaceDN/>
              <w:jc w:val="center"/>
              <w:textAlignment w:val="auto"/>
              <w:rPr>
                <w:b/>
                <w:color w:val="000000"/>
                <w:sz w:val="22"/>
                <w:szCs w:val="22"/>
              </w:rPr>
            </w:pPr>
            <w:r w:rsidRPr="00AD19A5">
              <w:rPr>
                <w:b/>
                <w:color w:val="000000"/>
                <w:sz w:val="22"/>
                <w:szCs w:val="22"/>
              </w:rPr>
              <w:t>14,5</w:t>
            </w:r>
          </w:p>
        </w:tc>
        <w:tc>
          <w:tcPr>
            <w:tcW w:w="5434" w:type="dxa"/>
            <w:tcBorders>
              <w:top w:val="nil"/>
              <w:left w:val="nil"/>
              <w:bottom w:val="single" w:sz="4" w:space="0" w:color="auto"/>
              <w:right w:val="single" w:sz="4" w:space="0" w:color="auto"/>
            </w:tcBorders>
            <w:shd w:val="clear" w:color="000000" w:fill="FFFFFF"/>
            <w:noWrap/>
            <w:vAlign w:val="center"/>
            <w:hideMark/>
          </w:tcPr>
          <w:p w14:paraId="6253BC58" w14:textId="33F230D4" w:rsidR="00A22396" w:rsidRPr="00BE589F" w:rsidRDefault="00BE589F" w:rsidP="00BE589F">
            <w:pPr>
              <w:suppressAutoHyphens w:val="0"/>
              <w:autoSpaceDN/>
              <w:jc w:val="both"/>
              <w:textAlignment w:val="auto"/>
              <w:rPr>
                <w:b/>
                <w:color w:val="000000"/>
                <w:sz w:val="22"/>
                <w:szCs w:val="22"/>
              </w:rPr>
            </w:pPr>
            <w:r>
              <w:rPr>
                <w:b/>
                <w:color w:val="000000"/>
                <w:sz w:val="22"/>
                <w:szCs w:val="22"/>
              </w:rPr>
              <w:t>Appareillage de commande</w:t>
            </w:r>
          </w:p>
        </w:tc>
      </w:tr>
      <w:tr w:rsidR="00A22396" w:rsidRPr="00FD5885" w14:paraId="2B3C8C2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E0E0F0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14.5.1</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1C6274D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Prise courant électrique encastrée 2P + T Ovalis</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0829A0B9"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7A85001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5B60CA4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FBB075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CD9EB9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14.5.2</w:t>
            </w:r>
          </w:p>
        </w:tc>
        <w:tc>
          <w:tcPr>
            <w:tcW w:w="5434" w:type="dxa"/>
            <w:tcBorders>
              <w:top w:val="nil"/>
              <w:left w:val="nil"/>
              <w:bottom w:val="single" w:sz="4" w:space="0" w:color="auto"/>
              <w:right w:val="single" w:sz="4" w:space="0" w:color="auto"/>
            </w:tcBorders>
            <w:shd w:val="clear" w:color="000000" w:fill="FFFFFF"/>
            <w:noWrap/>
            <w:vAlign w:val="center"/>
            <w:hideMark/>
          </w:tcPr>
          <w:p w14:paraId="5F2FF2D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simple allumage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4D8527E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E0ED03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956530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65D5C5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5161E8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14.5.3</w:t>
            </w:r>
          </w:p>
        </w:tc>
        <w:tc>
          <w:tcPr>
            <w:tcW w:w="5434" w:type="dxa"/>
            <w:tcBorders>
              <w:top w:val="nil"/>
              <w:left w:val="nil"/>
              <w:bottom w:val="single" w:sz="4" w:space="0" w:color="auto"/>
              <w:right w:val="single" w:sz="4" w:space="0" w:color="auto"/>
            </w:tcBorders>
            <w:shd w:val="clear" w:color="000000" w:fill="FFFFFF"/>
            <w:noWrap/>
            <w:vAlign w:val="center"/>
            <w:hideMark/>
          </w:tcPr>
          <w:p w14:paraId="4C9DED2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double allumage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61A07970"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5FC5CE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D851AA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758658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6ACCC1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14.5.4</w:t>
            </w:r>
          </w:p>
        </w:tc>
        <w:tc>
          <w:tcPr>
            <w:tcW w:w="5434" w:type="dxa"/>
            <w:tcBorders>
              <w:top w:val="nil"/>
              <w:left w:val="nil"/>
              <w:bottom w:val="single" w:sz="4" w:space="0" w:color="auto"/>
              <w:right w:val="single" w:sz="4" w:space="0" w:color="auto"/>
            </w:tcBorders>
            <w:shd w:val="clear" w:color="000000" w:fill="FFFFFF"/>
            <w:noWrap/>
            <w:vAlign w:val="center"/>
            <w:hideMark/>
          </w:tcPr>
          <w:p w14:paraId="5E1FC2F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double va et vient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03874165"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542A8D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955458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FC2115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53C4CC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14.5.5</w:t>
            </w:r>
          </w:p>
        </w:tc>
        <w:tc>
          <w:tcPr>
            <w:tcW w:w="5434" w:type="dxa"/>
            <w:tcBorders>
              <w:top w:val="nil"/>
              <w:left w:val="nil"/>
              <w:bottom w:val="single" w:sz="4" w:space="0" w:color="auto"/>
              <w:right w:val="single" w:sz="4" w:space="0" w:color="auto"/>
            </w:tcBorders>
            <w:shd w:val="clear" w:color="000000" w:fill="FFFFFF"/>
            <w:noWrap/>
            <w:vAlign w:val="center"/>
            <w:hideMark/>
          </w:tcPr>
          <w:p w14:paraId="055957F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Bouton poussoir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4F915083"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AE91A6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BA68ED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F408B3A"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320048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14.5.6</w:t>
            </w:r>
          </w:p>
        </w:tc>
        <w:tc>
          <w:tcPr>
            <w:tcW w:w="5434" w:type="dxa"/>
            <w:tcBorders>
              <w:top w:val="nil"/>
              <w:left w:val="nil"/>
              <w:bottom w:val="single" w:sz="4" w:space="0" w:color="auto"/>
              <w:right w:val="single" w:sz="4" w:space="0" w:color="auto"/>
            </w:tcBorders>
            <w:shd w:val="clear" w:color="000000" w:fill="FFFFFF"/>
            <w:noWrap/>
            <w:vAlign w:val="center"/>
            <w:hideMark/>
          </w:tcPr>
          <w:p w14:paraId="6E5AABA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Télérupteur</w:t>
            </w:r>
          </w:p>
        </w:tc>
        <w:tc>
          <w:tcPr>
            <w:tcW w:w="856" w:type="dxa"/>
            <w:tcBorders>
              <w:top w:val="nil"/>
              <w:left w:val="nil"/>
              <w:bottom w:val="single" w:sz="4" w:space="0" w:color="auto"/>
              <w:right w:val="single" w:sz="4" w:space="0" w:color="auto"/>
            </w:tcBorders>
            <w:shd w:val="clear" w:color="auto" w:fill="auto"/>
            <w:noWrap/>
            <w:vAlign w:val="center"/>
            <w:hideMark/>
          </w:tcPr>
          <w:p w14:paraId="2777DBC5"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1D7F95D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2A42C3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5C434D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29FCB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14.5.7</w:t>
            </w:r>
          </w:p>
        </w:tc>
        <w:tc>
          <w:tcPr>
            <w:tcW w:w="5434" w:type="dxa"/>
            <w:tcBorders>
              <w:top w:val="nil"/>
              <w:left w:val="nil"/>
              <w:bottom w:val="single" w:sz="4" w:space="0" w:color="auto"/>
              <w:right w:val="single" w:sz="4" w:space="0" w:color="auto"/>
            </w:tcBorders>
            <w:shd w:val="clear" w:color="000000" w:fill="FFFFFF"/>
            <w:noWrap/>
            <w:vAlign w:val="center"/>
            <w:hideMark/>
          </w:tcPr>
          <w:p w14:paraId="17D1181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Prise télévision encastrée Ovalis</w:t>
            </w:r>
          </w:p>
        </w:tc>
        <w:tc>
          <w:tcPr>
            <w:tcW w:w="856" w:type="dxa"/>
            <w:tcBorders>
              <w:top w:val="nil"/>
              <w:left w:val="nil"/>
              <w:bottom w:val="single" w:sz="4" w:space="0" w:color="auto"/>
              <w:right w:val="single" w:sz="4" w:space="0" w:color="auto"/>
            </w:tcBorders>
            <w:shd w:val="clear" w:color="auto" w:fill="auto"/>
            <w:noWrap/>
            <w:vAlign w:val="center"/>
            <w:hideMark/>
          </w:tcPr>
          <w:p w14:paraId="4B958D0F"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1AF13F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49E3E2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CD5761F" w14:textId="77777777" w:rsidTr="005C09C8">
        <w:trPr>
          <w:gridAfter w:val="3"/>
          <w:wAfter w:w="3081" w:type="dxa"/>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545553" w14:textId="77777777" w:rsidR="00A22396" w:rsidRPr="00D462D4" w:rsidRDefault="00A22396" w:rsidP="00A22396">
            <w:pPr>
              <w:suppressAutoHyphens w:val="0"/>
              <w:autoSpaceDN/>
              <w:jc w:val="center"/>
              <w:textAlignment w:val="auto"/>
              <w:rPr>
                <w:b/>
                <w:color w:val="000000"/>
                <w:sz w:val="22"/>
                <w:szCs w:val="22"/>
              </w:rPr>
            </w:pPr>
            <w:r w:rsidRPr="00D462D4">
              <w:rPr>
                <w:b/>
                <w:color w:val="000000"/>
                <w:sz w:val="22"/>
                <w:szCs w:val="22"/>
              </w:rPr>
              <w:t>14,6</w:t>
            </w:r>
          </w:p>
        </w:tc>
        <w:tc>
          <w:tcPr>
            <w:tcW w:w="5434" w:type="dxa"/>
            <w:tcBorders>
              <w:top w:val="single" w:sz="4" w:space="0" w:color="auto"/>
              <w:left w:val="nil"/>
              <w:bottom w:val="single" w:sz="4" w:space="0" w:color="auto"/>
              <w:right w:val="single" w:sz="4" w:space="0" w:color="auto"/>
            </w:tcBorders>
            <w:shd w:val="clear" w:color="000000" w:fill="FFFFFF"/>
            <w:vAlign w:val="center"/>
            <w:hideMark/>
          </w:tcPr>
          <w:p w14:paraId="05EBA995" w14:textId="73B2F9B1" w:rsidR="00A22396" w:rsidRPr="00BE589F" w:rsidRDefault="005C09C8" w:rsidP="005C09C8">
            <w:pPr>
              <w:suppressAutoHyphens w:val="0"/>
              <w:autoSpaceDN/>
              <w:jc w:val="both"/>
              <w:textAlignment w:val="auto"/>
              <w:rPr>
                <w:b/>
                <w:color w:val="000000"/>
                <w:sz w:val="22"/>
                <w:szCs w:val="22"/>
              </w:rPr>
            </w:pPr>
            <w:r w:rsidRPr="00BE589F">
              <w:rPr>
                <w:b/>
                <w:color w:val="000000"/>
                <w:sz w:val="22"/>
                <w:szCs w:val="22"/>
              </w:rPr>
              <w:t xml:space="preserve">Protection </w:t>
            </w:r>
            <w:r w:rsidR="00BE589F" w:rsidRPr="00BE589F">
              <w:rPr>
                <w:b/>
                <w:color w:val="000000"/>
                <w:sz w:val="22"/>
                <w:szCs w:val="22"/>
              </w:rPr>
              <w:t>et connexion</w:t>
            </w:r>
          </w:p>
        </w:tc>
      </w:tr>
      <w:tr w:rsidR="00A22396" w:rsidRPr="00FD5885" w14:paraId="1489049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421578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6E28C9A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Tetra différentiel 20A-300mA</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2DCE3C61"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01CB657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730150E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9DC998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780C8A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14.6.2</w:t>
            </w:r>
          </w:p>
        </w:tc>
        <w:tc>
          <w:tcPr>
            <w:tcW w:w="5434" w:type="dxa"/>
            <w:tcBorders>
              <w:top w:val="nil"/>
              <w:left w:val="nil"/>
              <w:bottom w:val="single" w:sz="4" w:space="0" w:color="auto"/>
              <w:right w:val="single" w:sz="4" w:space="0" w:color="auto"/>
            </w:tcBorders>
            <w:shd w:val="clear" w:color="000000" w:fill="FFFFFF"/>
            <w:noWrap/>
            <w:vAlign w:val="center"/>
            <w:hideMark/>
          </w:tcPr>
          <w:p w14:paraId="529F6FC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Tetra différentiel 25A-300mA</w:t>
            </w:r>
          </w:p>
        </w:tc>
        <w:tc>
          <w:tcPr>
            <w:tcW w:w="856" w:type="dxa"/>
            <w:tcBorders>
              <w:top w:val="nil"/>
              <w:left w:val="nil"/>
              <w:bottom w:val="single" w:sz="4" w:space="0" w:color="auto"/>
              <w:right w:val="single" w:sz="4" w:space="0" w:color="auto"/>
            </w:tcBorders>
            <w:shd w:val="clear" w:color="auto" w:fill="auto"/>
            <w:vAlign w:val="center"/>
            <w:hideMark/>
          </w:tcPr>
          <w:p w14:paraId="499145AB"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2E4C981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B731AEB"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6C3E5E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EFB19C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14.6.3</w:t>
            </w:r>
          </w:p>
        </w:tc>
        <w:tc>
          <w:tcPr>
            <w:tcW w:w="5434" w:type="dxa"/>
            <w:tcBorders>
              <w:top w:val="nil"/>
              <w:left w:val="nil"/>
              <w:bottom w:val="single" w:sz="4" w:space="0" w:color="auto"/>
              <w:right w:val="single" w:sz="4" w:space="0" w:color="auto"/>
            </w:tcBorders>
            <w:shd w:val="clear" w:color="000000" w:fill="FFFFFF"/>
            <w:noWrap/>
            <w:vAlign w:val="center"/>
            <w:hideMark/>
          </w:tcPr>
          <w:p w14:paraId="4217B3B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Interrupteur mono différentiel 20A-300mA</w:t>
            </w:r>
          </w:p>
        </w:tc>
        <w:tc>
          <w:tcPr>
            <w:tcW w:w="856" w:type="dxa"/>
            <w:tcBorders>
              <w:top w:val="nil"/>
              <w:left w:val="nil"/>
              <w:bottom w:val="single" w:sz="4" w:space="0" w:color="auto"/>
              <w:right w:val="single" w:sz="4" w:space="0" w:color="auto"/>
            </w:tcBorders>
            <w:shd w:val="clear" w:color="auto" w:fill="auto"/>
            <w:vAlign w:val="center"/>
            <w:hideMark/>
          </w:tcPr>
          <w:p w14:paraId="22555815"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6A9AF81D"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62D668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7A5E29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458592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14.6.4</w:t>
            </w:r>
          </w:p>
        </w:tc>
        <w:tc>
          <w:tcPr>
            <w:tcW w:w="5434" w:type="dxa"/>
            <w:tcBorders>
              <w:top w:val="nil"/>
              <w:left w:val="nil"/>
              <w:bottom w:val="single" w:sz="4" w:space="0" w:color="auto"/>
              <w:right w:val="single" w:sz="4" w:space="0" w:color="auto"/>
            </w:tcBorders>
            <w:shd w:val="clear" w:color="000000" w:fill="FFFFFF"/>
            <w:noWrap/>
            <w:vAlign w:val="center"/>
            <w:hideMark/>
          </w:tcPr>
          <w:p w14:paraId="0C607BB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Disjoncteur Tetra 40A</w:t>
            </w:r>
          </w:p>
        </w:tc>
        <w:tc>
          <w:tcPr>
            <w:tcW w:w="856" w:type="dxa"/>
            <w:tcBorders>
              <w:top w:val="nil"/>
              <w:left w:val="nil"/>
              <w:bottom w:val="single" w:sz="4" w:space="0" w:color="auto"/>
              <w:right w:val="single" w:sz="4" w:space="0" w:color="auto"/>
            </w:tcBorders>
            <w:shd w:val="clear" w:color="auto" w:fill="auto"/>
            <w:vAlign w:val="center"/>
            <w:hideMark/>
          </w:tcPr>
          <w:p w14:paraId="6C76F9D0"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4D0785D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4A6A21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C35E63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1F198B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14.6.5</w:t>
            </w:r>
          </w:p>
        </w:tc>
        <w:tc>
          <w:tcPr>
            <w:tcW w:w="5434" w:type="dxa"/>
            <w:tcBorders>
              <w:top w:val="nil"/>
              <w:left w:val="nil"/>
              <w:bottom w:val="single" w:sz="4" w:space="0" w:color="auto"/>
              <w:right w:val="single" w:sz="4" w:space="0" w:color="auto"/>
            </w:tcBorders>
            <w:shd w:val="clear" w:color="000000" w:fill="FFFFFF"/>
            <w:noWrap/>
            <w:vAlign w:val="center"/>
            <w:hideMark/>
          </w:tcPr>
          <w:p w14:paraId="1C7C554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Disjoncteur phase neutre 10A-P4500A</w:t>
            </w:r>
          </w:p>
        </w:tc>
        <w:tc>
          <w:tcPr>
            <w:tcW w:w="856" w:type="dxa"/>
            <w:tcBorders>
              <w:top w:val="nil"/>
              <w:left w:val="nil"/>
              <w:bottom w:val="single" w:sz="4" w:space="0" w:color="auto"/>
              <w:right w:val="single" w:sz="4" w:space="0" w:color="auto"/>
            </w:tcBorders>
            <w:shd w:val="clear" w:color="auto" w:fill="auto"/>
            <w:vAlign w:val="center"/>
            <w:hideMark/>
          </w:tcPr>
          <w:p w14:paraId="68DFA854"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0D86141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BBD676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20FD25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ACCA9C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14.6.6</w:t>
            </w:r>
          </w:p>
        </w:tc>
        <w:tc>
          <w:tcPr>
            <w:tcW w:w="5434" w:type="dxa"/>
            <w:tcBorders>
              <w:top w:val="nil"/>
              <w:left w:val="nil"/>
              <w:bottom w:val="single" w:sz="4" w:space="0" w:color="auto"/>
              <w:right w:val="single" w:sz="4" w:space="0" w:color="auto"/>
            </w:tcBorders>
            <w:shd w:val="clear" w:color="000000" w:fill="FFFFFF"/>
            <w:noWrap/>
            <w:vAlign w:val="center"/>
            <w:hideMark/>
          </w:tcPr>
          <w:p w14:paraId="38996E0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Disjoncteur phase neutre 20A-P4500A</w:t>
            </w:r>
          </w:p>
        </w:tc>
        <w:tc>
          <w:tcPr>
            <w:tcW w:w="856" w:type="dxa"/>
            <w:tcBorders>
              <w:top w:val="nil"/>
              <w:left w:val="nil"/>
              <w:bottom w:val="single" w:sz="4" w:space="0" w:color="auto"/>
              <w:right w:val="single" w:sz="4" w:space="0" w:color="auto"/>
            </w:tcBorders>
            <w:shd w:val="clear" w:color="auto" w:fill="auto"/>
            <w:vAlign w:val="center"/>
            <w:hideMark/>
          </w:tcPr>
          <w:p w14:paraId="711E5090"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79A217D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A797F2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C330D6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404040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14.6.7</w:t>
            </w:r>
          </w:p>
        </w:tc>
        <w:tc>
          <w:tcPr>
            <w:tcW w:w="5434" w:type="dxa"/>
            <w:tcBorders>
              <w:top w:val="nil"/>
              <w:left w:val="nil"/>
              <w:bottom w:val="single" w:sz="4" w:space="0" w:color="auto"/>
              <w:right w:val="single" w:sz="4" w:space="0" w:color="auto"/>
            </w:tcBorders>
            <w:shd w:val="clear" w:color="000000" w:fill="FFFFFF"/>
            <w:noWrap/>
            <w:vAlign w:val="center"/>
            <w:hideMark/>
          </w:tcPr>
          <w:p w14:paraId="191C616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Disjoncteur phase neutre 25A-P4500A</w:t>
            </w:r>
          </w:p>
        </w:tc>
        <w:tc>
          <w:tcPr>
            <w:tcW w:w="856" w:type="dxa"/>
            <w:tcBorders>
              <w:top w:val="nil"/>
              <w:left w:val="nil"/>
              <w:bottom w:val="single" w:sz="4" w:space="0" w:color="auto"/>
              <w:right w:val="single" w:sz="4" w:space="0" w:color="auto"/>
            </w:tcBorders>
            <w:shd w:val="clear" w:color="auto" w:fill="auto"/>
            <w:vAlign w:val="center"/>
            <w:hideMark/>
          </w:tcPr>
          <w:p w14:paraId="70D0C457"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3FDD33C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4195DE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008943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D95F6A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14.6.8</w:t>
            </w:r>
          </w:p>
        </w:tc>
        <w:tc>
          <w:tcPr>
            <w:tcW w:w="5434" w:type="dxa"/>
            <w:tcBorders>
              <w:top w:val="nil"/>
              <w:left w:val="nil"/>
              <w:bottom w:val="single" w:sz="4" w:space="0" w:color="auto"/>
              <w:right w:val="single" w:sz="4" w:space="0" w:color="auto"/>
            </w:tcBorders>
            <w:shd w:val="clear" w:color="000000" w:fill="FFFFFF"/>
            <w:noWrap/>
            <w:vAlign w:val="center"/>
            <w:hideMark/>
          </w:tcPr>
          <w:p w14:paraId="0D23E3B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Peigne de 06 raccordements</w:t>
            </w:r>
          </w:p>
        </w:tc>
        <w:tc>
          <w:tcPr>
            <w:tcW w:w="856" w:type="dxa"/>
            <w:tcBorders>
              <w:top w:val="nil"/>
              <w:left w:val="nil"/>
              <w:bottom w:val="single" w:sz="4" w:space="0" w:color="auto"/>
              <w:right w:val="single" w:sz="4" w:space="0" w:color="auto"/>
            </w:tcBorders>
            <w:shd w:val="clear" w:color="auto" w:fill="auto"/>
            <w:vAlign w:val="center"/>
            <w:hideMark/>
          </w:tcPr>
          <w:p w14:paraId="34E2EFA4"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8924E6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FD6019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7344F8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42AD3F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14.6.9</w:t>
            </w:r>
          </w:p>
        </w:tc>
        <w:tc>
          <w:tcPr>
            <w:tcW w:w="5434" w:type="dxa"/>
            <w:tcBorders>
              <w:top w:val="nil"/>
              <w:left w:val="nil"/>
              <w:bottom w:val="single" w:sz="4" w:space="0" w:color="auto"/>
              <w:right w:val="single" w:sz="4" w:space="0" w:color="auto"/>
            </w:tcBorders>
            <w:shd w:val="clear" w:color="000000" w:fill="FFFFFF"/>
            <w:noWrap/>
            <w:vAlign w:val="center"/>
            <w:hideMark/>
          </w:tcPr>
          <w:p w14:paraId="3A12068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Lampe témoin de phase modulaire</w:t>
            </w:r>
          </w:p>
        </w:tc>
        <w:tc>
          <w:tcPr>
            <w:tcW w:w="856" w:type="dxa"/>
            <w:tcBorders>
              <w:top w:val="nil"/>
              <w:left w:val="nil"/>
              <w:bottom w:val="single" w:sz="4" w:space="0" w:color="auto"/>
              <w:right w:val="single" w:sz="4" w:space="0" w:color="auto"/>
            </w:tcBorders>
            <w:shd w:val="clear" w:color="auto" w:fill="auto"/>
            <w:vAlign w:val="center"/>
            <w:hideMark/>
          </w:tcPr>
          <w:p w14:paraId="6091C03C"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10AED6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B423D3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6A27E8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CDC16B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14.6.10</w:t>
            </w:r>
          </w:p>
        </w:tc>
        <w:tc>
          <w:tcPr>
            <w:tcW w:w="5434" w:type="dxa"/>
            <w:tcBorders>
              <w:top w:val="nil"/>
              <w:left w:val="nil"/>
              <w:bottom w:val="single" w:sz="4" w:space="0" w:color="auto"/>
              <w:right w:val="single" w:sz="4" w:space="0" w:color="auto"/>
            </w:tcBorders>
            <w:shd w:val="clear" w:color="000000" w:fill="FFFFFF"/>
            <w:noWrap/>
            <w:vAlign w:val="center"/>
            <w:hideMark/>
          </w:tcPr>
          <w:p w14:paraId="525FF2B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Parafoudre 15  KV</w:t>
            </w:r>
          </w:p>
        </w:tc>
        <w:tc>
          <w:tcPr>
            <w:tcW w:w="856" w:type="dxa"/>
            <w:tcBorders>
              <w:top w:val="nil"/>
              <w:left w:val="nil"/>
              <w:bottom w:val="single" w:sz="4" w:space="0" w:color="auto"/>
              <w:right w:val="single" w:sz="4" w:space="0" w:color="auto"/>
            </w:tcBorders>
            <w:shd w:val="clear" w:color="auto" w:fill="auto"/>
            <w:vAlign w:val="center"/>
            <w:hideMark/>
          </w:tcPr>
          <w:p w14:paraId="45EF7C72" w14:textId="77777777" w:rsidR="00A22396" w:rsidRPr="00FD5885" w:rsidRDefault="00A22396" w:rsidP="00A22396">
            <w:pPr>
              <w:suppressAutoHyphens w:val="0"/>
              <w:autoSpaceDN/>
              <w:jc w:val="center"/>
              <w:textAlignment w:val="auto"/>
              <w:rPr>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23F0482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40D8B3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CFA7F8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2DD71D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14.6.11</w:t>
            </w:r>
          </w:p>
        </w:tc>
        <w:tc>
          <w:tcPr>
            <w:tcW w:w="5434" w:type="dxa"/>
            <w:tcBorders>
              <w:top w:val="nil"/>
              <w:left w:val="nil"/>
              <w:bottom w:val="single" w:sz="4" w:space="0" w:color="auto"/>
              <w:right w:val="single" w:sz="4" w:space="0" w:color="auto"/>
            </w:tcBorders>
            <w:shd w:val="clear" w:color="000000" w:fill="FFFFFF"/>
            <w:noWrap/>
            <w:vAlign w:val="center"/>
            <w:hideMark/>
          </w:tcPr>
          <w:p w14:paraId="4465FD2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Domino 16A</w:t>
            </w:r>
          </w:p>
        </w:tc>
        <w:tc>
          <w:tcPr>
            <w:tcW w:w="856" w:type="dxa"/>
            <w:tcBorders>
              <w:top w:val="nil"/>
              <w:left w:val="nil"/>
              <w:bottom w:val="single" w:sz="4" w:space="0" w:color="auto"/>
              <w:right w:val="single" w:sz="4" w:space="0" w:color="auto"/>
            </w:tcBorders>
            <w:shd w:val="clear" w:color="000000" w:fill="FFFFFF"/>
            <w:noWrap/>
            <w:vAlign w:val="center"/>
            <w:hideMark/>
          </w:tcPr>
          <w:p w14:paraId="17AEBC0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Paquet</w:t>
            </w:r>
          </w:p>
        </w:tc>
        <w:tc>
          <w:tcPr>
            <w:tcW w:w="1087" w:type="dxa"/>
            <w:tcBorders>
              <w:top w:val="nil"/>
              <w:left w:val="nil"/>
              <w:bottom w:val="single" w:sz="4" w:space="0" w:color="auto"/>
              <w:right w:val="single" w:sz="4" w:space="0" w:color="auto"/>
            </w:tcBorders>
            <w:shd w:val="clear" w:color="000000" w:fill="FFFFFF"/>
            <w:noWrap/>
            <w:vAlign w:val="center"/>
            <w:hideMark/>
          </w:tcPr>
          <w:p w14:paraId="3BF31FB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91530B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B4637F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0FBF7F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14.6.12</w:t>
            </w:r>
          </w:p>
        </w:tc>
        <w:tc>
          <w:tcPr>
            <w:tcW w:w="5434" w:type="dxa"/>
            <w:tcBorders>
              <w:top w:val="nil"/>
              <w:left w:val="nil"/>
              <w:bottom w:val="single" w:sz="4" w:space="0" w:color="auto"/>
              <w:right w:val="single" w:sz="4" w:space="0" w:color="auto"/>
            </w:tcBorders>
            <w:shd w:val="clear" w:color="000000" w:fill="FFFFFF"/>
            <w:noWrap/>
            <w:vAlign w:val="center"/>
            <w:hideMark/>
          </w:tcPr>
          <w:p w14:paraId="0D65DF2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Domino 25A</w:t>
            </w:r>
          </w:p>
        </w:tc>
        <w:tc>
          <w:tcPr>
            <w:tcW w:w="856" w:type="dxa"/>
            <w:tcBorders>
              <w:top w:val="nil"/>
              <w:left w:val="nil"/>
              <w:bottom w:val="single" w:sz="4" w:space="0" w:color="auto"/>
              <w:right w:val="single" w:sz="4" w:space="0" w:color="auto"/>
            </w:tcBorders>
            <w:shd w:val="clear" w:color="000000" w:fill="FFFFFF"/>
            <w:noWrap/>
            <w:vAlign w:val="center"/>
            <w:hideMark/>
          </w:tcPr>
          <w:p w14:paraId="182FD72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Paquet</w:t>
            </w:r>
          </w:p>
        </w:tc>
        <w:tc>
          <w:tcPr>
            <w:tcW w:w="1087" w:type="dxa"/>
            <w:tcBorders>
              <w:top w:val="nil"/>
              <w:left w:val="nil"/>
              <w:bottom w:val="single" w:sz="4" w:space="0" w:color="auto"/>
              <w:right w:val="single" w:sz="4" w:space="0" w:color="auto"/>
            </w:tcBorders>
            <w:shd w:val="clear" w:color="000000" w:fill="FFFFFF"/>
            <w:noWrap/>
            <w:vAlign w:val="center"/>
            <w:hideMark/>
          </w:tcPr>
          <w:p w14:paraId="4DA2BE1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76365D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153B4C5"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FDD5F7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14.6.13</w:t>
            </w:r>
          </w:p>
        </w:tc>
        <w:tc>
          <w:tcPr>
            <w:tcW w:w="5434" w:type="dxa"/>
            <w:tcBorders>
              <w:top w:val="nil"/>
              <w:left w:val="nil"/>
              <w:bottom w:val="single" w:sz="4" w:space="0" w:color="auto"/>
              <w:right w:val="single" w:sz="4" w:space="0" w:color="auto"/>
            </w:tcBorders>
            <w:shd w:val="clear" w:color="000000" w:fill="FFFFFF"/>
            <w:noWrap/>
            <w:vAlign w:val="center"/>
            <w:hideMark/>
          </w:tcPr>
          <w:p w14:paraId="3AA4FBB4"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Barrette de coupure</w:t>
            </w:r>
          </w:p>
        </w:tc>
        <w:tc>
          <w:tcPr>
            <w:tcW w:w="856" w:type="dxa"/>
            <w:tcBorders>
              <w:top w:val="nil"/>
              <w:left w:val="nil"/>
              <w:bottom w:val="single" w:sz="4" w:space="0" w:color="auto"/>
              <w:right w:val="single" w:sz="4" w:space="0" w:color="auto"/>
            </w:tcBorders>
            <w:shd w:val="clear" w:color="000000" w:fill="FFFFFF"/>
            <w:noWrap/>
            <w:vAlign w:val="center"/>
            <w:hideMark/>
          </w:tcPr>
          <w:p w14:paraId="6658F23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A85579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87E537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B8A42C7"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C281DB4" w14:textId="77777777" w:rsidR="00A22396" w:rsidRPr="00FB37D8" w:rsidRDefault="00A22396" w:rsidP="00A22396">
            <w:pPr>
              <w:suppressAutoHyphens w:val="0"/>
              <w:autoSpaceDN/>
              <w:jc w:val="center"/>
              <w:textAlignment w:val="auto"/>
              <w:rPr>
                <w:b/>
                <w:color w:val="000000"/>
                <w:sz w:val="22"/>
                <w:szCs w:val="22"/>
              </w:rPr>
            </w:pPr>
            <w:r w:rsidRPr="00FB37D8">
              <w:rPr>
                <w:b/>
                <w:color w:val="000000"/>
                <w:sz w:val="22"/>
                <w:szCs w:val="22"/>
              </w:rPr>
              <w:t>14,7</w:t>
            </w:r>
          </w:p>
        </w:tc>
        <w:tc>
          <w:tcPr>
            <w:tcW w:w="5434" w:type="dxa"/>
            <w:tcBorders>
              <w:top w:val="nil"/>
              <w:left w:val="nil"/>
              <w:bottom w:val="single" w:sz="4" w:space="0" w:color="auto"/>
              <w:right w:val="single" w:sz="4" w:space="0" w:color="auto"/>
            </w:tcBorders>
            <w:shd w:val="clear" w:color="000000" w:fill="FFFFFF"/>
            <w:vAlign w:val="center"/>
            <w:hideMark/>
          </w:tcPr>
          <w:p w14:paraId="5A6E7BA5" w14:textId="3CC3F36D" w:rsidR="00A22396" w:rsidRPr="005C09C8" w:rsidRDefault="005C09C8" w:rsidP="005C09C8">
            <w:pPr>
              <w:suppressAutoHyphens w:val="0"/>
              <w:autoSpaceDN/>
              <w:jc w:val="both"/>
              <w:textAlignment w:val="auto"/>
              <w:rPr>
                <w:b/>
                <w:color w:val="000000"/>
                <w:sz w:val="22"/>
                <w:szCs w:val="22"/>
              </w:rPr>
            </w:pPr>
            <w:r w:rsidRPr="005C09C8">
              <w:rPr>
                <w:b/>
                <w:color w:val="000000"/>
                <w:sz w:val="22"/>
                <w:szCs w:val="22"/>
              </w:rPr>
              <w:t>Luminaire</w:t>
            </w:r>
          </w:p>
        </w:tc>
      </w:tr>
      <w:tr w:rsidR="00A22396" w:rsidRPr="00FD5885" w14:paraId="72E91F8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230C45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14.7.1</w:t>
            </w:r>
          </w:p>
        </w:tc>
        <w:tc>
          <w:tcPr>
            <w:tcW w:w="5434" w:type="dxa"/>
            <w:tcBorders>
              <w:top w:val="single" w:sz="4" w:space="0" w:color="auto"/>
              <w:left w:val="nil"/>
              <w:bottom w:val="single" w:sz="4" w:space="0" w:color="auto"/>
              <w:right w:val="single" w:sz="4" w:space="0" w:color="auto"/>
            </w:tcBorders>
            <w:shd w:val="clear" w:color="auto" w:fill="auto"/>
            <w:noWrap/>
            <w:vAlign w:val="center"/>
            <w:hideMark/>
          </w:tcPr>
          <w:p w14:paraId="03E8A3E9" w14:textId="77777777" w:rsidR="00A22396" w:rsidRPr="00FD5885" w:rsidRDefault="00A22396" w:rsidP="00A22396">
            <w:pPr>
              <w:suppressAutoHyphens w:val="0"/>
              <w:autoSpaceDN/>
              <w:textAlignment w:val="auto"/>
              <w:rPr>
                <w:sz w:val="22"/>
                <w:szCs w:val="22"/>
              </w:rPr>
            </w:pPr>
            <w:r w:rsidRPr="00FD5885">
              <w:rPr>
                <w:sz w:val="22"/>
                <w:szCs w:val="22"/>
              </w:rPr>
              <w:t>Hublot rond de douche IP65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0EE4C98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5156A82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047E0DE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78137B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46C57F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14.7.2</w:t>
            </w:r>
          </w:p>
        </w:tc>
        <w:tc>
          <w:tcPr>
            <w:tcW w:w="5434" w:type="dxa"/>
            <w:tcBorders>
              <w:top w:val="nil"/>
              <w:left w:val="nil"/>
              <w:bottom w:val="single" w:sz="4" w:space="0" w:color="auto"/>
              <w:right w:val="single" w:sz="4" w:space="0" w:color="auto"/>
            </w:tcBorders>
            <w:shd w:val="clear" w:color="auto" w:fill="auto"/>
            <w:noWrap/>
            <w:vAlign w:val="center"/>
            <w:hideMark/>
          </w:tcPr>
          <w:p w14:paraId="7B7850CF" w14:textId="77777777" w:rsidR="00A22396" w:rsidRPr="00FD5885" w:rsidRDefault="00A22396" w:rsidP="00A22396">
            <w:pPr>
              <w:suppressAutoHyphens w:val="0"/>
              <w:autoSpaceDN/>
              <w:textAlignment w:val="auto"/>
              <w:rPr>
                <w:sz w:val="22"/>
                <w:szCs w:val="22"/>
              </w:rPr>
            </w:pPr>
            <w:r w:rsidRPr="00FD5885">
              <w:rPr>
                <w:sz w:val="22"/>
                <w:szCs w:val="22"/>
              </w:rPr>
              <w:t>Applique sanitaire</w:t>
            </w:r>
          </w:p>
        </w:tc>
        <w:tc>
          <w:tcPr>
            <w:tcW w:w="856" w:type="dxa"/>
            <w:tcBorders>
              <w:top w:val="nil"/>
              <w:left w:val="nil"/>
              <w:bottom w:val="single" w:sz="4" w:space="0" w:color="auto"/>
              <w:right w:val="single" w:sz="4" w:space="0" w:color="auto"/>
            </w:tcBorders>
            <w:shd w:val="clear" w:color="auto" w:fill="auto"/>
            <w:vAlign w:val="center"/>
            <w:hideMark/>
          </w:tcPr>
          <w:p w14:paraId="51C1158D"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6AA4196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46F28E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37BEC1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343C68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14.7.3</w:t>
            </w:r>
          </w:p>
        </w:tc>
        <w:tc>
          <w:tcPr>
            <w:tcW w:w="5434" w:type="dxa"/>
            <w:tcBorders>
              <w:top w:val="nil"/>
              <w:left w:val="nil"/>
              <w:bottom w:val="single" w:sz="4" w:space="0" w:color="auto"/>
              <w:right w:val="single" w:sz="4" w:space="0" w:color="auto"/>
            </w:tcBorders>
            <w:shd w:val="clear" w:color="auto" w:fill="auto"/>
            <w:noWrap/>
            <w:vAlign w:val="center"/>
            <w:hideMark/>
          </w:tcPr>
          <w:p w14:paraId="7A249284" w14:textId="77777777" w:rsidR="00A22396" w:rsidRPr="00FD5885" w:rsidRDefault="00A22396" w:rsidP="00A22396">
            <w:pPr>
              <w:suppressAutoHyphens w:val="0"/>
              <w:autoSpaceDN/>
              <w:textAlignment w:val="auto"/>
              <w:rPr>
                <w:sz w:val="22"/>
                <w:szCs w:val="22"/>
              </w:rPr>
            </w:pPr>
            <w:r w:rsidRPr="00FD5885">
              <w:rPr>
                <w:sz w:val="22"/>
                <w:szCs w:val="22"/>
              </w:rPr>
              <w:t>Plafonnière à grille brillante 1,2m- 2tubes</w:t>
            </w:r>
          </w:p>
        </w:tc>
        <w:tc>
          <w:tcPr>
            <w:tcW w:w="856" w:type="dxa"/>
            <w:tcBorders>
              <w:top w:val="nil"/>
              <w:left w:val="nil"/>
              <w:bottom w:val="single" w:sz="4" w:space="0" w:color="auto"/>
              <w:right w:val="single" w:sz="4" w:space="0" w:color="auto"/>
            </w:tcBorders>
            <w:shd w:val="clear" w:color="auto" w:fill="auto"/>
            <w:vAlign w:val="center"/>
            <w:hideMark/>
          </w:tcPr>
          <w:p w14:paraId="6815D1DB"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05DF4E9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2D6BF7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2F20F1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41CAFC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14.7.4</w:t>
            </w:r>
          </w:p>
        </w:tc>
        <w:tc>
          <w:tcPr>
            <w:tcW w:w="5434" w:type="dxa"/>
            <w:tcBorders>
              <w:top w:val="nil"/>
              <w:left w:val="nil"/>
              <w:bottom w:val="single" w:sz="4" w:space="0" w:color="auto"/>
              <w:right w:val="single" w:sz="4" w:space="0" w:color="auto"/>
            </w:tcBorders>
            <w:shd w:val="clear" w:color="auto" w:fill="auto"/>
            <w:noWrap/>
            <w:vAlign w:val="center"/>
            <w:hideMark/>
          </w:tcPr>
          <w:p w14:paraId="7B905070" w14:textId="77777777" w:rsidR="00A22396" w:rsidRPr="00FD5885" w:rsidRDefault="00A22396" w:rsidP="00A22396">
            <w:pPr>
              <w:suppressAutoHyphens w:val="0"/>
              <w:autoSpaceDN/>
              <w:textAlignment w:val="auto"/>
              <w:rPr>
                <w:sz w:val="22"/>
                <w:szCs w:val="22"/>
              </w:rPr>
            </w:pPr>
            <w:r w:rsidRPr="00FD5885">
              <w:rPr>
                <w:sz w:val="22"/>
                <w:szCs w:val="22"/>
              </w:rPr>
              <w:t>Projecteur extérieur façade 1000w</w:t>
            </w:r>
          </w:p>
        </w:tc>
        <w:tc>
          <w:tcPr>
            <w:tcW w:w="856" w:type="dxa"/>
            <w:tcBorders>
              <w:top w:val="nil"/>
              <w:left w:val="nil"/>
              <w:bottom w:val="single" w:sz="4" w:space="0" w:color="auto"/>
              <w:right w:val="single" w:sz="4" w:space="0" w:color="auto"/>
            </w:tcBorders>
            <w:shd w:val="clear" w:color="auto" w:fill="auto"/>
            <w:vAlign w:val="center"/>
            <w:hideMark/>
          </w:tcPr>
          <w:p w14:paraId="6A6ACF26"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0C3645F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927479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B145F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B390D9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14.7.5</w:t>
            </w:r>
          </w:p>
        </w:tc>
        <w:tc>
          <w:tcPr>
            <w:tcW w:w="5434" w:type="dxa"/>
            <w:tcBorders>
              <w:top w:val="nil"/>
              <w:left w:val="nil"/>
              <w:bottom w:val="single" w:sz="4" w:space="0" w:color="auto"/>
              <w:right w:val="single" w:sz="4" w:space="0" w:color="auto"/>
            </w:tcBorders>
            <w:shd w:val="clear" w:color="auto" w:fill="auto"/>
            <w:noWrap/>
            <w:vAlign w:val="center"/>
            <w:hideMark/>
          </w:tcPr>
          <w:p w14:paraId="06CC2558" w14:textId="77777777" w:rsidR="00A22396" w:rsidRPr="00FD5885" w:rsidRDefault="00A22396" w:rsidP="00A22396">
            <w:pPr>
              <w:suppressAutoHyphens w:val="0"/>
              <w:autoSpaceDN/>
              <w:textAlignment w:val="auto"/>
              <w:rPr>
                <w:sz w:val="22"/>
                <w:szCs w:val="22"/>
              </w:rPr>
            </w:pPr>
            <w:r w:rsidRPr="00FD5885">
              <w:rPr>
                <w:sz w:val="22"/>
                <w:szCs w:val="22"/>
              </w:rPr>
              <w:t>Projecteur extérieur arrière 500w</w:t>
            </w:r>
          </w:p>
        </w:tc>
        <w:tc>
          <w:tcPr>
            <w:tcW w:w="856" w:type="dxa"/>
            <w:tcBorders>
              <w:top w:val="nil"/>
              <w:left w:val="nil"/>
              <w:bottom w:val="single" w:sz="4" w:space="0" w:color="auto"/>
              <w:right w:val="single" w:sz="4" w:space="0" w:color="auto"/>
            </w:tcBorders>
            <w:shd w:val="clear" w:color="auto" w:fill="auto"/>
            <w:vAlign w:val="center"/>
            <w:hideMark/>
          </w:tcPr>
          <w:p w14:paraId="60C1444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389CAC0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D7F461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017A71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9D4D0A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14.7.6</w:t>
            </w:r>
          </w:p>
        </w:tc>
        <w:tc>
          <w:tcPr>
            <w:tcW w:w="5434" w:type="dxa"/>
            <w:tcBorders>
              <w:top w:val="nil"/>
              <w:left w:val="nil"/>
              <w:bottom w:val="single" w:sz="4" w:space="0" w:color="auto"/>
              <w:right w:val="single" w:sz="4" w:space="0" w:color="auto"/>
            </w:tcBorders>
            <w:shd w:val="clear" w:color="000000" w:fill="FFFFFF"/>
            <w:noWrap/>
            <w:vAlign w:val="center"/>
            <w:hideMark/>
          </w:tcPr>
          <w:p w14:paraId="1455163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Tige projecteur</w:t>
            </w:r>
          </w:p>
        </w:tc>
        <w:tc>
          <w:tcPr>
            <w:tcW w:w="856" w:type="dxa"/>
            <w:tcBorders>
              <w:top w:val="nil"/>
              <w:left w:val="nil"/>
              <w:bottom w:val="single" w:sz="4" w:space="0" w:color="auto"/>
              <w:right w:val="single" w:sz="4" w:space="0" w:color="auto"/>
            </w:tcBorders>
            <w:shd w:val="clear" w:color="auto" w:fill="auto"/>
            <w:vAlign w:val="center"/>
            <w:hideMark/>
          </w:tcPr>
          <w:p w14:paraId="1F4238BD"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48AE79C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883B73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BE6607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6722AD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14.7.7</w:t>
            </w:r>
          </w:p>
        </w:tc>
        <w:tc>
          <w:tcPr>
            <w:tcW w:w="5434" w:type="dxa"/>
            <w:tcBorders>
              <w:top w:val="nil"/>
              <w:left w:val="nil"/>
              <w:bottom w:val="single" w:sz="4" w:space="0" w:color="auto"/>
              <w:right w:val="single" w:sz="4" w:space="0" w:color="auto"/>
            </w:tcBorders>
            <w:shd w:val="clear" w:color="auto" w:fill="auto"/>
            <w:noWrap/>
            <w:vAlign w:val="center"/>
            <w:hideMark/>
          </w:tcPr>
          <w:p w14:paraId="24E191BB" w14:textId="77777777" w:rsidR="00A22396" w:rsidRPr="00FD5885" w:rsidRDefault="00A22396" w:rsidP="00A22396">
            <w:pPr>
              <w:suppressAutoHyphens w:val="0"/>
              <w:autoSpaceDN/>
              <w:textAlignment w:val="auto"/>
              <w:rPr>
                <w:sz w:val="22"/>
                <w:szCs w:val="22"/>
              </w:rPr>
            </w:pPr>
            <w:r w:rsidRPr="00FD5885">
              <w:rPr>
                <w:sz w:val="22"/>
                <w:szCs w:val="22"/>
              </w:rPr>
              <w:t>Tube néon lumière blanche industrielle</w:t>
            </w:r>
          </w:p>
        </w:tc>
        <w:tc>
          <w:tcPr>
            <w:tcW w:w="856" w:type="dxa"/>
            <w:tcBorders>
              <w:top w:val="nil"/>
              <w:left w:val="nil"/>
              <w:bottom w:val="single" w:sz="4" w:space="0" w:color="auto"/>
              <w:right w:val="single" w:sz="4" w:space="0" w:color="auto"/>
            </w:tcBorders>
            <w:shd w:val="clear" w:color="auto" w:fill="auto"/>
            <w:vAlign w:val="center"/>
            <w:hideMark/>
          </w:tcPr>
          <w:p w14:paraId="7CA08BCC"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03F7E1D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79F78B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08A10F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00E9AB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14.7.8</w:t>
            </w:r>
          </w:p>
        </w:tc>
        <w:tc>
          <w:tcPr>
            <w:tcW w:w="5434" w:type="dxa"/>
            <w:tcBorders>
              <w:top w:val="nil"/>
              <w:left w:val="nil"/>
              <w:bottom w:val="single" w:sz="4" w:space="0" w:color="auto"/>
              <w:right w:val="single" w:sz="4" w:space="0" w:color="auto"/>
            </w:tcBorders>
            <w:shd w:val="clear" w:color="auto" w:fill="auto"/>
            <w:noWrap/>
            <w:vAlign w:val="center"/>
            <w:hideMark/>
          </w:tcPr>
          <w:p w14:paraId="7B52BCF0" w14:textId="77777777" w:rsidR="00A22396" w:rsidRPr="00FD5885" w:rsidRDefault="00A22396" w:rsidP="00A22396">
            <w:pPr>
              <w:suppressAutoHyphens w:val="0"/>
              <w:autoSpaceDN/>
              <w:textAlignment w:val="auto"/>
              <w:rPr>
                <w:sz w:val="22"/>
                <w:szCs w:val="22"/>
              </w:rPr>
            </w:pPr>
            <w:r w:rsidRPr="00FD5885">
              <w:rPr>
                <w:sz w:val="22"/>
                <w:szCs w:val="22"/>
              </w:rPr>
              <w:t>Ampoule à vis économique 15w</w:t>
            </w:r>
          </w:p>
        </w:tc>
        <w:tc>
          <w:tcPr>
            <w:tcW w:w="856" w:type="dxa"/>
            <w:tcBorders>
              <w:top w:val="nil"/>
              <w:left w:val="nil"/>
              <w:bottom w:val="single" w:sz="4" w:space="0" w:color="auto"/>
              <w:right w:val="single" w:sz="4" w:space="0" w:color="auto"/>
            </w:tcBorders>
            <w:shd w:val="clear" w:color="auto" w:fill="auto"/>
            <w:vAlign w:val="center"/>
            <w:hideMark/>
          </w:tcPr>
          <w:p w14:paraId="30274EA1"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7A4A35D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C0114D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1339F9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BB9B3C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14.7.9</w:t>
            </w:r>
          </w:p>
        </w:tc>
        <w:tc>
          <w:tcPr>
            <w:tcW w:w="5434" w:type="dxa"/>
            <w:tcBorders>
              <w:top w:val="nil"/>
              <w:left w:val="nil"/>
              <w:bottom w:val="single" w:sz="4" w:space="0" w:color="auto"/>
              <w:right w:val="single" w:sz="4" w:space="0" w:color="auto"/>
            </w:tcBorders>
            <w:shd w:val="clear" w:color="auto" w:fill="auto"/>
            <w:noWrap/>
            <w:vAlign w:val="center"/>
            <w:hideMark/>
          </w:tcPr>
          <w:p w14:paraId="4E3320FA" w14:textId="77777777" w:rsidR="00A22396" w:rsidRPr="00FD5885" w:rsidRDefault="00A22396" w:rsidP="00A22396">
            <w:pPr>
              <w:suppressAutoHyphens w:val="0"/>
              <w:autoSpaceDN/>
              <w:textAlignment w:val="auto"/>
              <w:rPr>
                <w:sz w:val="22"/>
                <w:szCs w:val="22"/>
              </w:rPr>
            </w:pPr>
            <w:r w:rsidRPr="00FD5885">
              <w:rPr>
                <w:sz w:val="22"/>
                <w:szCs w:val="22"/>
              </w:rPr>
              <w:t>Lampe circulaire pour entrée principale</w:t>
            </w:r>
          </w:p>
        </w:tc>
        <w:tc>
          <w:tcPr>
            <w:tcW w:w="856" w:type="dxa"/>
            <w:tcBorders>
              <w:top w:val="nil"/>
              <w:left w:val="nil"/>
              <w:bottom w:val="single" w:sz="4" w:space="0" w:color="auto"/>
              <w:right w:val="single" w:sz="4" w:space="0" w:color="auto"/>
            </w:tcBorders>
            <w:shd w:val="clear" w:color="auto" w:fill="auto"/>
            <w:vAlign w:val="center"/>
            <w:hideMark/>
          </w:tcPr>
          <w:p w14:paraId="1A84F38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76CFE6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B68DEA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186DA2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47D35F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14.7.10</w:t>
            </w:r>
          </w:p>
        </w:tc>
        <w:tc>
          <w:tcPr>
            <w:tcW w:w="5434" w:type="dxa"/>
            <w:tcBorders>
              <w:top w:val="nil"/>
              <w:left w:val="nil"/>
              <w:bottom w:val="single" w:sz="4" w:space="0" w:color="auto"/>
              <w:right w:val="single" w:sz="4" w:space="0" w:color="auto"/>
            </w:tcBorders>
            <w:shd w:val="clear" w:color="auto" w:fill="auto"/>
            <w:noWrap/>
            <w:vAlign w:val="center"/>
            <w:hideMark/>
          </w:tcPr>
          <w:p w14:paraId="428B6E90" w14:textId="77777777" w:rsidR="00A22396" w:rsidRPr="00FD5885" w:rsidRDefault="00A22396" w:rsidP="00A22396">
            <w:pPr>
              <w:suppressAutoHyphens w:val="0"/>
              <w:autoSpaceDN/>
              <w:textAlignment w:val="auto"/>
              <w:rPr>
                <w:sz w:val="22"/>
                <w:szCs w:val="22"/>
              </w:rPr>
            </w:pPr>
            <w:r w:rsidRPr="00FD5885">
              <w:rPr>
                <w:sz w:val="22"/>
                <w:szCs w:val="22"/>
              </w:rPr>
              <w:t>Réglette étanche pour extérieur</w:t>
            </w:r>
          </w:p>
        </w:tc>
        <w:tc>
          <w:tcPr>
            <w:tcW w:w="856" w:type="dxa"/>
            <w:tcBorders>
              <w:top w:val="nil"/>
              <w:left w:val="nil"/>
              <w:bottom w:val="single" w:sz="4" w:space="0" w:color="auto"/>
              <w:right w:val="single" w:sz="4" w:space="0" w:color="auto"/>
            </w:tcBorders>
            <w:shd w:val="clear" w:color="auto" w:fill="auto"/>
            <w:vAlign w:val="center"/>
            <w:hideMark/>
          </w:tcPr>
          <w:p w14:paraId="7A1D73FF"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11FE64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FD3203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A5F24E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D6D0EF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14.7.11</w:t>
            </w:r>
          </w:p>
        </w:tc>
        <w:tc>
          <w:tcPr>
            <w:tcW w:w="5434" w:type="dxa"/>
            <w:tcBorders>
              <w:top w:val="nil"/>
              <w:left w:val="nil"/>
              <w:bottom w:val="single" w:sz="4" w:space="0" w:color="auto"/>
              <w:right w:val="single" w:sz="4" w:space="0" w:color="auto"/>
            </w:tcBorders>
            <w:shd w:val="clear" w:color="auto" w:fill="auto"/>
            <w:noWrap/>
            <w:vAlign w:val="center"/>
            <w:hideMark/>
          </w:tcPr>
          <w:p w14:paraId="6BE42E63" w14:textId="77777777" w:rsidR="00A22396" w:rsidRPr="00FD5885" w:rsidRDefault="00A22396" w:rsidP="00A22396">
            <w:pPr>
              <w:suppressAutoHyphens w:val="0"/>
              <w:autoSpaceDN/>
              <w:textAlignment w:val="auto"/>
              <w:rPr>
                <w:sz w:val="22"/>
                <w:szCs w:val="22"/>
              </w:rPr>
            </w:pPr>
            <w:r w:rsidRPr="00FD5885">
              <w:rPr>
                <w:sz w:val="22"/>
                <w:szCs w:val="22"/>
              </w:rPr>
              <w:t>Lampe automatique de signalisation sortie</w:t>
            </w:r>
          </w:p>
        </w:tc>
        <w:tc>
          <w:tcPr>
            <w:tcW w:w="856" w:type="dxa"/>
            <w:tcBorders>
              <w:top w:val="nil"/>
              <w:left w:val="nil"/>
              <w:bottom w:val="single" w:sz="4" w:space="0" w:color="auto"/>
              <w:right w:val="single" w:sz="4" w:space="0" w:color="auto"/>
            </w:tcBorders>
            <w:shd w:val="clear" w:color="auto" w:fill="auto"/>
            <w:vAlign w:val="center"/>
            <w:hideMark/>
          </w:tcPr>
          <w:p w14:paraId="2BD47431"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E45DC7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928B97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CFB4A0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F18821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14.7.12</w:t>
            </w:r>
          </w:p>
        </w:tc>
        <w:tc>
          <w:tcPr>
            <w:tcW w:w="5434" w:type="dxa"/>
            <w:tcBorders>
              <w:top w:val="nil"/>
              <w:left w:val="nil"/>
              <w:bottom w:val="single" w:sz="4" w:space="0" w:color="auto"/>
              <w:right w:val="single" w:sz="4" w:space="0" w:color="auto"/>
            </w:tcBorders>
            <w:shd w:val="clear" w:color="auto" w:fill="auto"/>
            <w:noWrap/>
            <w:vAlign w:val="center"/>
            <w:hideMark/>
          </w:tcPr>
          <w:p w14:paraId="2A44B9ED" w14:textId="77777777" w:rsidR="00A22396" w:rsidRPr="00FD5885" w:rsidRDefault="00A22396" w:rsidP="00A22396">
            <w:pPr>
              <w:suppressAutoHyphens w:val="0"/>
              <w:autoSpaceDN/>
              <w:textAlignment w:val="auto"/>
              <w:rPr>
                <w:sz w:val="22"/>
                <w:szCs w:val="22"/>
              </w:rPr>
            </w:pPr>
            <w:r w:rsidRPr="00FD5885">
              <w:rPr>
                <w:sz w:val="22"/>
                <w:szCs w:val="22"/>
              </w:rPr>
              <w:t>Lampe automatique de signalisation entrée</w:t>
            </w:r>
          </w:p>
        </w:tc>
        <w:tc>
          <w:tcPr>
            <w:tcW w:w="856" w:type="dxa"/>
            <w:tcBorders>
              <w:top w:val="nil"/>
              <w:left w:val="nil"/>
              <w:bottom w:val="single" w:sz="4" w:space="0" w:color="auto"/>
              <w:right w:val="single" w:sz="4" w:space="0" w:color="auto"/>
            </w:tcBorders>
            <w:shd w:val="clear" w:color="auto" w:fill="auto"/>
            <w:vAlign w:val="center"/>
            <w:hideMark/>
          </w:tcPr>
          <w:p w14:paraId="299D8AB2"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6D69B5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321223F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3E0F8B" w14:textId="77777777" w:rsidTr="005C09C8">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BA3EFC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w:t>
            </w:r>
          </w:p>
        </w:tc>
        <w:tc>
          <w:tcPr>
            <w:tcW w:w="5434" w:type="dxa"/>
            <w:tcBorders>
              <w:top w:val="nil"/>
              <w:left w:val="nil"/>
              <w:bottom w:val="single" w:sz="4" w:space="0" w:color="auto"/>
              <w:right w:val="single" w:sz="4" w:space="0" w:color="auto"/>
            </w:tcBorders>
            <w:shd w:val="clear" w:color="000000" w:fill="FFFFFF"/>
            <w:vAlign w:val="center"/>
            <w:hideMark/>
          </w:tcPr>
          <w:p w14:paraId="53BAF461" w14:textId="64D08910" w:rsidR="00A22396" w:rsidRPr="005C09C8" w:rsidRDefault="005C09C8" w:rsidP="005C09C8">
            <w:pPr>
              <w:suppressAutoHyphens w:val="0"/>
              <w:autoSpaceDN/>
              <w:jc w:val="both"/>
              <w:textAlignment w:val="auto"/>
              <w:rPr>
                <w:b/>
                <w:color w:val="000000"/>
                <w:sz w:val="22"/>
                <w:szCs w:val="22"/>
              </w:rPr>
            </w:pPr>
            <w:r w:rsidRPr="005C09C8">
              <w:rPr>
                <w:b/>
                <w:color w:val="000000"/>
                <w:sz w:val="22"/>
                <w:szCs w:val="22"/>
              </w:rPr>
              <w:t>Climatisation</w:t>
            </w:r>
          </w:p>
        </w:tc>
      </w:tr>
      <w:tr w:rsidR="00A22396" w:rsidRPr="00FD5885" w14:paraId="2121425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5E72D5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14.8.1</w:t>
            </w:r>
          </w:p>
        </w:tc>
        <w:tc>
          <w:tcPr>
            <w:tcW w:w="5434" w:type="dxa"/>
            <w:tcBorders>
              <w:top w:val="single" w:sz="4" w:space="0" w:color="auto"/>
              <w:left w:val="nil"/>
              <w:bottom w:val="single" w:sz="4" w:space="0" w:color="auto"/>
              <w:right w:val="single" w:sz="4" w:space="0" w:color="auto"/>
            </w:tcBorders>
            <w:shd w:val="clear" w:color="auto" w:fill="auto"/>
            <w:noWrap/>
            <w:vAlign w:val="center"/>
            <w:hideMark/>
          </w:tcPr>
          <w:p w14:paraId="20C29D39" w14:textId="77777777" w:rsidR="00A22396" w:rsidRPr="00FD5885" w:rsidRDefault="00A22396" w:rsidP="00A22396">
            <w:pPr>
              <w:suppressAutoHyphens w:val="0"/>
              <w:autoSpaceDN/>
              <w:textAlignment w:val="auto"/>
              <w:rPr>
                <w:sz w:val="22"/>
                <w:szCs w:val="22"/>
              </w:rPr>
            </w:pPr>
            <w:r w:rsidRPr="00FD5885">
              <w:rPr>
                <w:sz w:val="22"/>
                <w:szCs w:val="22"/>
              </w:rPr>
              <w:t>Support unité extérieur</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651665E7"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14:paraId="4AB6BAF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5F2ECAA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211663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3FB872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lastRenderedPageBreak/>
              <w:t>14.8.2</w:t>
            </w:r>
          </w:p>
        </w:tc>
        <w:tc>
          <w:tcPr>
            <w:tcW w:w="5434" w:type="dxa"/>
            <w:tcBorders>
              <w:top w:val="nil"/>
              <w:left w:val="nil"/>
              <w:bottom w:val="single" w:sz="4" w:space="0" w:color="auto"/>
              <w:right w:val="single" w:sz="4" w:space="0" w:color="auto"/>
            </w:tcBorders>
            <w:shd w:val="clear" w:color="auto" w:fill="auto"/>
            <w:noWrap/>
            <w:vAlign w:val="center"/>
            <w:hideMark/>
          </w:tcPr>
          <w:p w14:paraId="337CEB2A" w14:textId="77777777" w:rsidR="00A22396" w:rsidRPr="00FD5885" w:rsidRDefault="00A22396" w:rsidP="00A22396">
            <w:pPr>
              <w:suppressAutoHyphens w:val="0"/>
              <w:autoSpaceDN/>
              <w:textAlignment w:val="auto"/>
              <w:rPr>
                <w:sz w:val="22"/>
                <w:szCs w:val="22"/>
              </w:rPr>
            </w:pPr>
            <w:r w:rsidRPr="00FD5885">
              <w:rPr>
                <w:sz w:val="22"/>
                <w:szCs w:val="22"/>
              </w:rPr>
              <w:t>Dismatic pour commande split</w:t>
            </w:r>
          </w:p>
        </w:tc>
        <w:tc>
          <w:tcPr>
            <w:tcW w:w="856" w:type="dxa"/>
            <w:tcBorders>
              <w:top w:val="nil"/>
              <w:left w:val="nil"/>
              <w:bottom w:val="single" w:sz="4" w:space="0" w:color="auto"/>
              <w:right w:val="single" w:sz="4" w:space="0" w:color="auto"/>
            </w:tcBorders>
            <w:shd w:val="clear" w:color="auto" w:fill="auto"/>
            <w:noWrap/>
            <w:vAlign w:val="center"/>
            <w:hideMark/>
          </w:tcPr>
          <w:p w14:paraId="5A5677BB" w14:textId="77777777" w:rsidR="00A22396" w:rsidRPr="00FD5885" w:rsidRDefault="00A22396" w:rsidP="00A22396">
            <w:pPr>
              <w:suppressAutoHyphens w:val="0"/>
              <w:autoSpaceDN/>
              <w:jc w:val="center"/>
              <w:textAlignment w:val="auto"/>
              <w:rPr>
                <w:sz w:val="22"/>
                <w:szCs w:val="22"/>
              </w:rPr>
            </w:pPr>
            <w:r w:rsidRPr="00FD5885">
              <w:rPr>
                <w:sz w:val="22"/>
                <w:szCs w:val="22"/>
              </w:rPr>
              <w:t>U</w:t>
            </w:r>
          </w:p>
        </w:tc>
        <w:tc>
          <w:tcPr>
            <w:tcW w:w="1087" w:type="dxa"/>
            <w:tcBorders>
              <w:top w:val="nil"/>
              <w:left w:val="nil"/>
              <w:bottom w:val="single" w:sz="4" w:space="0" w:color="auto"/>
              <w:right w:val="single" w:sz="4" w:space="0" w:color="auto"/>
            </w:tcBorders>
            <w:shd w:val="clear" w:color="000000" w:fill="FFFFFF"/>
            <w:vAlign w:val="center"/>
            <w:hideMark/>
          </w:tcPr>
          <w:p w14:paraId="1B8D798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D7CA6A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1EE173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08B7C9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14.8.3</w:t>
            </w:r>
          </w:p>
        </w:tc>
        <w:tc>
          <w:tcPr>
            <w:tcW w:w="5434" w:type="dxa"/>
            <w:tcBorders>
              <w:top w:val="nil"/>
              <w:left w:val="nil"/>
              <w:bottom w:val="single" w:sz="4" w:space="0" w:color="auto"/>
              <w:right w:val="single" w:sz="4" w:space="0" w:color="auto"/>
            </w:tcBorders>
            <w:shd w:val="clear" w:color="auto" w:fill="auto"/>
            <w:noWrap/>
            <w:vAlign w:val="center"/>
            <w:hideMark/>
          </w:tcPr>
          <w:p w14:paraId="02376535" w14:textId="77777777" w:rsidR="00A22396" w:rsidRPr="00FD5885" w:rsidRDefault="00A22396" w:rsidP="00A22396">
            <w:pPr>
              <w:suppressAutoHyphens w:val="0"/>
              <w:autoSpaceDN/>
              <w:textAlignment w:val="auto"/>
              <w:rPr>
                <w:sz w:val="22"/>
                <w:szCs w:val="22"/>
              </w:rPr>
            </w:pPr>
            <w:r w:rsidRPr="00FD5885">
              <w:rPr>
                <w:sz w:val="22"/>
                <w:szCs w:val="22"/>
              </w:rPr>
              <w:t>Cheville métallique de 10</w:t>
            </w:r>
          </w:p>
        </w:tc>
        <w:tc>
          <w:tcPr>
            <w:tcW w:w="856" w:type="dxa"/>
            <w:tcBorders>
              <w:top w:val="nil"/>
              <w:left w:val="nil"/>
              <w:bottom w:val="single" w:sz="4" w:space="0" w:color="auto"/>
              <w:right w:val="single" w:sz="4" w:space="0" w:color="auto"/>
            </w:tcBorders>
            <w:shd w:val="clear" w:color="auto" w:fill="auto"/>
            <w:noWrap/>
            <w:vAlign w:val="center"/>
            <w:hideMark/>
          </w:tcPr>
          <w:p w14:paraId="22324626" w14:textId="77777777" w:rsidR="00A22396" w:rsidRPr="00FD5885" w:rsidRDefault="00A22396" w:rsidP="00A22396">
            <w:pPr>
              <w:suppressAutoHyphens w:val="0"/>
              <w:autoSpaceDN/>
              <w:jc w:val="center"/>
              <w:textAlignment w:val="auto"/>
              <w:rPr>
                <w:sz w:val="22"/>
                <w:szCs w:val="22"/>
              </w:rPr>
            </w:pPr>
            <w:r w:rsidRPr="00FD5885">
              <w:rPr>
                <w:sz w:val="22"/>
                <w:szCs w:val="22"/>
              </w:rPr>
              <w:t>Paquet</w:t>
            </w:r>
          </w:p>
        </w:tc>
        <w:tc>
          <w:tcPr>
            <w:tcW w:w="1087" w:type="dxa"/>
            <w:tcBorders>
              <w:top w:val="nil"/>
              <w:left w:val="nil"/>
              <w:bottom w:val="single" w:sz="4" w:space="0" w:color="auto"/>
              <w:right w:val="single" w:sz="4" w:space="0" w:color="auto"/>
            </w:tcBorders>
            <w:shd w:val="clear" w:color="000000" w:fill="FFFFFF"/>
            <w:vAlign w:val="center"/>
            <w:hideMark/>
          </w:tcPr>
          <w:p w14:paraId="5EAD079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F08DC0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4F9305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5FE746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14.8.4</w:t>
            </w:r>
          </w:p>
        </w:tc>
        <w:tc>
          <w:tcPr>
            <w:tcW w:w="5434" w:type="dxa"/>
            <w:tcBorders>
              <w:top w:val="nil"/>
              <w:left w:val="nil"/>
              <w:bottom w:val="single" w:sz="4" w:space="0" w:color="auto"/>
              <w:right w:val="single" w:sz="4" w:space="0" w:color="auto"/>
            </w:tcBorders>
            <w:shd w:val="clear" w:color="auto" w:fill="auto"/>
            <w:noWrap/>
            <w:vAlign w:val="center"/>
            <w:hideMark/>
          </w:tcPr>
          <w:p w14:paraId="2DC53758" w14:textId="77777777" w:rsidR="00A22396" w:rsidRPr="00FD5885" w:rsidRDefault="00A22396" w:rsidP="00A22396">
            <w:pPr>
              <w:suppressAutoHyphens w:val="0"/>
              <w:autoSpaceDN/>
              <w:textAlignment w:val="auto"/>
              <w:rPr>
                <w:sz w:val="22"/>
                <w:szCs w:val="22"/>
              </w:rPr>
            </w:pPr>
            <w:r w:rsidRPr="00FD5885">
              <w:rPr>
                <w:sz w:val="22"/>
                <w:szCs w:val="22"/>
              </w:rPr>
              <w:t>Vis à cheville métallique de 10</w:t>
            </w:r>
          </w:p>
        </w:tc>
        <w:tc>
          <w:tcPr>
            <w:tcW w:w="856" w:type="dxa"/>
            <w:tcBorders>
              <w:top w:val="nil"/>
              <w:left w:val="nil"/>
              <w:bottom w:val="single" w:sz="4" w:space="0" w:color="auto"/>
              <w:right w:val="single" w:sz="4" w:space="0" w:color="auto"/>
            </w:tcBorders>
            <w:shd w:val="clear" w:color="auto" w:fill="auto"/>
            <w:noWrap/>
            <w:vAlign w:val="center"/>
            <w:hideMark/>
          </w:tcPr>
          <w:p w14:paraId="01E8E8DD" w14:textId="77777777" w:rsidR="00A22396" w:rsidRPr="00FD5885" w:rsidRDefault="00A22396" w:rsidP="00A22396">
            <w:pPr>
              <w:suppressAutoHyphens w:val="0"/>
              <w:autoSpaceDN/>
              <w:jc w:val="center"/>
              <w:textAlignment w:val="auto"/>
              <w:rPr>
                <w:sz w:val="22"/>
                <w:szCs w:val="22"/>
              </w:rPr>
            </w:pPr>
            <w:r w:rsidRPr="00FD5885">
              <w:rPr>
                <w:sz w:val="22"/>
                <w:szCs w:val="22"/>
              </w:rPr>
              <w:t>Paquet</w:t>
            </w:r>
          </w:p>
        </w:tc>
        <w:tc>
          <w:tcPr>
            <w:tcW w:w="1087" w:type="dxa"/>
            <w:tcBorders>
              <w:top w:val="nil"/>
              <w:left w:val="nil"/>
              <w:bottom w:val="single" w:sz="4" w:space="0" w:color="auto"/>
              <w:right w:val="single" w:sz="4" w:space="0" w:color="auto"/>
            </w:tcBorders>
            <w:shd w:val="clear" w:color="000000" w:fill="FFFFFF"/>
            <w:vAlign w:val="center"/>
            <w:hideMark/>
          </w:tcPr>
          <w:p w14:paraId="532EDD2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7E8470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BB7CAD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6C0ECF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14.8.5</w:t>
            </w:r>
          </w:p>
        </w:tc>
        <w:tc>
          <w:tcPr>
            <w:tcW w:w="5434" w:type="dxa"/>
            <w:tcBorders>
              <w:top w:val="nil"/>
              <w:left w:val="nil"/>
              <w:bottom w:val="single" w:sz="4" w:space="0" w:color="auto"/>
              <w:right w:val="single" w:sz="4" w:space="0" w:color="auto"/>
            </w:tcBorders>
            <w:shd w:val="clear" w:color="auto" w:fill="auto"/>
            <w:noWrap/>
            <w:vAlign w:val="center"/>
            <w:hideMark/>
          </w:tcPr>
          <w:p w14:paraId="424FE519" w14:textId="77777777" w:rsidR="00A22396" w:rsidRPr="00FD5885" w:rsidRDefault="00A22396" w:rsidP="00A22396">
            <w:pPr>
              <w:suppressAutoHyphens w:val="0"/>
              <w:autoSpaceDN/>
              <w:textAlignment w:val="auto"/>
              <w:rPr>
                <w:sz w:val="22"/>
                <w:szCs w:val="22"/>
              </w:rPr>
            </w:pPr>
            <w:r w:rsidRPr="00FD5885">
              <w:rPr>
                <w:sz w:val="22"/>
                <w:szCs w:val="22"/>
              </w:rPr>
              <w:t>Tuyau d'évacuation d'eau</w:t>
            </w:r>
          </w:p>
        </w:tc>
        <w:tc>
          <w:tcPr>
            <w:tcW w:w="856" w:type="dxa"/>
            <w:tcBorders>
              <w:top w:val="nil"/>
              <w:left w:val="nil"/>
              <w:bottom w:val="single" w:sz="4" w:space="0" w:color="auto"/>
              <w:right w:val="single" w:sz="4" w:space="0" w:color="auto"/>
            </w:tcBorders>
            <w:shd w:val="clear" w:color="auto" w:fill="auto"/>
            <w:noWrap/>
            <w:vAlign w:val="center"/>
            <w:hideMark/>
          </w:tcPr>
          <w:p w14:paraId="0E14C55B" w14:textId="77777777" w:rsidR="00A22396" w:rsidRPr="00FD5885" w:rsidRDefault="00A22396" w:rsidP="00A22396">
            <w:pPr>
              <w:suppressAutoHyphens w:val="0"/>
              <w:autoSpaceDN/>
              <w:jc w:val="center"/>
              <w:textAlignment w:val="auto"/>
              <w:rPr>
                <w:sz w:val="22"/>
                <w:szCs w:val="22"/>
              </w:rPr>
            </w:pPr>
            <w:r w:rsidRPr="00FD5885">
              <w:rPr>
                <w:sz w:val="22"/>
                <w:szCs w:val="22"/>
              </w:rPr>
              <w:t>ml</w:t>
            </w:r>
          </w:p>
        </w:tc>
        <w:tc>
          <w:tcPr>
            <w:tcW w:w="1087" w:type="dxa"/>
            <w:tcBorders>
              <w:top w:val="nil"/>
              <w:left w:val="nil"/>
              <w:bottom w:val="single" w:sz="4" w:space="0" w:color="auto"/>
              <w:right w:val="single" w:sz="4" w:space="0" w:color="auto"/>
            </w:tcBorders>
            <w:shd w:val="clear" w:color="000000" w:fill="FFFFFF"/>
            <w:noWrap/>
            <w:vAlign w:val="center"/>
            <w:hideMark/>
          </w:tcPr>
          <w:p w14:paraId="398717D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EAA70D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426261C"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4EE433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14.8.6</w:t>
            </w:r>
          </w:p>
        </w:tc>
        <w:tc>
          <w:tcPr>
            <w:tcW w:w="5434" w:type="dxa"/>
            <w:tcBorders>
              <w:top w:val="nil"/>
              <w:left w:val="nil"/>
              <w:bottom w:val="single" w:sz="4" w:space="0" w:color="auto"/>
              <w:right w:val="single" w:sz="4" w:space="0" w:color="auto"/>
            </w:tcBorders>
            <w:shd w:val="clear" w:color="auto" w:fill="auto"/>
            <w:noWrap/>
            <w:vAlign w:val="center"/>
            <w:hideMark/>
          </w:tcPr>
          <w:p w14:paraId="1394B6E0" w14:textId="77777777" w:rsidR="00A22396" w:rsidRPr="00FD5885" w:rsidRDefault="00A22396" w:rsidP="00A22396">
            <w:pPr>
              <w:suppressAutoHyphens w:val="0"/>
              <w:autoSpaceDN/>
              <w:textAlignment w:val="auto"/>
              <w:rPr>
                <w:sz w:val="22"/>
                <w:szCs w:val="22"/>
              </w:rPr>
            </w:pPr>
            <w:r w:rsidRPr="00FD5885">
              <w:rPr>
                <w:sz w:val="22"/>
                <w:szCs w:val="22"/>
              </w:rPr>
              <w:t>Câble de connexion U-1000 : 3 x 2,5</w:t>
            </w:r>
          </w:p>
        </w:tc>
        <w:tc>
          <w:tcPr>
            <w:tcW w:w="856" w:type="dxa"/>
            <w:tcBorders>
              <w:top w:val="nil"/>
              <w:left w:val="nil"/>
              <w:bottom w:val="single" w:sz="4" w:space="0" w:color="auto"/>
              <w:right w:val="single" w:sz="4" w:space="0" w:color="auto"/>
            </w:tcBorders>
            <w:shd w:val="clear" w:color="auto" w:fill="auto"/>
            <w:noWrap/>
            <w:vAlign w:val="center"/>
            <w:hideMark/>
          </w:tcPr>
          <w:p w14:paraId="4B385D75" w14:textId="77777777" w:rsidR="00A22396" w:rsidRPr="00FD5885" w:rsidRDefault="00A22396" w:rsidP="00A22396">
            <w:pPr>
              <w:suppressAutoHyphens w:val="0"/>
              <w:autoSpaceDN/>
              <w:jc w:val="center"/>
              <w:textAlignment w:val="auto"/>
              <w:rPr>
                <w:sz w:val="22"/>
                <w:szCs w:val="22"/>
              </w:rPr>
            </w:pPr>
            <w:r w:rsidRPr="00FD5885">
              <w:rPr>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04ED53E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FB8EB4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FD9BC4C" w14:textId="77777777" w:rsidTr="00A22396">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BC88D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w:t>
            </w:r>
          </w:p>
        </w:tc>
        <w:tc>
          <w:tcPr>
            <w:tcW w:w="5434" w:type="dxa"/>
            <w:tcBorders>
              <w:top w:val="nil"/>
              <w:left w:val="nil"/>
              <w:bottom w:val="single" w:sz="4" w:space="0" w:color="auto"/>
              <w:right w:val="single" w:sz="4" w:space="0" w:color="auto"/>
            </w:tcBorders>
            <w:shd w:val="clear" w:color="000000" w:fill="FFFFFF"/>
            <w:noWrap/>
            <w:vAlign w:val="center"/>
            <w:hideMark/>
          </w:tcPr>
          <w:p w14:paraId="2EDB265B" w14:textId="77777777" w:rsidR="00A22396" w:rsidRPr="00FB37D8" w:rsidRDefault="00A22396" w:rsidP="00A22396">
            <w:pPr>
              <w:suppressAutoHyphens w:val="0"/>
              <w:autoSpaceDN/>
              <w:textAlignment w:val="auto"/>
              <w:rPr>
                <w:b/>
                <w:color w:val="000000"/>
                <w:sz w:val="22"/>
                <w:szCs w:val="22"/>
              </w:rPr>
            </w:pPr>
            <w:r w:rsidRPr="00FB37D8">
              <w:rPr>
                <w:b/>
                <w:color w:val="000000"/>
                <w:sz w:val="22"/>
                <w:szCs w:val="22"/>
              </w:rPr>
              <w:t>Plomberie-Sanitaire</w:t>
            </w:r>
          </w:p>
        </w:tc>
      </w:tr>
      <w:tr w:rsidR="00A22396" w:rsidRPr="00FD5885" w14:paraId="3E7AB449" w14:textId="77777777" w:rsidTr="00A22396">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198FE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B20754" w14:textId="77777777" w:rsidR="00A22396" w:rsidRPr="00257A73" w:rsidRDefault="00A22396" w:rsidP="00A22396">
            <w:pPr>
              <w:suppressAutoHyphens w:val="0"/>
              <w:autoSpaceDN/>
              <w:textAlignment w:val="auto"/>
              <w:rPr>
                <w:b/>
                <w:color w:val="000000"/>
                <w:sz w:val="22"/>
                <w:szCs w:val="22"/>
              </w:rPr>
            </w:pPr>
            <w:r w:rsidRPr="00257A73">
              <w:rPr>
                <w:b/>
                <w:color w:val="000000"/>
                <w:sz w:val="22"/>
                <w:szCs w:val="22"/>
              </w:rPr>
              <w:t>Evacuation Eaux vannes et Eaux usées</w:t>
            </w:r>
          </w:p>
        </w:tc>
      </w:tr>
      <w:tr w:rsidR="00A22396" w:rsidRPr="00FD5885" w14:paraId="281CBA8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463245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5226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PVC phi 100X1/4e</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B671C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3705D"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A6AB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47A77A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12CDB4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60E4435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PVC phi 100X1/8e</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2FF98FF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019FF40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70616C0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CD327B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94D13B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15.1.1.3</w:t>
            </w:r>
          </w:p>
        </w:tc>
        <w:tc>
          <w:tcPr>
            <w:tcW w:w="5434" w:type="dxa"/>
            <w:tcBorders>
              <w:top w:val="nil"/>
              <w:left w:val="nil"/>
              <w:bottom w:val="single" w:sz="4" w:space="0" w:color="auto"/>
              <w:right w:val="single" w:sz="4" w:space="0" w:color="auto"/>
            </w:tcBorders>
            <w:shd w:val="clear" w:color="000000" w:fill="FFFFFF"/>
            <w:noWrap/>
            <w:vAlign w:val="center"/>
            <w:hideMark/>
          </w:tcPr>
          <w:p w14:paraId="2CFA295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droit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14111B5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E41937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4C2B62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DD73ED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BA8B6F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15.1.1.4</w:t>
            </w:r>
          </w:p>
        </w:tc>
        <w:tc>
          <w:tcPr>
            <w:tcW w:w="5434" w:type="dxa"/>
            <w:tcBorders>
              <w:top w:val="nil"/>
              <w:left w:val="nil"/>
              <w:bottom w:val="single" w:sz="4" w:space="0" w:color="auto"/>
              <w:right w:val="single" w:sz="4" w:space="0" w:color="auto"/>
            </w:tcBorders>
            <w:shd w:val="clear" w:color="000000" w:fill="FFFFFF"/>
            <w:noWrap/>
            <w:vAlign w:val="center"/>
            <w:hideMark/>
          </w:tcPr>
          <w:p w14:paraId="027FB66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culotte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7885B91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C68216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1D5457B"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86E66C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592E96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15.1.1.5</w:t>
            </w:r>
          </w:p>
        </w:tc>
        <w:tc>
          <w:tcPr>
            <w:tcW w:w="5434" w:type="dxa"/>
            <w:tcBorders>
              <w:top w:val="nil"/>
              <w:left w:val="nil"/>
              <w:bottom w:val="single" w:sz="4" w:space="0" w:color="auto"/>
              <w:right w:val="single" w:sz="4" w:space="0" w:color="auto"/>
            </w:tcBorders>
            <w:shd w:val="clear" w:color="000000" w:fill="FFFFFF"/>
            <w:noWrap/>
            <w:vAlign w:val="center"/>
            <w:hideMark/>
          </w:tcPr>
          <w:p w14:paraId="10108403"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64A5230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1457335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05A6F58"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7468229"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E6991A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15.1.1.6</w:t>
            </w:r>
          </w:p>
        </w:tc>
        <w:tc>
          <w:tcPr>
            <w:tcW w:w="5434" w:type="dxa"/>
            <w:tcBorders>
              <w:top w:val="nil"/>
              <w:left w:val="nil"/>
              <w:bottom w:val="single" w:sz="4" w:space="0" w:color="auto"/>
              <w:right w:val="single" w:sz="4" w:space="0" w:color="auto"/>
            </w:tcBorders>
            <w:shd w:val="clear" w:color="000000" w:fill="FFFFFF"/>
            <w:noWrap/>
            <w:vAlign w:val="center"/>
            <w:hideMark/>
          </w:tcPr>
          <w:p w14:paraId="530641D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PVC phi 63x1/4e</w:t>
            </w:r>
          </w:p>
        </w:tc>
        <w:tc>
          <w:tcPr>
            <w:tcW w:w="856" w:type="dxa"/>
            <w:tcBorders>
              <w:top w:val="nil"/>
              <w:left w:val="nil"/>
              <w:bottom w:val="single" w:sz="4" w:space="0" w:color="auto"/>
              <w:right w:val="single" w:sz="4" w:space="0" w:color="auto"/>
            </w:tcBorders>
            <w:shd w:val="clear" w:color="000000" w:fill="FFFFFF"/>
            <w:noWrap/>
            <w:vAlign w:val="center"/>
            <w:hideMark/>
          </w:tcPr>
          <w:p w14:paraId="32196E9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882A73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551D02"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54EFBE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6FC2DB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15.1.1.7</w:t>
            </w:r>
          </w:p>
        </w:tc>
        <w:tc>
          <w:tcPr>
            <w:tcW w:w="5434" w:type="dxa"/>
            <w:tcBorders>
              <w:top w:val="nil"/>
              <w:left w:val="nil"/>
              <w:bottom w:val="single" w:sz="4" w:space="0" w:color="auto"/>
              <w:right w:val="single" w:sz="4" w:space="0" w:color="auto"/>
            </w:tcBorders>
            <w:shd w:val="clear" w:color="000000" w:fill="FFFFFF"/>
            <w:noWrap/>
            <w:vAlign w:val="center"/>
            <w:hideMark/>
          </w:tcPr>
          <w:p w14:paraId="3372C8F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PVC phi 63x1/8e</w:t>
            </w:r>
          </w:p>
        </w:tc>
        <w:tc>
          <w:tcPr>
            <w:tcW w:w="856" w:type="dxa"/>
            <w:tcBorders>
              <w:top w:val="nil"/>
              <w:left w:val="nil"/>
              <w:bottom w:val="single" w:sz="4" w:space="0" w:color="auto"/>
              <w:right w:val="single" w:sz="4" w:space="0" w:color="auto"/>
            </w:tcBorders>
            <w:shd w:val="clear" w:color="000000" w:fill="FFFFFF"/>
            <w:noWrap/>
            <w:vAlign w:val="center"/>
            <w:hideMark/>
          </w:tcPr>
          <w:p w14:paraId="5595168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363698F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7961FC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5C43C5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2228D2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15.1.1.8</w:t>
            </w:r>
          </w:p>
        </w:tc>
        <w:tc>
          <w:tcPr>
            <w:tcW w:w="5434" w:type="dxa"/>
            <w:tcBorders>
              <w:top w:val="nil"/>
              <w:left w:val="nil"/>
              <w:bottom w:val="single" w:sz="4" w:space="0" w:color="auto"/>
              <w:right w:val="single" w:sz="4" w:space="0" w:color="auto"/>
            </w:tcBorders>
            <w:shd w:val="clear" w:color="000000" w:fill="FFFFFF"/>
            <w:noWrap/>
            <w:vAlign w:val="center"/>
            <w:hideMark/>
          </w:tcPr>
          <w:p w14:paraId="428D1E6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PVC phi 63</w:t>
            </w:r>
          </w:p>
        </w:tc>
        <w:tc>
          <w:tcPr>
            <w:tcW w:w="856" w:type="dxa"/>
            <w:tcBorders>
              <w:top w:val="nil"/>
              <w:left w:val="nil"/>
              <w:bottom w:val="single" w:sz="4" w:space="0" w:color="auto"/>
              <w:right w:val="single" w:sz="4" w:space="0" w:color="auto"/>
            </w:tcBorders>
            <w:shd w:val="clear" w:color="000000" w:fill="FFFFFF"/>
            <w:noWrap/>
            <w:vAlign w:val="center"/>
            <w:hideMark/>
          </w:tcPr>
          <w:p w14:paraId="3AD33E9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1E16C8E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B256C9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568B33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44CB5B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15.1.1.9</w:t>
            </w:r>
          </w:p>
        </w:tc>
        <w:tc>
          <w:tcPr>
            <w:tcW w:w="5434" w:type="dxa"/>
            <w:tcBorders>
              <w:top w:val="nil"/>
              <w:left w:val="nil"/>
              <w:bottom w:val="single" w:sz="4" w:space="0" w:color="auto"/>
              <w:right w:val="single" w:sz="4" w:space="0" w:color="auto"/>
            </w:tcBorders>
            <w:shd w:val="clear" w:color="000000" w:fill="FFFFFF"/>
            <w:noWrap/>
            <w:vAlign w:val="center"/>
            <w:hideMark/>
          </w:tcPr>
          <w:p w14:paraId="2DE3357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culotte phi 63</w:t>
            </w:r>
          </w:p>
        </w:tc>
        <w:tc>
          <w:tcPr>
            <w:tcW w:w="856" w:type="dxa"/>
            <w:tcBorders>
              <w:top w:val="nil"/>
              <w:left w:val="nil"/>
              <w:bottom w:val="single" w:sz="4" w:space="0" w:color="auto"/>
              <w:right w:val="single" w:sz="4" w:space="0" w:color="auto"/>
            </w:tcBorders>
            <w:shd w:val="clear" w:color="000000" w:fill="FFFFFF"/>
            <w:noWrap/>
            <w:vAlign w:val="center"/>
            <w:hideMark/>
          </w:tcPr>
          <w:p w14:paraId="008630B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BF5E841"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3DBE18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DBF91A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CAF37E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15.1.1.10</w:t>
            </w:r>
          </w:p>
        </w:tc>
        <w:tc>
          <w:tcPr>
            <w:tcW w:w="5434" w:type="dxa"/>
            <w:tcBorders>
              <w:top w:val="nil"/>
              <w:left w:val="nil"/>
              <w:bottom w:val="single" w:sz="4" w:space="0" w:color="auto"/>
              <w:right w:val="single" w:sz="4" w:space="0" w:color="auto"/>
            </w:tcBorders>
            <w:shd w:val="clear" w:color="000000" w:fill="FFFFFF"/>
            <w:noWrap/>
            <w:vAlign w:val="center"/>
            <w:hideMark/>
          </w:tcPr>
          <w:p w14:paraId="78FFFE9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63</w:t>
            </w:r>
          </w:p>
        </w:tc>
        <w:tc>
          <w:tcPr>
            <w:tcW w:w="856" w:type="dxa"/>
            <w:tcBorders>
              <w:top w:val="nil"/>
              <w:left w:val="nil"/>
              <w:bottom w:val="single" w:sz="4" w:space="0" w:color="auto"/>
              <w:right w:val="single" w:sz="4" w:space="0" w:color="auto"/>
            </w:tcBorders>
            <w:shd w:val="clear" w:color="000000" w:fill="FFFFFF"/>
            <w:noWrap/>
            <w:vAlign w:val="center"/>
            <w:hideMark/>
          </w:tcPr>
          <w:p w14:paraId="0FD7D69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2AF6F1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F460F2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BAD28D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9426DC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15.1.1.11</w:t>
            </w:r>
          </w:p>
        </w:tc>
        <w:tc>
          <w:tcPr>
            <w:tcW w:w="5434" w:type="dxa"/>
            <w:tcBorders>
              <w:top w:val="nil"/>
              <w:left w:val="nil"/>
              <w:bottom w:val="single" w:sz="4" w:space="0" w:color="auto"/>
              <w:right w:val="single" w:sz="4" w:space="0" w:color="auto"/>
            </w:tcBorders>
            <w:shd w:val="clear" w:color="000000" w:fill="FFFFFF"/>
            <w:noWrap/>
            <w:vAlign w:val="center"/>
            <w:hideMark/>
          </w:tcPr>
          <w:p w14:paraId="647A768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Réduction PVC phi 40/63</w:t>
            </w:r>
          </w:p>
        </w:tc>
        <w:tc>
          <w:tcPr>
            <w:tcW w:w="856" w:type="dxa"/>
            <w:tcBorders>
              <w:top w:val="nil"/>
              <w:left w:val="nil"/>
              <w:bottom w:val="single" w:sz="4" w:space="0" w:color="auto"/>
              <w:right w:val="single" w:sz="4" w:space="0" w:color="auto"/>
            </w:tcBorders>
            <w:shd w:val="clear" w:color="000000" w:fill="FFFFFF"/>
            <w:noWrap/>
            <w:vAlign w:val="center"/>
            <w:hideMark/>
          </w:tcPr>
          <w:p w14:paraId="492145C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30B9AE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F41D5A0"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D12511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040E5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15.1.1.12</w:t>
            </w:r>
          </w:p>
        </w:tc>
        <w:tc>
          <w:tcPr>
            <w:tcW w:w="5434" w:type="dxa"/>
            <w:tcBorders>
              <w:top w:val="nil"/>
              <w:left w:val="nil"/>
              <w:bottom w:val="single" w:sz="4" w:space="0" w:color="auto"/>
              <w:right w:val="single" w:sz="4" w:space="0" w:color="auto"/>
            </w:tcBorders>
            <w:shd w:val="clear" w:color="000000" w:fill="FFFFFF"/>
            <w:noWrap/>
            <w:vAlign w:val="center"/>
            <w:hideMark/>
          </w:tcPr>
          <w:p w14:paraId="0FA77B8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Réduction PVC phi 32/64</w:t>
            </w:r>
          </w:p>
        </w:tc>
        <w:tc>
          <w:tcPr>
            <w:tcW w:w="856" w:type="dxa"/>
            <w:tcBorders>
              <w:top w:val="nil"/>
              <w:left w:val="nil"/>
              <w:bottom w:val="single" w:sz="4" w:space="0" w:color="auto"/>
              <w:right w:val="single" w:sz="4" w:space="0" w:color="auto"/>
            </w:tcBorders>
            <w:shd w:val="clear" w:color="000000" w:fill="FFFFFF"/>
            <w:noWrap/>
            <w:vAlign w:val="center"/>
            <w:hideMark/>
          </w:tcPr>
          <w:p w14:paraId="273A7B9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5C70AD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FF74B5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A3B1C20" w14:textId="77777777" w:rsidTr="00A22396">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F108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15.1.1.13</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9745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40</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21061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5D1D5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3BCD2D"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89FA59A" w14:textId="77777777" w:rsidTr="00A22396">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2DD3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15.1.1.14</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70DDDF98"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32</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0AD7CF2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6FA2068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35E12044"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31F7AF5"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FA0B0B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15.1.1.15</w:t>
            </w:r>
          </w:p>
        </w:tc>
        <w:tc>
          <w:tcPr>
            <w:tcW w:w="5434" w:type="dxa"/>
            <w:tcBorders>
              <w:top w:val="nil"/>
              <w:left w:val="nil"/>
              <w:bottom w:val="single" w:sz="4" w:space="0" w:color="auto"/>
              <w:right w:val="single" w:sz="4" w:space="0" w:color="auto"/>
            </w:tcBorders>
            <w:shd w:val="clear" w:color="000000" w:fill="FFFFFF"/>
            <w:noWrap/>
            <w:vAlign w:val="center"/>
            <w:hideMark/>
          </w:tcPr>
          <w:p w14:paraId="12A7C63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Tuyau PVC phi 32</w:t>
            </w:r>
          </w:p>
        </w:tc>
        <w:tc>
          <w:tcPr>
            <w:tcW w:w="856" w:type="dxa"/>
            <w:tcBorders>
              <w:top w:val="nil"/>
              <w:left w:val="nil"/>
              <w:bottom w:val="single" w:sz="4" w:space="0" w:color="auto"/>
              <w:right w:val="single" w:sz="4" w:space="0" w:color="auto"/>
            </w:tcBorders>
            <w:shd w:val="clear" w:color="000000" w:fill="FFFFFF"/>
            <w:noWrap/>
            <w:vAlign w:val="center"/>
            <w:hideMark/>
          </w:tcPr>
          <w:p w14:paraId="496C7AE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7587ABD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0D9159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5AD0D23" w14:textId="77777777" w:rsidTr="00A22396">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4E92B0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w:t>
            </w:r>
          </w:p>
        </w:tc>
        <w:tc>
          <w:tcPr>
            <w:tcW w:w="5434" w:type="dxa"/>
            <w:tcBorders>
              <w:top w:val="nil"/>
              <w:left w:val="nil"/>
              <w:bottom w:val="single" w:sz="4" w:space="0" w:color="auto"/>
              <w:right w:val="single" w:sz="4" w:space="0" w:color="auto"/>
            </w:tcBorders>
            <w:shd w:val="clear" w:color="auto" w:fill="auto"/>
            <w:noWrap/>
            <w:vAlign w:val="center"/>
            <w:hideMark/>
          </w:tcPr>
          <w:p w14:paraId="4025C89F" w14:textId="77777777" w:rsidR="00A22396" w:rsidRPr="00FB37D8" w:rsidRDefault="00A22396" w:rsidP="00A22396">
            <w:pPr>
              <w:suppressAutoHyphens w:val="0"/>
              <w:autoSpaceDN/>
              <w:textAlignment w:val="auto"/>
              <w:rPr>
                <w:b/>
                <w:color w:val="000000"/>
                <w:sz w:val="22"/>
                <w:szCs w:val="22"/>
              </w:rPr>
            </w:pPr>
            <w:r w:rsidRPr="00FB37D8">
              <w:rPr>
                <w:b/>
                <w:color w:val="000000"/>
                <w:sz w:val="22"/>
                <w:szCs w:val="22"/>
              </w:rPr>
              <w:t>Alimentation Eau Froide</w:t>
            </w:r>
          </w:p>
        </w:tc>
      </w:tr>
      <w:tr w:rsidR="00A22396" w:rsidRPr="00FD5885" w14:paraId="0BCF6074" w14:textId="77777777" w:rsidTr="00257A73">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ADDF14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CEF8D"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cuivre phi 16</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EE31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4062B7"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7CAE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50D4DD1" w14:textId="77777777" w:rsidTr="00257A73">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DB3EA8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6A391335"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Té cuivre phi 16</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2AA2D41D"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55D5E41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099BB22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2D4D2F44"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6F1CB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15.1.2.3</w:t>
            </w:r>
          </w:p>
        </w:tc>
        <w:tc>
          <w:tcPr>
            <w:tcW w:w="5434" w:type="dxa"/>
            <w:tcBorders>
              <w:top w:val="nil"/>
              <w:left w:val="nil"/>
              <w:bottom w:val="single" w:sz="4" w:space="0" w:color="auto"/>
              <w:right w:val="single" w:sz="4" w:space="0" w:color="auto"/>
            </w:tcBorders>
            <w:shd w:val="clear" w:color="000000" w:fill="FFFFFF"/>
            <w:noWrap/>
            <w:vAlign w:val="center"/>
            <w:hideMark/>
          </w:tcPr>
          <w:p w14:paraId="73AEB2B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Ecron laiton phi 16x1/2</w:t>
            </w:r>
          </w:p>
        </w:tc>
        <w:tc>
          <w:tcPr>
            <w:tcW w:w="856" w:type="dxa"/>
            <w:tcBorders>
              <w:top w:val="nil"/>
              <w:left w:val="nil"/>
              <w:bottom w:val="single" w:sz="4" w:space="0" w:color="auto"/>
              <w:right w:val="single" w:sz="4" w:space="0" w:color="auto"/>
            </w:tcBorders>
            <w:shd w:val="clear" w:color="000000" w:fill="FFFFFF"/>
            <w:noWrap/>
            <w:vAlign w:val="center"/>
            <w:hideMark/>
          </w:tcPr>
          <w:p w14:paraId="100ADC7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227E9F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047CB4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73C1A57"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51B157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15.1.2.4</w:t>
            </w:r>
          </w:p>
        </w:tc>
        <w:tc>
          <w:tcPr>
            <w:tcW w:w="5434" w:type="dxa"/>
            <w:tcBorders>
              <w:top w:val="nil"/>
              <w:left w:val="nil"/>
              <w:bottom w:val="single" w:sz="4" w:space="0" w:color="auto"/>
              <w:right w:val="single" w:sz="4" w:space="0" w:color="auto"/>
            </w:tcBorders>
            <w:shd w:val="clear" w:color="000000" w:fill="FFFFFF"/>
            <w:noWrap/>
            <w:vAlign w:val="center"/>
            <w:hideMark/>
          </w:tcPr>
          <w:p w14:paraId="7B12BD22"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Mamelon laiton phi 1/2</w:t>
            </w:r>
          </w:p>
        </w:tc>
        <w:tc>
          <w:tcPr>
            <w:tcW w:w="856" w:type="dxa"/>
            <w:tcBorders>
              <w:top w:val="nil"/>
              <w:left w:val="nil"/>
              <w:bottom w:val="single" w:sz="4" w:space="0" w:color="auto"/>
              <w:right w:val="single" w:sz="4" w:space="0" w:color="auto"/>
            </w:tcBorders>
            <w:shd w:val="clear" w:color="000000" w:fill="FFFFFF"/>
            <w:noWrap/>
            <w:vAlign w:val="center"/>
            <w:hideMark/>
          </w:tcPr>
          <w:p w14:paraId="18EEB1D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7625E3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3C492A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A276778"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7CB627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15.1.2.5</w:t>
            </w:r>
          </w:p>
        </w:tc>
        <w:tc>
          <w:tcPr>
            <w:tcW w:w="5434" w:type="dxa"/>
            <w:tcBorders>
              <w:top w:val="nil"/>
              <w:left w:val="nil"/>
              <w:bottom w:val="single" w:sz="4" w:space="0" w:color="auto"/>
              <w:right w:val="single" w:sz="4" w:space="0" w:color="auto"/>
            </w:tcBorders>
            <w:shd w:val="clear" w:color="000000" w:fill="FFFFFF"/>
            <w:noWrap/>
            <w:vAlign w:val="center"/>
            <w:hideMark/>
          </w:tcPr>
          <w:p w14:paraId="208DF19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Robinet d'arrêt FF phi 1/2</w:t>
            </w:r>
          </w:p>
        </w:tc>
        <w:tc>
          <w:tcPr>
            <w:tcW w:w="856" w:type="dxa"/>
            <w:tcBorders>
              <w:top w:val="nil"/>
              <w:left w:val="nil"/>
              <w:bottom w:val="single" w:sz="4" w:space="0" w:color="auto"/>
              <w:right w:val="single" w:sz="4" w:space="0" w:color="auto"/>
            </w:tcBorders>
            <w:shd w:val="clear" w:color="000000" w:fill="FFFFFF"/>
            <w:noWrap/>
            <w:vAlign w:val="center"/>
            <w:hideMark/>
          </w:tcPr>
          <w:p w14:paraId="0079C65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54850F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2574CBB"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513B0B2"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4B92FA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15.1.2.6</w:t>
            </w:r>
          </w:p>
        </w:tc>
        <w:tc>
          <w:tcPr>
            <w:tcW w:w="5434" w:type="dxa"/>
            <w:tcBorders>
              <w:top w:val="nil"/>
              <w:left w:val="nil"/>
              <w:bottom w:val="single" w:sz="4" w:space="0" w:color="auto"/>
              <w:right w:val="single" w:sz="4" w:space="0" w:color="auto"/>
            </w:tcBorders>
            <w:shd w:val="clear" w:color="000000" w:fill="FFFFFF"/>
            <w:noWrap/>
            <w:vAlign w:val="center"/>
            <w:hideMark/>
          </w:tcPr>
          <w:p w14:paraId="6F65D0F6"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Coude laiton phi 16x1/2</w:t>
            </w:r>
          </w:p>
        </w:tc>
        <w:tc>
          <w:tcPr>
            <w:tcW w:w="856" w:type="dxa"/>
            <w:tcBorders>
              <w:top w:val="nil"/>
              <w:left w:val="nil"/>
              <w:bottom w:val="single" w:sz="4" w:space="0" w:color="auto"/>
              <w:right w:val="single" w:sz="4" w:space="0" w:color="auto"/>
            </w:tcBorders>
            <w:shd w:val="clear" w:color="000000" w:fill="FFFFFF"/>
            <w:noWrap/>
            <w:vAlign w:val="center"/>
            <w:hideMark/>
          </w:tcPr>
          <w:p w14:paraId="300E6F85"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524FF8A"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76BFE9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43AFB05"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F6E404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15.1.2.7</w:t>
            </w:r>
          </w:p>
        </w:tc>
        <w:tc>
          <w:tcPr>
            <w:tcW w:w="5434" w:type="dxa"/>
            <w:tcBorders>
              <w:top w:val="nil"/>
              <w:left w:val="nil"/>
              <w:bottom w:val="single" w:sz="4" w:space="0" w:color="auto"/>
              <w:right w:val="single" w:sz="4" w:space="0" w:color="auto"/>
            </w:tcBorders>
            <w:shd w:val="clear" w:color="000000" w:fill="FFFFFF"/>
            <w:noWrap/>
            <w:vAlign w:val="center"/>
            <w:hideMark/>
          </w:tcPr>
          <w:p w14:paraId="23A3E22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Gaine annelée phi 25</w:t>
            </w:r>
          </w:p>
        </w:tc>
        <w:tc>
          <w:tcPr>
            <w:tcW w:w="856" w:type="dxa"/>
            <w:tcBorders>
              <w:top w:val="nil"/>
              <w:left w:val="nil"/>
              <w:bottom w:val="single" w:sz="4" w:space="0" w:color="auto"/>
              <w:right w:val="single" w:sz="4" w:space="0" w:color="auto"/>
            </w:tcBorders>
            <w:shd w:val="clear" w:color="000000" w:fill="FFFFFF"/>
            <w:noWrap/>
            <w:vAlign w:val="center"/>
            <w:hideMark/>
          </w:tcPr>
          <w:p w14:paraId="61285C5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64EFDDDC"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11F2E2A"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1F69EB3"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5BCA8A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15.1.2.8</w:t>
            </w:r>
          </w:p>
        </w:tc>
        <w:tc>
          <w:tcPr>
            <w:tcW w:w="5434" w:type="dxa"/>
            <w:tcBorders>
              <w:top w:val="nil"/>
              <w:left w:val="nil"/>
              <w:bottom w:val="single" w:sz="4" w:space="0" w:color="auto"/>
              <w:right w:val="single" w:sz="4" w:space="0" w:color="auto"/>
            </w:tcBorders>
            <w:shd w:val="clear" w:color="000000" w:fill="FFFFFF"/>
            <w:noWrap/>
            <w:vAlign w:val="center"/>
            <w:hideMark/>
          </w:tcPr>
          <w:p w14:paraId="119F3DEE"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Tube cuivre phi 16</w:t>
            </w:r>
          </w:p>
        </w:tc>
        <w:tc>
          <w:tcPr>
            <w:tcW w:w="856" w:type="dxa"/>
            <w:tcBorders>
              <w:top w:val="nil"/>
              <w:left w:val="nil"/>
              <w:bottom w:val="single" w:sz="4" w:space="0" w:color="auto"/>
              <w:right w:val="single" w:sz="4" w:space="0" w:color="auto"/>
            </w:tcBorders>
            <w:shd w:val="clear" w:color="000000" w:fill="FFFFFF"/>
            <w:noWrap/>
            <w:vAlign w:val="center"/>
            <w:hideMark/>
          </w:tcPr>
          <w:p w14:paraId="2517817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Rouleau</w:t>
            </w:r>
          </w:p>
        </w:tc>
        <w:tc>
          <w:tcPr>
            <w:tcW w:w="1087" w:type="dxa"/>
            <w:tcBorders>
              <w:top w:val="nil"/>
              <w:left w:val="nil"/>
              <w:bottom w:val="single" w:sz="4" w:space="0" w:color="auto"/>
              <w:right w:val="single" w:sz="4" w:space="0" w:color="auto"/>
            </w:tcBorders>
            <w:shd w:val="clear" w:color="000000" w:fill="FFFFFF"/>
            <w:noWrap/>
            <w:vAlign w:val="center"/>
            <w:hideMark/>
          </w:tcPr>
          <w:p w14:paraId="3EE87D4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81B7F7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1D92E2E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D330D2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15.1.2.9</w:t>
            </w:r>
          </w:p>
        </w:tc>
        <w:tc>
          <w:tcPr>
            <w:tcW w:w="5434" w:type="dxa"/>
            <w:tcBorders>
              <w:top w:val="nil"/>
              <w:left w:val="nil"/>
              <w:bottom w:val="single" w:sz="4" w:space="0" w:color="auto"/>
              <w:right w:val="single" w:sz="4" w:space="0" w:color="auto"/>
            </w:tcBorders>
            <w:shd w:val="clear" w:color="000000" w:fill="FFFFFF"/>
            <w:noWrap/>
            <w:vAlign w:val="center"/>
            <w:hideMark/>
          </w:tcPr>
          <w:p w14:paraId="2A8D2A2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Décapant Hampton</w:t>
            </w:r>
          </w:p>
        </w:tc>
        <w:tc>
          <w:tcPr>
            <w:tcW w:w="856" w:type="dxa"/>
            <w:tcBorders>
              <w:top w:val="nil"/>
              <w:left w:val="nil"/>
              <w:bottom w:val="single" w:sz="4" w:space="0" w:color="auto"/>
              <w:right w:val="single" w:sz="4" w:space="0" w:color="auto"/>
            </w:tcBorders>
            <w:shd w:val="clear" w:color="000000" w:fill="FFFFFF"/>
            <w:noWrap/>
            <w:vAlign w:val="center"/>
            <w:hideMark/>
          </w:tcPr>
          <w:p w14:paraId="0496D3A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Boîte</w:t>
            </w:r>
          </w:p>
        </w:tc>
        <w:tc>
          <w:tcPr>
            <w:tcW w:w="1087" w:type="dxa"/>
            <w:tcBorders>
              <w:top w:val="nil"/>
              <w:left w:val="nil"/>
              <w:bottom w:val="single" w:sz="4" w:space="0" w:color="auto"/>
              <w:right w:val="single" w:sz="4" w:space="0" w:color="auto"/>
            </w:tcBorders>
            <w:shd w:val="clear" w:color="000000" w:fill="FFFFFF"/>
            <w:noWrap/>
            <w:vAlign w:val="center"/>
            <w:hideMark/>
          </w:tcPr>
          <w:p w14:paraId="632AEBAD"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0A0380C"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6E494B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7186B47"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15.1.2.10</w:t>
            </w:r>
          </w:p>
        </w:tc>
        <w:tc>
          <w:tcPr>
            <w:tcW w:w="5434" w:type="dxa"/>
            <w:tcBorders>
              <w:top w:val="nil"/>
              <w:left w:val="nil"/>
              <w:bottom w:val="single" w:sz="4" w:space="0" w:color="auto"/>
              <w:right w:val="single" w:sz="4" w:space="0" w:color="auto"/>
            </w:tcBorders>
            <w:shd w:val="clear" w:color="000000" w:fill="FFFFFF"/>
            <w:noWrap/>
            <w:vAlign w:val="center"/>
            <w:hideMark/>
          </w:tcPr>
          <w:p w14:paraId="6ED8453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Baguette cuivre</w:t>
            </w:r>
          </w:p>
        </w:tc>
        <w:tc>
          <w:tcPr>
            <w:tcW w:w="856" w:type="dxa"/>
            <w:tcBorders>
              <w:top w:val="nil"/>
              <w:left w:val="nil"/>
              <w:bottom w:val="single" w:sz="4" w:space="0" w:color="auto"/>
              <w:right w:val="single" w:sz="4" w:space="0" w:color="auto"/>
            </w:tcBorders>
            <w:shd w:val="clear" w:color="000000" w:fill="FFFFFF"/>
            <w:noWrap/>
            <w:vAlign w:val="center"/>
            <w:hideMark/>
          </w:tcPr>
          <w:p w14:paraId="79E43CE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Paquet</w:t>
            </w:r>
          </w:p>
        </w:tc>
        <w:tc>
          <w:tcPr>
            <w:tcW w:w="1087" w:type="dxa"/>
            <w:tcBorders>
              <w:top w:val="nil"/>
              <w:left w:val="nil"/>
              <w:bottom w:val="single" w:sz="4" w:space="0" w:color="auto"/>
              <w:right w:val="single" w:sz="4" w:space="0" w:color="auto"/>
            </w:tcBorders>
            <w:shd w:val="clear" w:color="000000" w:fill="FFFFFF"/>
            <w:noWrap/>
            <w:vAlign w:val="center"/>
            <w:hideMark/>
          </w:tcPr>
          <w:p w14:paraId="33A5236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14C4AF5"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5CB927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A29DFA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15.1.2.11</w:t>
            </w:r>
          </w:p>
        </w:tc>
        <w:tc>
          <w:tcPr>
            <w:tcW w:w="5434" w:type="dxa"/>
            <w:tcBorders>
              <w:top w:val="nil"/>
              <w:left w:val="nil"/>
              <w:bottom w:val="single" w:sz="4" w:space="0" w:color="auto"/>
              <w:right w:val="single" w:sz="4" w:space="0" w:color="auto"/>
            </w:tcBorders>
            <w:shd w:val="clear" w:color="000000" w:fill="FFFFFF"/>
            <w:noWrap/>
            <w:vAlign w:val="center"/>
            <w:hideMark/>
          </w:tcPr>
          <w:p w14:paraId="4377270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Papier de verre N°120</w:t>
            </w:r>
          </w:p>
        </w:tc>
        <w:tc>
          <w:tcPr>
            <w:tcW w:w="856" w:type="dxa"/>
            <w:tcBorders>
              <w:top w:val="nil"/>
              <w:left w:val="nil"/>
              <w:bottom w:val="single" w:sz="4" w:space="0" w:color="auto"/>
              <w:right w:val="single" w:sz="4" w:space="0" w:color="auto"/>
            </w:tcBorders>
            <w:shd w:val="clear" w:color="000000" w:fill="FFFFFF"/>
            <w:noWrap/>
            <w:vAlign w:val="center"/>
            <w:hideMark/>
          </w:tcPr>
          <w:p w14:paraId="4D21D57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Feuille</w:t>
            </w:r>
          </w:p>
        </w:tc>
        <w:tc>
          <w:tcPr>
            <w:tcW w:w="1087" w:type="dxa"/>
            <w:tcBorders>
              <w:top w:val="nil"/>
              <w:left w:val="nil"/>
              <w:bottom w:val="single" w:sz="4" w:space="0" w:color="auto"/>
              <w:right w:val="single" w:sz="4" w:space="0" w:color="auto"/>
            </w:tcBorders>
            <w:shd w:val="clear" w:color="000000" w:fill="FFFFFF"/>
            <w:noWrap/>
            <w:vAlign w:val="center"/>
            <w:hideMark/>
          </w:tcPr>
          <w:p w14:paraId="7E8F08AE"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04D052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AACB0CE"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DBDDAC1"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15.1.2.12</w:t>
            </w:r>
          </w:p>
        </w:tc>
        <w:tc>
          <w:tcPr>
            <w:tcW w:w="5434" w:type="dxa"/>
            <w:tcBorders>
              <w:top w:val="nil"/>
              <w:left w:val="nil"/>
              <w:bottom w:val="single" w:sz="4" w:space="0" w:color="auto"/>
              <w:right w:val="single" w:sz="4" w:space="0" w:color="auto"/>
            </w:tcBorders>
            <w:shd w:val="clear" w:color="000000" w:fill="FFFFFF"/>
            <w:noWrap/>
            <w:vAlign w:val="center"/>
            <w:hideMark/>
          </w:tcPr>
          <w:p w14:paraId="577E18E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Cartouche de gaz</w:t>
            </w:r>
          </w:p>
        </w:tc>
        <w:tc>
          <w:tcPr>
            <w:tcW w:w="856" w:type="dxa"/>
            <w:tcBorders>
              <w:top w:val="nil"/>
              <w:left w:val="nil"/>
              <w:bottom w:val="single" w:sz="4" w:space="0" w:color="auto"/>
              <w:right w:val="single" w:sz="4" w:space="0" w:color="auto"/>
            </w:tcBorders>
            <w:shd w:val="clear" w:color="000000" w:fill="FFFFFF"/>
            <w:noWrap/>
            <w:vAlign w:val="center"/>
            <w:hideMark/>
          </w:tcPr>
          <w:p w14:paraId="1B8EE469"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E9F8C95"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9E11341"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16F7F5D"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7570568" w14:textId="77777777" w:rsidR="00A22396" w:rsidRPr="00FD5885" w:rsidRDefault="00A22396" w:rsidP="00A22396">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auto" w:fill="auto"/>
            <w:noWrap/>
            <w:vAlign w:val="center"/>
            <w:hideMark/>
          </w:tcPr>
          <w:p w14:paraId="30771071" w14:textId="77777777" w:rsidR="00A22396" w:rsidRPr="00FD5885" w:rsidRDefault="00A22396" w:rsidP="00A22396">
            <w:pPr>
              <w:suppressAutoHyphens w:val="0"/>
              <w:autoSpaceDN/>
              <w:textAlignment w:val="auto"/>
              <w:rPr>
                <w:color w:val="000000"/>
                <w:sz w:val="22"/>
                <w:szCs w:val="22"/>
              </w:rPr>
            </w:pPr>
          </w:p>
        </w:tc>
        <w:tc>
          <w:tcPr>
            <w:tcW w:w="856" w:type="dxa"/>
            <w:tcBorders>
              <w:top w:val="nil"/>
              <w:left w:val="nil"/>
              <w:bottom w:val="single" w:sz="4" w:space="0" w:color="auto"/>
              <w:right w:val="single" w:sz="4" w:space="0" w:color="auto"/>
            </w:tcBorders>
            <w:shd w:val="clear" w:color="000000" w:fill="FFFFFF"/>
            <w:noWrap/>
            <w:vAlign w:val="center"/>
            <w:hideMark/>
          </w:tcPr>
          <w:p w14:paraId="62BE9897" w14:textId="77777777" w:rsidR="00A22396" w:rsidRPr="00FD5885" w:rsidRDefault="00A22396" w:rsidP="00A22396">
            <w:pPr>
              <w:suppressAutoHyphens w:val="0"/>
              <w:autoSpaceDN/>
              <w:jc w:val="center"/>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615D4453"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213173E"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ABC947F" w14:textId="77777777" w:rsidTr="00A22396">
        <w:trPr>
          <w:gridAfter w:val="3"/>
          <w:wAfter w:w="3081" w:type="dxa"/>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D75E47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w:t>
            </w:r>
          </w:p>
        </w:tc>
        <w:tc>
          <w:tcPr>
            <w:tcW w:w="5434" w:type="dxa"/>
            <w:tcBorders>
              <w:top w:val="nil"/>
              <w:left w:val="nil"/>
              <w:bottom w:val="single" w:sz="4" w:space="0" w:color="auto"/>
              <w:right w:val="single" w:sz="4" w:space="0" w:color="auto"/>
            </w:tcBorders>
            <w:shd w:val="clear" w:color="auto" w:fill="auto"/>
            <w:noWrap/>
            <w:vAlign w:val="center"/>
            <w:hideMark/>
          </w:tcPr>
          <w:p w14:paraId="5ECA35E4" w14:textId="77777777" w:rsidR="00A22396" w:rsidRPr="00FB37D8" w:rsidRDefault="00A22396" w:rsidP="00A22396">
            <w:pPr>
              <w:suppressAutoHyphens w:val="0"/>
              <w:autoSpaceDN/>
              <w:textAlignment w:val="auto"/>
              <w:rPr>
                <w:b/>
                <w:color w:val="000000"/>
                <w:sz w:val="22"/>
                <w:szCs w:val="22"/>
              </w:rPr>
            </w:pPr>
            <w:r w:rsidRPr="00FB37D8">
              <w:rPr>
                <w:b/>
                <w:color w:val="000000"/>
                <w:sz w:val="22"/>
                <w:szCs w:val="22"/>
              </w:rPr>
              <w:t>Appareillage</w:t>
            </w:r>
          </w:p>
        </w:tc>
      </w:tr>
      <w:tr w:rsidR="00A22396" w:rsidRPr="00FD5885" w14:paraId="08B0F747" w14:textId="77777777" w:rsidTr="00257A73">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9993F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15.1.3.1</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F5887"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WC monobloc complet</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842A8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230E4"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A865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0854442" w14:textId="77777777" w:rsidTr="00257A73">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80B045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15.1.3.2</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29B20ACB"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Lavabo complet</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2E54E66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37FB8166"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469FEE4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141C7C6"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398545F"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15.1.3.3</w:t>
            </w:r>
          </w:p>
        </w:tc>
        <w:tc>
          <w:tcPr>
            <w:tcW w:w="5434" w:type="dxa"/>
            <w:tcBorders>
              <w:top w:val="nil"/>
              <w:left w:val="nil"/>
              <w:bottom w:val="single" w:sz="4" w:space="0" w:color="auto"/>
              <w:right w:val="single" w:sz="4" w:space="0" w:color="auto"/>
            </w:tcBorders>
            <w:shd w:val="clear" w:color="000000" w:fill="FFFFFF"/>
            <w:noWrap/>
            <w:vAlign w:val="center"/>
            <w:hideMark/>
          </w:tcPr>
          <w:p w14:paraId="55E9836C"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Urinoir complet</w:t>
            </w:r>
          </w:p>
        </w:tc>
        <w:tc>
          <w:tcPr>
            <w:tcW w:w="856" w:type="dxa"/>
            <w:tcBorders>
              <w:top w:val="nil"/>
              <w:left w:val="nil"/>
              <w:bottom w:val="single" w:sz="4" w:space="0" w:color="auto"/>
              <w:right w:val="single" w:sz="4" w:space="0" w:color="auto"/>
            </w:tcBorders>
            <w:shd w:val="clear" w:color="000000" w:fill="FFFFFF"/>
            <w:noWrap/>
            <w:vAlign w:val="center"/>
            <w:hideMark/>
          </w:tcPr>
          <w:p w14:paraId="7A63B37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2280BFBF"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048BB2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73D0580E"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399DEA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15.1.3.4</w:t>
            </w:r>
          </w:p>
        </w:tc>
        <w:tc>
          <w:tcPr>
            <w:tcW w:w="5434" w:type="dxa"/>
            <w:tcBorders>
              <w:top w:val="nil"/>
              <w:left w:val="nil"/>
              <w:bottom w:val="single" w:sz="4" w:space="0" w:color="auto"/>
              <w:right w:val="single" w:sz="4" w:space="0" w:color="auto"/>
            </w:tcBorders>
            <w:shd w:val="clear" w:color="000000" w:fill="FFFFFF"/>
            <w:noWrap/>
            <w:vAlign w:val="center"/>
            <w:hideMark/>
          </w:tcPr>
          <w:p w14:paraId="10FEAF5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 papier hygiénique</w:t>
            </w:r>
          </w:p>
        </w:tc>
        <w:tc>
          <w:tcPr>
            <w:tcW w:w="856" w:type="dxa"/>
            <w:tcBorders>
              <w:top w:val="nil"/>
              <w:left w:val="nil"/>
              <w:bottom w:val="single" w:sz="4" w:space="0" w:color="auto"/>
              <w:right w:val="single" w:sz="4" w:space="0" w:color="auto"/>
            </w:tcBorders>
            <w:shd w:val="clear" w:color="000000" w:fill="FFFFFF"/>
            <w:noWrap/>
            <w:vAlign w:val="center"/>
            <w:hideMark/>
          </w:tcPr>
          <w:p w14:paraId="15986E53"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4142A5C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4DF4113"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3DA571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ACF0F58"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15.1.3.5</w:t>
            </w:r>
          </w:p>
        </w:tc>
        <w:tc>
          <w:tcPr>
            <w:tcW w:w="5434" w:type="dxa"/>
            <w:tcBorders>
              <w:top w:val="nil"/>
              <w:left w:val="nil"/>
              <w:bottom w:val="single" w:sz="4" w:space="0" w:color="auto"/>
              <w:right w:val="single" w:sz="4" w:space="0" w:color="auto"/>
            </w:tcBorders>
            <w:shd w:val="clear" w:color="000000" w:fill="FFFFFF"/>
            <w:noWrap/>
            <w:vAlign w:val="center"/>
            <w:hideMark/>
          </w:tcPr>
          <w:p w14:paraId="148C58FF"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Porte savon</w:t>
            </w:r>
          </w:p>
        </w:tc>
        <w:tc>
          <w:tcPr>
            <w:tcW w:w="856" w:type="dxa"/>
            <w:tcBorders>
              <w:top w:val="nil"/>
              <w:left w:val="nil"/>
              <w:bottom w:val="single" w:sz="4" w:space="0" w:color="auto"/>
              <w:right w:val="single" w:sz="4" w:space="0" w:color="auto"/>
            </w:tcBorders>
            <w:shd w:val="clear" w:color="000000" w:fill="FFFFFF"/>
            <w:noWrap/>
            <w:vAlign w:val="center"/>
            <w:hideMark/>
          </w:tcPr>
          <w:p w14:paraId="673EE0B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88CA2B8"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64B5A76"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30D35B6B"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A4C7290"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15.1.3.6</w:t>
            </w:r>
          </w:p>
        </w:tc>
        <w:tc>
          <w:tcPr>
            <w:tcW w:w="5434" w:type="dxa"/>
            <w:tcBorders>
              <w:top w:val="nil"/>
              <w:left w:val="nil"/>
              <w:bottom w:val="single" w:sz="4" w:space="0" w:color="auto"/>
              <w:right w:val="single" w:sz="4" w:space="0" w:color="auto"/>
            </w:tcBorders>
            <w:shd w:val="clear" w:color="000000" w:fill="FFFFFF"/>
            <w:noWrap/>
            <w:vAlign w:val="center"/>
            <w:hideMark/>
          </w:tcPr>
          <w:p w14:paraId="51D3CA4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Glace longue bisoutée</w:t>
            </w:r>
          </w:p>
        </w:tc>
        <w:tc>
          <w:tcPr>
            <w:tcW w:w="856" w:type="dxa"/>
            <w:tcBorders>
              <w:top w:val="nil"/>
              <w:left w:val="nil"/>
              <w:bottom w:val="single" w:sz="4" w:space="0" w:color="auto"/>
              <w:right w:val="single" w:sz="4" w:space="0" w:color="auto"/>
            </w:tcBorders>
            <w:shd w:val="clear" w:color="000000" w:fill="FFFFFF"/>
            <w:noWrap/>
            <w:vAlign w:val="center"/>
            <w:hideMark/>
          </w:tcPr>
          <w:p w14:paraId="450459C4"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A2DF6D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063D447"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52DFA4B0"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0610EE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15,2</w:t>
            </w:r>
          </w:p>
        </w:tc>
        <w:tc>
          <w:tcPr>
            <w:tcW w:w="5434" w:type="dxa"/>
            <w:tcBorders>
              <w:top w:val="nil"/>
              <w:left w:val="nil"/>
              <w:bottom w:val="single" w:sz="4" w:space="0" w:color="auto"/>
              <w:right w:val="single" w:sz="4" w:space="0" w:color="auto"/>
            </w:tcBorders>
            <w:shd w:val="clear" w:color="000000" w:fill="FFFFFF"/>
            <w:noWrap/>
            <w:vAlign w:val="center"/>
            <w:hideMark/>
          </w:tcPr>
          <w:p w14:paraId="56860771" w14:textId="77777777" w:rsidR="00A22396" w:rsidRPr="00FB37D8" w:rsidRDefault="00A22396" w:rsidP="00A22396">
            <w:pPr>
              <w:suppressAutoHyphens w:val="0"/>
              <w:autoSpaceDN/>
              <w:textAlignment w:val="auto"/>
              <w:rPr>
                <w:b/>
                <w:color w:val="000000"/>
                <w:sz w:val="22"/>
                <w:szCs w:val="22"/>
              </w:rPr>
            </w:pPr>
            <w:r w:rsidRPr="00FB37D8">
              <w:rPr>
                <w:b/>
                <w:color w:val="000000"/>
                <w:sz w:val="22"/>
                <w:szCs w:val="22"/>
              </w:rPr>
              <w:t>Assainissement</w:t>
            </w:r>
          </w:p>
        </w:tc>
        <w:tc>
          <w:tcPr>
            <w:tcW w:w="856" w:type="dxa"/>
            <w:tcBorders>
              <w:top w:val="nil"/>
              <w:left w:val="nil"/>
              <w:bottom w:val="single" w:sz="4" w:space="0" w:color="auto"/>
              <w:right w:val="single" w:sz="4" w:space="0" w:color="auto"/>
            </w:tcBorders>
            <w:shd w:val="clear" w:color="000000" w:fill="FFFFFF"/>
            <w:noWrap/>
            <w:vAlign w:val="center"/>
            <w:hideMark/>
          </w:tcPr>
          <w:p w14:paraId="6ED84B32" w14:textId="77777777" w:rsidR="00A22396" w:rsidRPr="00FD5885" w:rsidRDefault="00A22396" w:rsidP="00A22396">
            <w:pPr>
              <w:suppressAutoHyphens w:val="0"/>
              <w:autoSpaceDN/>
              <w:jc w:val="center"/>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26D1C3B9"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84E675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05F1454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8BDC83B"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15.2.1</w:t>
            </w:r>
          </w:p>
        </w:tc>
        <w:tc>
          <w:tcPr>
            <w:tcW w:w="5434" w:type="dxa"/>
            <w:tcBorders>
              <w:top w:val="nil"/>
              <w:left w:val="nil"/>
              <w:bottom w:val="single" w:sz="4" w:space="0" w:color="auto"/>
              <w:right w:val="single" w:sz="4" w:space="0" w:color="auto"/>
            </w:tcBorders>
            <w:shd w:val="clear" w:color="000000" w:fill="FFFFFF"/>
            <w:noWrap/>
            <w:vAlign w:val="center"/>
            <w:hideMark/>
          </w:tcPr>
          <w:p w14:paraId="53B76689"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Fosse septique y compris canalisations et regard de raccordement</w:t>
            </w:r>
          </w:p>
        </w:tc>
        <w:tc>
          <w:tcPr>
            <w:tcW w:w="856" w:type="dxa"/>
            <w:tcBorders>
              <w:top w:val="nil"/>
              <w:left w:val="nil"/>
              <w:bottom w:val="single" w:sz="4" w:space="0" w:color="auto"/>
              <w:right w:val="single" w:sz="4" w:space="0" w:color="auto"/>
            </w:tcBorders>
            <w:shd w:val="clear" w:color="000000" w:fill="FFFFFF"/>
            <w:noWrap/>
            <w:vAlign w:val="center"/>
            <w:hideMark/>
          </w:tcPr>
          <w:p w14:paraId="3DE56D36"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5AF61DDB"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EE44329"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48B89EBF"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3FA7B6C"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15.2.2</w:t>
            </w:r>
          </w:p>
        </w:tc>
        <w:tc>
          <w:tcPr>
            <w:tcW w:w="5434" w:type="dxa"/>
            <w:tcBorders>
              <w:top w:val="nil"/>
              <w:left w:val="nil"/>
              <w:bottom w:val="single" w:sz="4" w:space="0" w:color="auto"/>
              <w:right w:val="single" w:sz="4" w:space="0" w:color="auto"/>
            </w:tcBorders>
            <w:shd w:val="clear" w:color="000000" w:fill="FFFFFF"/>
            <w:noWrap/>
            <w:vAlign w:val="center"/>
            <w:hideMark/>
          </w:tcPr>
          <w:p w14:paraId="0B5DA98A"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Puisard pour usagers y compris canalisations et regard de raccordement</w:t>
            </w:r>
          </w:p>
        </w:tc>
        <w:tc>
          <w:tcPr>
            <w:tcW w:w="856" w:type="dxa"/>
            <w:tcBorders>
              <w:top w:val="nil"/>
              <w:left w:val="nil"/>
              <w:bottom w:val="single" w:sz="4" w:space="0" w:color="auto"/>
              <w:right w:val="single" w:sz="4" w:space="0" w:color="auto"/>
            </w:tcBorders>
            <w:shd w:val="clear" w:color="000000" w:fill="FFFFFF"/>
            <w:noWrap/>
            <w:vAlign w:val="center"/>
            <w:hideMark/>
          </w:tcPr>
          <w:p w14:paraId="233DDBAA"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62A4E4A2"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AE4059F" w14:textId="77777777" w:rsidR="00A22396" w:rsidRPr="00FD5885" w:rsidRDefault="00A22396" w:rsidP="00A22396">
            <w:pPr>
              <w:suppressAutoHyphens w:val="0"/>
              <w:autoSpaceDN/>
              <w:jc w:val="right"/>
              <w:textAlignment w:val="auto"/>
              <w:rPr>
                <w:color w:val="000000"/>
                <w:sz w:val="22"/>
                <w:szCs w:val="22"/>
              </w:rPr>
            </w:pPr>
          </w:p>
        </w:tc>
      </w:tr>
      <w:tr w:rsidR="00A22396" w:rsidRPr="00FD5885" w14:paraId="6A376091" w14:textId="77777777" w:rsidTr="00A22396">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DAED422"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15.2.3</w:t>
            </w:r>
          </w:p>
        </w:tc>
        <w:tc>
          <w:tcPr>
            <w:tcW w:w="5434" w:type="dxa"/>
            <w:tcBorders>
              <w:top w:val="nil"/>
              <w:left w:val="nil"/>
              <w:bottom w:val="single" w:sz="4" w:space="0" w:color="auto"/>
              <w:right w:val="single" w:sz="4" w:space="0" w:color="auto"/>
            </w:tcBorders>
            <w:shd w:val="clear" w:color="000000" w:fill="FFFFFF"/>
            <w:noWrap/>
            <w:vAlign w:val="center"/>
            <w:hideMark/>
          </w:tcPr>
          <w:p w14:paraId="670D18E1" w14:textId="77777777" w:rsidR="00A22396" w:rsidRPr="00FD5885" w:rsidRDefault="00A22396" w:rsidP="00A22396">
            <w:pPr>
              <w:suppressAutoHyphens w:val="0"/>
              <w:autoSpaceDN/>
              <w:textAlignment w:val="auto"/>
              <w:rPr>
                <w:color w:val="000000"/>
                <w:sz w:val="22"/>
                <w:szCs w:val="22"/>
              </w:rPr>
            </w:pPr>
            <w:r w:rsidRPr="00FD5885">
              <w:rPr>
                <w:color w:val="000000"/>
                <w:sz w:val="22"/>
                <w:szCs w:val="22"/>
              </w:rPr>
              <w:t>Regard sortie toilette</w:t>
            </w:r>
          </w:p>
        </w:tc>
        <w:tc>
          <w:tcPr>
            <w:tcW w:w="856" w:type="dxa"/>
            <w:tcBorders>
              <w:top w:val="nil"/>
              <w:left w:val="nil"/>
              <w:bottom w:val="single" w:sz="4" w:space="0" w:color="auto"/>
              <w:right w:val="single" w:sz="4" w:space="0" w:color="auto"/>
            </w:tcBorders>
            <w:shd w:val="clear" w:color="000000" w:fill="FFFFFF"/>
            <w:noWrap/>
            <w:vAlign w:val="center"/>
            <w:hideMark/>
          </w:tcPr>
          <w:p w14:paraId="7C806BBE" w14:textId="77777777" w:rsidR="00A22396" w:rsidRPr="00FD5885" w:rsidRDefault="00A22396" w:rsidP="00A22396">
            <w:pPr>
              <w:suppressAutoHyphens w:val="0"/>
              <w:autoSpaceDN/>
              <w:jc w:val="center"/>
              <w:textAlignment w:val="auto"/>
              <w:rPr>
                <w:color w:val="000000"/>
                <w:sz w:val="22"/>
                <w:szCs w:val="22"/>
              </w:rPr>
            </w:pPr>
            <w:r w:rsidRPr="00FD5885">
              <w:rPr>
                <w:color w:val="000000"/>
                <w:sz w:val="22"/>
                <w:szCs w:val="22"/>
              </w:rPr>
              <w:t>u</w:t>
            </w:r>
          </w:p>
        </w:tc>
        <w:tc>
          <w:tcPr>
            <w:tcW w:w="1087" w:type="dxa"/>
            <w:tcBorders>
              <w:top w:val="nil"/>
              <w:left w:val="nil"/>
              <w:bottom w:val="single" w:sz="4" w:space="0" w:color="auto"/>
              <w:right w:val="single" w:sz="4" w:space="0" w:color="auto"/>
            </w:tcBorders>
            <w:shd w:val="clear" w:color="000000" w:fill="FFFFFF"/>
            <w:noWrap/>
            <w:vAlign w:val="center"/>
            <w:hideMark/>
          </w:tcPr>
          <w:p w14:paraId="03B93460" w14:textId="77777777" w:rsidR="00A22396" w:rsidRPr="00FD5885" w:rsidRDefault="00A22396" w:rsidP="00A22396">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31AE7B1" w14:textId="77777777" w:rsidR="00A22396" w:rsidRPr="00FD5885" w:rsidRDefault="00A22396" w:rsidP="00A22396">
            <w:pPr>
              <w:suppressAutoHyphens w:val="0"/>
              <w:autoSpaceDN/>
              <w:jc w:val="right"/>
              <w:textAlignment w:val="auto"/>
              <w:rPr>
                <w:color w:val="000000"/>
                <w:sz w:val="22"/>
                <w:szCs w:val="22"/>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2A7C8E7A" w14:textId="0772953F" w:rsidR="00C23918" w:rsidRDefault="00C23918" w:rsidP="00230C15">
      <w:pPr>
        <w:widowControl w:val="0"/>
        <w:autoSpaceDE w:val="0"/>
        <w:spacing w:line="360" w:lineRule="auto"/>
        <w:jc w:val="both"/>
        <w:rPr>
          <w:b/>
          <w:bCs/>
        </w:rPr>
      </w:pPr>
    </w:p>
    <w:p w14:paraId="51D44AD5" w14:textId="5847A904" w:rsidR="00C23918" w:rsidRDefault="00C23918" w:rsidP="00230C15">
      <w:pPr>
        <w:widowControl w:val="0"/>
        <w:autoSpaceDE w:val="0"/>
        <w:spacing w:line="360" w:lineRule="auto"/>
        <w:jc w:val="both"/>
        <w:rPr>
          <w:b/>
          <w:bCs/>
        </w:rPr>
      </w:pPr>
    </w:p>
    <w:p w14:paraId="502BDDE9" w14:textId="3DED1D38" w:rsidR="00C23918" w:rsidRDefault="00C23918" w:rsidP="00230C15">
      <w:pPr>
        <w:widowControl w:val="0"/>
        <w:autoSpaceDE w:val="0"/>
        <w:spacing w:line="360" w:lineRule="auto"/>
        <w:jc w:val="both"/>
        <w:rPr>
          <w:b/>
          <w:bCs/>
        </w:rPr>
      </w:pPr>
    </w:p>
    <w:p w14:paraId="0780F6AB" w14:textId="26172666" w:rsidR="003E0225" w:rsidRDefault="003E0225" w:rsidP="00230C15">
      <w:pPr>
        <w:widowControl w:val="0"/>
        <w:autoSpaceDE w:val="0"/>
        <w:spacing w:line="360" w:lineRule="auto"/>
        <w:jc w:val="both"/>
      </w:pPr>
    </w:p>
    <w:p w14:paraId="6128D7A4" w14:textId="297643BE" w:rsidR="003E0225" w:rsidRDefault="003E0225" w:rsidP="00230C15">
      <w:pPr>
        <w:widowControl w:val="0"/>
        <w:autoSpaceDE w:val="0"/>
        <w:spacing w:line="360" w:lineRule="auto"/>
        <w:jc w:val="both"/>
      </w:pPr>
    </w:p>
    <w:p w14:paraId="3911994E" w14:textId="1C4DF284" w:rsidR="003E0225" w:rsidRDefault="003E0225" w:rsidP="00230C15">
      <w:pPr>
        <w:widowControl w:val="0"/>
        <w:autoSpaceDE w:val="0"/>
        <w:spacing w:line="360" w:lineRule="auto"/>
        <w:jc w:val="both"/>
      </w:pPr>
    </w:p>
    <w:p w14:paraId="755D7F0D" w14:textId="1EE01268" w:rsidR="00971865" w:rsidRDefault="00971865" w:rsidP="00230C15">
      <w:pPr>
        <w:widowControl w:val="0"/>
        <w:autoSpaceDE w:val="0"/>
        <w:spacing w:line="360" w:lineRule="auto"/>
        <w:jc w:val="both"/>
      </w:pPr>
    </w:p>
    <w:p w14:paraId="6122370D" w14:textId="78A6E8C0" w:rsidR="00971865" w:rsidRDefault="00971865" w:rsidP="00230C15">
      <w:pPr>
        <w:widowControl w:val="0"/>
        <w:autoSpaceDE w:val="0"/>
        <w:spacing w:line="360" w:lineRule="auto"/>
        <w:jc w:val="both"/>
      </w:pPr>
    </w:p>
    <w:p w14:paraId="363C17B2" w14:textId="77777777" w:rsidR="00971865" w:rsidRDefault="00971865" w:rsidP="00230C15">
      <w:pPr>
        <w:widowControl w:val="0"/>
        <w:autoSpaceDE w:val="0"/>
        <w:spacing w:line="360" w:lineRule="auto"/>
        <w:jc w:val="both"/>
      </w:pPr>
    </w:p>
    <w:p w14:paraId="7C5DFA92" w14:textId="02C8E767" w:rsidR="003E0225" w:rsidRDefault="003E0225" w:rsidP="00230C15">
      <w:pPr>
        <w:widowControl w:val="0"/>
        <w:autoSpaceDE w:val="0"/>
        <w:spacing w:line="360" w:lineRule="auto"/>
        <w:jc w:val="both"/>
      </w:pPr>
    </w:p>
    <w:p w14:paraId="706218FB" w14:textId="77777777" w:rsidR="003E0225" w:rsidRPr="0029472D" w:rsidRDefault="003E0225"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8" w:name="_Toc390335368"/>
      <w:bookmarkStart w:id="419" w:name="_Toc390418127"/>
      <w:bookmarkStart w:id="420" w:name="_Toc97543363"/>
      <w:bookmarkStart w:id="421" w:name="_Toc97557123"/>
      <w:bookmarkStart w:id="422"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18"/>
      <w:bookmarkEnd w:id="419"/>
      <w:bookmarkEnd w:id="420"/>
      <w:bookmarkEnd w:id="421"/>
      <w:bookmarkEnd w:id="422"/>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8D3676D" w:rsidR="00FE3DBA" w:rsidRPr="00934EEA" w:rsidRDefault="007750D7" w:rsidP="00C23918">
      <w:pPr>
        <w:suppressAutoHyphens w:val="0"/>
        <w:autoSpaceDN/>
        <w:textAlignment w:val="auto"/>
        <w:rPr>
          <w:lang w:val="pt-PT"/>
        </w:rPr>
      </w:pPr>
      <w:r w:rsidRPr="0029472D">
        <w:br w:type="page"/>
      </w:r>
    </w:p>
    <w:tbl>
      <w:tblPr>
        <w:tblW w:w="10421" w:type="dxa"/>
        <w:jc w:val="center"/>
        <w:tblCellMar>
          <w:left w:w="28" w:type="dxa"/>
          <w:right w:w="28" w:type="dxa"/>
        </w:tblCellMar>
        <w:tblLook w:val="04A0" w:firstRow="1" w:lastRow="0" w:firstColumn="1" w:lastColumn="0" w:noHBand="0" w:noVBand="1"/>
      </w:tblPr>
      <w:tblGrid>
        <w:gridCol w:w="956"/>
        <w:gridCol w:w="5434"/>
        <w:gridCol w:w="856"/>
        <w:gridCol w:w="950"/>
        <w:gridCol w:w="1087"/>
        <w:gridCol w:w="1138"/>
      </w:tblGrid>
      <w:tr w:rsidR="00FD5885" w:rsidRPr="00FD5885" w14:paraId="06CCBF47" w14:textId="77777777" w:rsidTr="00FD5885">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26A00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lastRenderedPageBreak/>
              <w:t>N°</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47D6104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Désignations</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7A3B1E3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14:paraId="4902836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Qté</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0077465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 Unit.</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7AD2DF4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Prix Total</w:t>
            </w:r>
          </w:p>
        </w:tc>
      </w:tr>
      <w:tr w:rsidR="00FD5885" w:rsidRPr="00FD5885" w14:paraId="69EA7E9E"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7D2B805" w14:textId="77777777" w:rsidR="00FD5885" w:rsidRPr="00DE6A71" w:rsidRDefault="00FD5885" w:rsidP="00DE6A71">
            <w:pPr>
              <w:suppressAutoHyphens w:val="0"/>
              <w:autoSpaceDN/>
              <w:jc w:val="both"/>
              <w:textAlignment w:val="auto"/>
              <w:rPr>
                <w:b/>
                <w:color w:val="000000"/>
                <w:sz w:val="22"/>
                <w:szCs w:val="22"/>
              </w:rPr>
            </w:pPr>
            <w:r w:rsidRPr="00DE6A71">
              <w:rPr>
                <w:b/>
                <w:color w:val="000000"/>
                <w:sz w:val="22"/>
                <w:szCs w:val="22"/>
              </w:rPr>
              <w:t>LOT N° 1 : TRAVAUX PRELIMINAIRES</w:t>
            </w:r>
          </w:p>
        </w:tc>
      </w:tr>
      <w:tr w:rsidR="00FD5885" w:rsidRPr="00FD5885" w14:paraId="58D6340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408555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1,1</w:t>
            </w:r>
          </w:p>
        </w:tc>
        <w:tc>
          <w:tcPr>
            <w:tcW w:w="5434" w:type="dxa"/>
            <w:tcBorders>
              <w:top w:val="nil"/>
              <w:left w:val="nil"/>
              <w:bottom w:val="single" w:sz="4" w:space="0" w:color="auto"/>
              <w:right w:val="single" w:sz="4" w:space="0" w:color="auto"/>
            </w:tcBorders>
            <w:shd w:val="clear" w:color="000000" w:fill="FFFFFF"/>
            <w:noWrap/>
            <w:vAlign w:val="center"/>
            <w:hideMark/>
          </w:tcPr>
          <w:p w14:paraId="2EBE60D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Installation de chantier y compris l'amenée et le repli du matériel</w:t>
            </w:r>
          </w:p>
        </w:tc>
        <w:tc>
          <w:tcPr>
            <w:tcW w:w="856" w:type="dxa"/>
            <w:tcBorders>
              <w:top w:val="nil"/>
              <w:left w:val="nil"/>
              <w:bottom w:val="single" w:sz="4" w:space="0" w:color="auto"/>
              <w:right w:val="single" w:sz="4" w:space="0" w:color="auto"/>
            </w:tcBorders>
            <w:shd w:val="clear" w:color="000000" w:fill="FFFFFF"/>
            <w:noWrap/>
            <w:vAlign w:val="center"/>
            <w:hideMark/>
          </w:tcPr>
          <w:p w14:paraId="5896E6F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30273BB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6C29C459" w14:textId="483079B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95E7C60" w14:textId="06B98852" w:rsidR="00FD5885" w:rsidRPr="00FD5885" w:rsidRDefault="00FD5885" w:rsidP="00FD5885">
            <w:pPr>
              <w:suppressAutoHyphens w:val="0"/>
              <w:autoSpaceDN/>
              <w:jc w:val="right"/>
              <w:textAlignment w:val="auto"/>
              <w:rPr>
                <w:color w:val="000000"/>
                <w:sz w:val="22"/>
                <w:szCs w:val="22"/>
              </w:rPr>
            </w:pPr>
          </w:p>
        </w:tc>
      </w:tr>
      <w:tr w:rsidR="00FD5885" w:rsidRPr="00FD5885" w14:paraId="6FD498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C9709D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w:t>
            </w:r>
          </w:p>
        </w:tc>
        <w:tc>
          <w:tcPr>
            <w:tcW w:w="5434" w:type="dxa"/>
            <w:tcBorders>
              <w:top w:val="nil"/>
              <w:left w:val="nil"/>
              <w:bottom w:val="single" w:sz="4" w:space="0" w:color="auto"/>
              <w:right w:val="single" w:sz="4" w:space="0" w:color="auto"/>
            </w:tcBorders>
            <w:shd w:val="clear" w:color="000000" w:fill="FFFFFF"/>
            <w:noWrap/>
            <w:vAlign w:val="center"/>
            <w:hideMark/>
          </w:tcPr>
          <w:p w14:paraId="396195B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Terrassements généraux</w:t>
            </w:r>
          </w:p>
        </w:tc>
        <w:tc>
          <w:tcPr>
            <w:tcW w:w="856" w:type="dxa"/>
            <w:tcBorders>
              <w:top w:val="nil"/>
              <w:left w:val="nil"/>
              <w:bottom w:val="single" w:sz="4" w:space="0" w:color="auto"/>
              <w:right w:val="single" w:sz="4" w:space="0" w:color="auto"/>
            </w:tcBorders>
            <w:shd w:val="clear" w:color="000000" w:fill="FFFFFF"/>
            <w:noWrap/>
            <w:vAlign w:val="center"/>
            <w:hideMark/>
          </w:tcPr>
          <w:p w14:paraId="6FBA273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537F1B4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4E458852" w14:textId="16AF5F6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C8B875B" w14:textId="60EC7D76" w:rsidR="00FD5885" w:rsidRPr="00FD5885" w:rsidRDefault="00FD5885" w:rsidP="00FD5885">
            <w:pPr>
              <w:suppressAutoHyphens w:val="0"/>
              <w:autoSpaceDN/>
              <w:jc w:val="right"/>
              <w:textAlignment w:val="auto"/>
              <w:rPr>
                <w:color w:val="000000"/>
                <w:sz w:val="22"/>
                <w:szCs w:val="22"/>
              </w:rPr>
            </w:pPr>
          </w:p>
        </w:tc>
      </w:tr>
      <w:tr w:rsidR="00FD5885" w:rsidRPr="00FD5885" w14:paraId="363F201B"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9EC7784"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N°1</w:t>
            </w:r>
          </w:p>
        </w:tc>
        <w:tc>
          <w:tcPr>
            <w:tcW w:w="1138" w:type="dxa"/>
            <w:tcBorders>
              <w:top w:val="nil"/>
              <w:left w:val="nil"/>
              <w:bottom w:val="single" w:sz="4" w:space="0" w:color="auto"/>
              <w:right w:val="single" w:sz="4" w:space="0" w:color="auto"/>
            </w:tcBorders>
            <w:shd w:val="clear" w:color="000000" w:fill="EEECE1"/>
            <w:noWrap/>
            <w:vAlign w:val="center"/>
            <w:hideMark/>
          </w:tcPr>
          <w:p w14:paraId="0FB1E231" w14:textId="6B95FFCA" w:rsidR="00FD5885" w:rsidRPr="00FD5885" w:rsidRDefault="00FD5885" w:rsidP="00FD5885">
            <w:pPr>
              <w:suppressAutoHyphens w:val="0"/>
              <w:autoSpaceDN/>
              <w:jc w:val="right"/>
              <w:textAlignment w:val="auto"/>
              <w:rPr>
                <w:color w:val="000000"/>
                <w:sz w:val="22"/>
                <w:szCs w:val="22"/>
              </w:rPr>
            </w:pPr>
          </w:p>
        </w:tc>
      </w:tr>
      <w:tr w:rsidR="00FD5885" w:rsidRPr="00FD5885" w14:paraId="05ECB22B"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EBF8F64" w14:textId="77777777" w:rsidR="00FD5885" w:rsidRPr="00DE6A71" w:rsidRDefault="00FD5885" w:rsidP="00DE6A71">
            <w:pPr>
              <w:suppressAutoHyphens w:val="0"/>
              <w:autoSpaceDN/>
              <w:jc w:val="both"/>
              <w:textAlignment w:val="auto"/>
              <w:rPr>
                <w:b/>
                <w:color w:val="000000"/>
                <w:sz w:val="22"/>
                <w:szCs w:val="22"/>
              </w:rPr>
            </w:pPr>
            <w:r w:rsidRPr="00DE6A71">
              <w:rPr>
                <w:b/>
                <w:color w:val="000000"/>
                <w:sz w:val="22"/>
                <w:szCs w:val="22"/>
              </w:rPr>
              <w:t>LOT N° 2 : FONDATIONS</w:t>
            </w:r>
          </w:p>
        </w:tc>
      </w:tr>
      <w:tr w:rsidR="00FD5885" w:rsidRPr="00FD5885" w14:paraId="6070E3B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47BCFF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2,1</w:t>
            </w:r>
          </w:p>
        </w:tc>
        <w:tc>
          <w:tcPr>
            <w:tcW w:w="5434" w:type="dxa"/>
            <w:tcBorders>
              <w:top w:val="nil"/>
              <w:left w:val="nil"/>
              <w:bottom w:val="single" w:sz="4" w:space="0" w:color="auto"/>
              <w:right w:val="single" w:sz="4" w:space="0" w:color="auto"/>
            </w:tcBorders>
            <w:shd w:val="clear" w:color="auto" w:fill="auto"/>
            <w:noWrap/>
            <w:vAlign w:val="center"/>
            <w:hideMark/>
          </w:tcPr>
          <w:p w14:paraId="7CE7423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Implantation</w:t>
            </w:r>
          </w:p>
        </w:tc>
        <w:tc>
          <w:tcPr>
            <w:tcW w:w="856" w:type="dxa"/>
            <w:tcBorders>
              <w:top w:val="nil"/>
              <w:left w:val="nil"/>
              <w:bottom w:val="single" w:sz="4" w:space="0" w:color="auto"/>
              <w:right w:val="single" w:sz="4" w:space="0" w:color="auto"/>
            </w:tcBorders>
            <w:shd w:val="clear" w:color="auto" w:fill="auto"/>
            <w:noWrap/>
            <w:vAlign w:val="center"/>
            <w:hideMark/>
          </w:tcPr>
          <w:p w14:paraId="4EE3933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0B92919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10E86969" w14:textId="7482E61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F2097EB" w14:textId="52931C74" w:rsidR="00FD5885" w:rsidRPr="00FD5885" w:rsidRDefault="00FD5885" w:rsidP="00FD5885">
            <w:pPr>
              <w:suppressAutoHyphens w:val="0"/>
              <w:autoSpaceDN/>
              <w:jc w:val="right"/>
              <w:textAlignment w:val="auto"/>
              <w:rPr>
                <w:color w:val="000000"/>
                <w:sz w:val="22"/>
                <w:szCs w:val="22"/>
              </w:rPr>
            </w:pPr>
          </w:p>
        </w:tc>
      </w:tr>
      <w:tr w:rsidR="00FD5885" w:rsidRPr="00FD5885" w14:paraId="3B2CE3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65DDD3E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2,2</w:t>
            </w:r>
          </w:p>
        </w:tc>
        <w:tc>
          <w:tcPr>
            <w:tcW w:w="5434" w:type="dxa"/>
            <w:tcBorders>
              <w:top w:val="nil"/>
              <w:left w:val="nil"/>
              <w:bottom w:val="single" w:sz="4" w:space="0" w:color="auto"/>
              <w:right w:val="single" w:sz="4" w:space="0" w:color="auto"/>
            </w:tcBorders>
            <w:shd w:val="clear" w:color="auto" w:fill="auto"/>
            <w:noWrap/>
            <w:vAlign w:val="center"/>
            <w:hideMark/>
          </w:tcPr>
          <w:p w14:paraId="0A1723A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Fouille en puits</w:t>
            </w:r>
          </w:p>
        </w:tc>
        <w:tc>
          <w:tcPr>
            <w:tcW w:w="856" w:type="dxa"/>
            <w:tcBorders>
              <w:top w:val="nil"/>
              <w:left w:val="nil"/>
              <w:bottom w:val="single" w:sz="4" w:space="0" w:color="auto"/>
              <w:right w:val="single" w:sz="4" w:space="0" w:color="auto"/>
            </w:tcBorders>
            <w:shd w:val="clear" w:color="000000" w:fill="FFFFFF"/>
            <w:noWrap/>
            <w:vAlign w:val="center"/>
            <w:hideMark/>
          </w:tcPr>
          <w:p w14:paraId="34BEA1B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104FD01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26,00</w:t>
            </w:r>
          </w:p>
        </w:tc>
        <w:tc>
          <w:tcPr>
            <w:tcW w:w="1087" w:type="dxa"/>
            <w:tcBorders>
              <w:top w:val="nil"/>
              <w:left w:val="nil"/>
              <w:bottom w:val="single" w:sz="4" w:space="0" w:color="auto"/>
              <w:right w:val="single" w:sz="4" w:space="0" w:color="auto"/>
            </w:tcBorders>
            <w:shd w:val="clear" w:color="000000" w:fill="FFFFFF"/>
            <w:noWrap/>
            <w:vAlign w:val="center"/>
            <w:hideMark/>
          </w:tcPr>
          <w:p w14:paraId="60EEC291" w14:textId="5CC2B89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2AB2811" w14:textId="1E4184DF" w:rsidR="00FD5885" w:rsidRPr="00FD5885" w:rsidRDefault="00FD5885" w:rsidP="00FD5885">
            <w:pPr>
              <w:suppressAutoHyphens w:val="0"/>
              <w:autoSpaceDN/>
              <w:jc w:val="right"/>
              <w:textAlignment w:val="auto"/>
              <w:rPr>
                <w:color w:val="000000"/>
                <w:sz w:val="22"/>
                <w:szCs w:val="22"/>
              </w:rPr>
            </w:pPr>
          </w:p>
        </w:tc>
      </w:tr>
      <w:tr w:rsidR="00FD5885" w:rsidRPr="00FD5885" w14:paraId="2B805E8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421733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2,3</w:t>
            </w:r>
          </w:p>
        </w:tc>
        <w:tc>
          <w:tcPr>
            <w:tcW w:w="5434" w:type="dxa"/>
            <w:tcBorders>
              <w:top w:val="nil"/>
              <w:left w:val="nil"/>
              <w:bottom w:val="single" w:sz="4" w:space="0" w:color="auto"/>
              <w:right w:val="single" w:sz="4" w:space="0" w:color="auto"/>
            </w:tcBorders>
            <w:shd w:val="clear" w:color="auto" w:fill="auto"/>
            <w:noWrap/>
            <w:vAlign w:val="center"/>
            <w:hideMark/>
          </w:tcPr>
          <w:p w14:paraId="524E795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Fouille en rigole</w:t>
            </w:r>
          </w:p>
        </w:tc>
        <w:tc>
          <w:tcPr>
            <w:tcW w:w="856" w:type="dxa"/>
            <w:tcBorders>
              <w:top w:val="nil"/>
              <w:left w:val="nil"/>
              <w:bottom w:val="single" w:sz="4" w:space="0" w:color="auto"/>
              <w:right w:val="single" w:sz="4" w:space="0" w:color="auto"/>
            </w:tcBorders>
            <w:shd w:val="clear" w:color="000000" w:fill="FFFFFF"/>
            <w:noWrap/>
            <w:vAlign w:val="center"/>
            <w:hideMark/>
          </w:tcPr>
          <w:p w14:paraId="2791254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0650744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50,00</w:t>
            </w:r>
          </w:p>
        </w:tc>
        <w:tc>
          <w:tcPr>
            <w:tcW w:w="1087" w:type="dxa"/>
            <w:tcBorders>
              <w:top w:val="nil"/>
              <w:left w:val="nil"/>
              <w:bottom w:val="single" w:sz="4" w:space="0" w:color="auto"/>
              <w:right w:val="single" w:sz="4" w:space="0" w:color="auto"/>
            </w:tcBorders>
            <w:shd w:val="clear" w:color="000000" w:fill="FFFFFF"/>
            <w:noWrap/>
            <w:vAlign w:val="center"/>
            <w:hideMark/>
          </w:tcPr>
          <w:p w14:paraId="578AA7CE" w14:textId="35300213"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D547102" w14:textId="5CD97A9B" w:rsidR="00FD5885" w:rsidRPr="00FD5885" w:rsidRDefault="00FD5885" w:rsidP="00FD5885">
            <w:pPr>
              <w:suppressAutoHyphens w:val="0"/>
              <w:autoSpaceDN/>
              <w:jc w:val="right"/>
              <w:textAlignment w:val="auto"/>
              <w:rPr>
                <w:color w:val="000000"/>
                <w:sz w:val="22"/>
                <w:szCs w:val="22"/>
              </w:rPr>
            </w:pPr>
          </w:p>
        </w:tc>
      </w:tr>
      <w:tr w:rsidR="00FD5885" w:rsidRPr="00FD5885" w14:paraId="0C35E2F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76B6293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2,4</w:t>
            </w:r>
          </w:p>
        </w:tc>
        <w:tc>
          <w:tcPr>
            <w:tcW w:w="5434" w:type="dxa"/>
            <w:tcBorders>
              <w:top w:val="nil"/>
              <w:left w:val="nil"/>
              <w:bottom w:val="single" w:sz="4" w:space="0" w:color="auto"/>
              <w:right w:val="single" w:sz="4" w:space="0" w:color="auto"/>
            </w:tcBorders>
            <w:shd w:val="clear" w:color="auto" w:fill="auto"/>
            <w:noWrap/>
            <w:vAlign w:val="center"/>
            <w:hideMark/>
          </w:tcPr>
          <w:p w14:paraId="45591A1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Remblais au droit des fondations</w:t>
            </w:r>
          </w:p>
        </w:tc>
        <w:tc>
          <w:tcPr>
            <w:tcW w:w="856" w:type="dxa"/>
            <w:tcBorders>
              <w:top w:val="nil"/>
              <w:left w:val="nil"/>
              <w:bottom w:val="single" w:sz="4" w:space="0" w:color="auto"/>
              <w:right w:val="single" w:sz="4" w:space="0" w:color="auto"/>
            </w:tcBorders>
            <w:shd w:val="clear" w:color="000000" w:fill="FFFFFF"/>
            <w:noWrap/>
            <w:vAlign w:val="center"/>
            <w:hideMark/>
          </w:tcPr>
          <w:p w14:paraId="064A09C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61658D4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23,40</w:t>
            </w:r>
          </w:p>
        </w:tc>
        <w:tc>
          <w:tcPr>
            <w:tcW w:w="1087" w:type="dxa"/>
            <w:tcBorders>
              <w:top w:val="nil"/>
              <w:left w:val="nil"/>
              <w:bottom w:val="single" w:sz="4" w:space="0" w:color="auto"/>
              <w:right w:val="single" w:sz="4" w:space="0" w:color="auto"/>
            </w:tcBorders>
            <w:shd w:val="clear" w:color="000000" w:fill="FFFFFF"/>
            <w:noWrap/>
            <w:vAlign w:val="center"/>
            <w:hideMark/>
          </w:tcPr>
          <w:p w14:paraId="0FE8C36B" w14:textId="0DCC537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F9D9A50" w14:textId="41EA8412" w:rsidR="00FD5885" w:rsidRPr="00FD5885" w:rsidRDefault="00FD5885" w:rsidP="00FD5885">
            <w:pPr>
              <w:suppressAutoHyphens w:val="0"/>
              <w:autoSpaceDN/>
              <w:jc w:val="right"/>
              <w:textAlignment w:val="auto"/>
              <w:rPr>
                <w:color w:val="000000"/>
                <w:sz w:val="22"/>
                <w:szCs w:val="22"/>
              </w:rPr>
            </w:pPr>
          </w:p>
        </w:tc>
      </w:tr>
      <w:tr w:rsidR="00FD5885" w:rsidRPr="00FD5885" w14:paraId="5BD25CB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A516AA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2,5</w:t>
            </w:r>
          </w:p>
        </w:tc>
        <w:tc>
          <w:tcPr>
            <w:tcW w:w="5434" w:type="dxa"/>
            <w:tcBorders>
              <w:top w:val="nil"/>
              <w:left w:val="nil"/>
              <w:bottom w:val="single" w:sz="4" w:space="0" w:color="auto"/>
              <w:right w:val="single" w:sz="4" w:space="0" w:color="auto"/>
            </w:tcBorders>
            <w:shd w:val="clear" w:color="auto" w:fill="auto"/>
            <w:noWrap/>
            <w:vAlign w:val="center"/>
            <w:hideMark/>
          </w:tcPr>
          <w:p w14:paraId="7075A71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Remblais sous dallage</w:t>
            </w:r>
          </w:p>
        </w:tc>
        <w:tc>
          <w:tcPr>
            <w:tcW w:w="856" w:type="dxa"/>
            <w:tcBorders>
              <w:top w:val="nil"/>
              <w:left w:val="nil"/>
              <w:bottom w:val="single" w:sz="4" w:space="0" w:color="auto"/>
              <w:right w:val="single" w:sz="4" w:space="0" w:color="auto"/>
            </w:tcBorders>
            <w:shd w:val="clear" w:color="000000" w:fill="FFFFFF"/>
            <w:noWrap/>
            <w:vAlign w:val="center"/>
            <w:hideMark/>
          </w:tcPr>
          <w:p w14:paraId="6C97109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7A6358F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166,00</w:t>
            </w:r>
          </w:p>
        </w:tc>
        <w:tc>
          <w:tcPr>
            <w:tcW w:w="1087" w:type="dxa"/>
            <w:tcBorders>
              <w:top w:val="nil"/>
              <w:left w:val="nil"/>
              <w:bottom w:val="single" w:sz="4" w:space="0" w:color="auto"/>
              <w:right w:val="single" w:sz="4" w:space="0" w:color="auto"/>
            </w:tcBorders>
            <w:shd w:val="clear" w:color="000000" w:fill="FFFFFF"/>
            <w:noWrap/>
            <w:vAlign w:val="center"/>
            <w:hideMark/>
          </w:tcPr>
          <w:p w14:paraId="5059419E" w14:textId="72ABD24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B37194D" w14:textId="3231F757" w:rsidR="00FD5885" w:rsidRPr="00FD5885" w:rsidRDefault="00FD5885" w:rsidP="00FD5885">
            <w:pPr>
              <w:suppressAutoHyphens w:val="0"/>
              <w:autoSpaceDN/>
              <w:jc w:val="right"/>
              <w:textAlignment w:val="auto"/>
              <w:rPr>
                <w:color w:val="000000"/>
                <w:sz w:val="22"/>
                <w:szCs w:val="22"/>
              </w:rPr>
            </w:pPr>
          </w:p>
        </w:tc>
      </w:tr>
      <w:tr w:rsidR="00FD5885" w:rsidRPr="00FD5885" w14:paraId="1CD2488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03BA5B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2,6</w:t>
            </w:r>
          </w:p>
        </w:tc>
        <w:tc>
          <w:tcPr>
            <w:tcW w:w="5434" w:type="dxa"/>
            <w:tcBorders>
              <w:top w:val="nil"/>
              <w:left w:val="nil"/>
              <w:bottom w:val="single" w:sz="4" w:space="0" w:color="auto"/>
              <w:right w:val="single" w:sz="4" w:space="0" w:color="auto"/>
            </w:tcBorders>
            <w:shd w:val="clear" w:color="auto" w:fill="auto"/>
            <w:noWrap/>
            <w:vAlign w:val="center"/>
            <w:hideMark/>
          </w:tcPr>
          <w:p w14:paraId="7B51DB2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de propreté</w:t>
            </w:r>
          </w:p>
        </w:tc>
        <w:tc>
          <w:tcPr>
            <w:tcW w:w="856" w:type="dxa"/>
            <w:tcBorders>
              <w:top w:val="nil"/>
              <w:left w:val="nil"/>
              <w:bottom w:val="single" w:sz="4" w:space="0" w:color="auto"/>
              <w:right w:val="single" w:sz="4" w:space="0" w:color="auto"/>
            </w:tcBorders>
            <w:shd w:val="clear" w:color="000000" w:fill="FFFFFF"/>
            <w:noWrap/>
            <w:vAlign w:val="center"/>
            <w:hideMark/>
          </w:tcPr>
          <w:p w14:paraId="0E529BA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1229253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6,30</w:t>
            </w:r>
          </w:p>
        </w:tc>
        <w:tc>
          <w:tcPr>
            <w:tcW w:w="1087" w:type="dxa"/>
            <w:tcBorders>
              <w:top w:val="nil"/>
              <w:left w:val="nil"/>
              <w:bottom w:val="single" w:sz="4" w:space="0" w:color="auto"/>
              <w:right w:val="single" w:sz="4" w:space="0" w:color="auto"/>
            </w:tcBorders>
            <w:shd w:val="clear" w:color="000000" w:fill="FFFFFF"/>
            <w:noWrap/>
            <w:vAlign w:val="center"/>
            <w:hideMark/>
          </w:tcPr>
          <w:p w14:paraId="4F856B86" w14:textId="44AECEE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C7AC487" w14:textId="775926C9" w:rsidR="00FD5885" w:rsidRPr="00FD5885" w:rsidRDefault="00FD5885" w:rsidP="00FD5885">
            <w:pPr>
              <w:suppressAutoHyphens w:val="0"/>
              <w:autoSpaceDN/>
              <w:jc w:val="right"/>
              <w:textAlignment w:val="auto"/>
              <w:rPr>
                <w:color w:val="000000"/>
                <w:sz w:val="22"/>
                <w:szCs w:val="22"/>
              </w:rPr>
            </w:pPr>
          </w:p>
        </w:tc>
      </w:tr>
      <w:tr w:rsidR="00FD5885" w:rsidRPr="00FD5885" w14:paraId="475F855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4A34786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2,7</w:t>
            </w:r>
          </w:p>
        </w:tc>
        <w:tc>
          <w:tcPr>
            <w:tcW w:w="5434" w:type="dxa"/>
            <w:tcBorders>
              <w:top w:val="nil"/>
              <w:left w:val="nil"/>
              <w:bottom w:val="single" w:sz="4" w:space="0" w:color="auto"/>
              <w:right w:val="single" w:sz="4" w:space="0" w:color="auto"/>
            </w:tcBorders>
            <w:shd w:val="clear" w:color="auto" w:fill="auto"/>
            <w:noWrap/>
            <w:vAlign w:val="center"/>
            <w:hideMark/>
          </w:tcPr>
          <w:p w14:paraId="59FC8ED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armé pour semelle sous poteaux</w:t>
            </w:r>
          </w:p>
        </w:tc>
        <w:tc>
          <w:tcPr>
            <w:tcW w:w="856" w:type="dxa"/>
            <w:tcBorders>
              <w:top w:val="nil"/>
              <w:left w:val="nil"/>
              <w:bottom w:val="single" w:sz="4" w:space="0" w:color="auto"/>
              <w:right w:val="single" w:sz="4" w:space="0" w:color="auto"/>
            </w:tcBorders>
            <w:shd w:val="clear" w:color="000000" w:fill="FFFFFF"/>
            <w:noWrap/>
            <w:vAlign w:val="center"/>
            <w:hideMark/>
          </w:tcPr>
          <w:p w14:paraId="4901A70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5F70885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6,60</w:t>
            </w:r>
          </w:p>
        </w:tc>
        <w:tc>
          <w:tcPr>
            <w:tcW w:w="1087" w:type="dxa"/>
            <w:tcBorders>
              <w:top w:val="nil"/>
              <w:left w:val="nil"/>
              <w:bottom w:val="single" w:sz="4" w:space="0" w:color="auto"/>
              <w:right w:val="single" w:sz="4" w:space="0" w:color="auto"/>
            </w:tcBorders>
            <w:shd w:val="clear" w:color="000000" w:fill="FFFFFF"/>
            <w:noWrap/>
            <w:vAlign w:val="center"/>
            <w:hideMark/>
          </w:tcPr>
          <w:p w14:paraId="7B2C17B2" w14:textId="014436F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596058B" w14:textId="22000F56" w:rsidR="00FD5885" w:rsidRPr="00FD5885" w:rsidRDefault="00FD5885" w:rsidP="00FD5885">
            <w:pPr>
              <w:suppressAutoHyphens w:val="0"/>
              <w:autoSpaceDN/>
              <w:jc w:val="right"/>
              <w:textAlignment w:val="auto"/>
              <w:rPr>
                <w:color w:val="000000"/>
                <w:sz w:val="22"/>
                <w:szCs w:val="22"/>
              </w:rPr>
            </w:pPr>
          </w:p>
        </w:tc>
      </w:tr>
      <w:tr w:rsidR="00FD5885" w:rsidRPr="00FD5885" w14:paraId="12F7335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68ACD9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2,8</w:t>
            </w:r>
          </w:p>
        </w:tc>
        <w:tc>
          <w:tcPr>
            <w:tcW w:w="5434" w:type="dxa"/>
            <w:tcBorders>
              <w:top w:val="nil"/>
              <w:left w:val="nil"/>
              <w:bottom w:val="single" w:sz="4" w:space="0" w:color="auto"/>
              <w:right w:val="single" w:sz="4" w:space="0" w:color="auto"/>
            </w:tcBorders>
            <w:shd w:val="clear" w:color="auto" w:fill="auto"/>
            <w:noWrap/>
            <w:vAlign w:val="center"/>
            <w:hideMark/>
          </w:tcPr>
          <w:p w14:paraId="05FD1CA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armé pour amorces de poteaux</w:t>
            </w:r>
          </w:p>
        </w:tc>
        <w:tc>
          <w:tcPr>
            <w:tcW w:w="856" w:type="dxa"/>
            <w:tcBorders>
              <w:top w:val="nil"/>
              <w:left w:val="nil"/>
              <w:bottom w:val="single" w:sz="4" w:space="0" w:color="auto"/>
              <w:right w:val="single" w:sz="4" w:space="0" w:color="auto"/>
            </w:tcBorders>
            <w:shd w:val="clear" w:color="000000" w:fill="FFFFFF"/>
            <w:noWrap/>
            <w:vAlign w:val="center"/>
            <w:hideMark/>
          </w:tcPr>
          <w:p w14:paraId="5A40F88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098A2B6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w:t>
            </w:r>
          </w:p>
        </w:tc>
        <w:tc>
          <w:tcPr>
            <w:tcW w:w="1087" w:type="dxa"/>
            <w:tcBorders>
              <w:top w:val="nil"/>
              <w:left w:val="nil"/>
              <w:bottom w:val="single" w:sz="4" w:space="0" w:color="auto"/>
              <w:right w:val="single" w:sz="4" w:space="0" w:color="auto"/>
            </w:tcBorders>
            <w:shd w:val="clear" w:color="000000" w:fill="FFFFFF"/>
            <w:noWrap/>
            <w:vAlign w:val="center"/>
            <w:hideMark/>
          </w:tcPr>
          <w:p w14:paraId="14B0E824" w14:textId="30FE04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1C66400" w14:textId="77C6D5AC" w:rsidR="00FD5885" w:rsidRPr="00FD5885" w:rsidRDefault="00FD5885" w:rsidP="00FD5885">
            <w:pPr>
              <w:suppressAutoHyphens w:val="0"/>
              <w:autoSpaceDN/>
              <w:jc w:val="right"/>
              <w:textAlignment w:val="auto"/>
              <w:rPr>
                <w:color w:val="000000"/>
                <w:sz w:val="22"/>
                <w:szCs w:val="22"/>
              </w:rPr>
            </w:pPr>
          </w:p>
        </w:tc>
      </w:tr>
      <w:tr w:rsidR="00FD5885" w:rsidRPr="00FD5885" w14:paraId="7154986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3078395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2,9</w:t>
            </w:r>
          </w:p>
        </w:tc>
        <w:tc>
          <w:tcPr>
            <w:tcW w:w="5434" w:type="dxa"/>
            <w:tcBorders>
              <w:top w:val="nil"/>
              <w:left w:val="nil"/>
              <w:bottom w:val="single" w:sz="4" w:space="0" w:color="auto"/>
              <w:right w:val="single" w:sz="4" w:space="0" w:color="auto"/>
            </w:tcBorders>
            <w:shd w:val="clear" w:color="auto" w:fill="auto"/>
            <w:noWrap/>
            <w:vAlign w:val="center"/>
            <w:hideMark/>
          </w:tcPr>
          <w:p w14:paraId="0F3C77B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armé  pour longrines</w:t>
            </w:r>
          </w:p>
        </w:tc>
        <w:tc>
          <w:tcPr>
            <w:tcW w:w="856" w:type="dxa"/>
            <w:tcBorders>
              <w:top w:val="nil"/>
              <w:left w:val="nil"/>
              <w:bottom w:val="single" w:sz="4" w:space="0" w:color="auto"/>
              <w:right w:val="single" w:sz="4" w:space="0" w:color="auto"/>
            </w:tcBorders>
            <w:shd w:val="clear" w:color="000000" w:fill="FFFFFF"/>
            <w:noWrap/>
            <w:vAlign w:val="center"/>
            <w:hideMark/>
          </w:tcPr>
          <w:p w14:paraId="1DC8F79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41CFA62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noWrap/>
            <w:vAlign w:val="center"/>
            <w:hideMark/>
          </w:tcPr>
          <w:p w14:paraId="56265D37" w14:textId="1BFE157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8D2FD85" w14:textId="5A18782A" w:rsidR="00FD5885" w:rsidRPr="00FD5885" w:rsidRDefault="00FD5885" w:rsidP="00FD5885">
            <w:pPr>
              <w:suppressAutoHyphens w:val="0"/>
              <w:autoSpaceDN/>
              <w:jc w:val="right"/>
              <w:textAlignment w:val="auto"/>
              <w:rPr>
                <w:color w:val="000000"/>
                <w:sz w:val="22"/>
                <w:szCs w:val="22"/>
              </w:rPr>
            </w:pPr>
          </w:p>
        </w:tc>
      </w:tr>
      <w:tr w:rsidR="00FD5885" w:rsidRPr="00FD5885" w14:paraId="0259251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56887E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2,10</w:t>
            </w:r>
          </w:p>
        </w:tc>
        <w:tc>
          <w:tcPr>
            <w:tcW w:w="5434" w:type="dxa"/>
            <w:tcBorders>
              <w:top w:val="nil"/>
              <w:left w:val="nil"/>
              <w:bottom w:val="single" w:sz="4" w:space="0" w:color="auto"/>
              <w:right w:val="single" w:sz="4" w:space="0" w:color="auto"/>
            </w:tcBorders>
            <w:shd w:val="clear" w:color="auto" w:fill="auto"/>
            <w:noWrap/>
            <w:vAlign w:val="center"/>
            <w:hideMark/>
          </w:tcPr>
          <w:p w14:paraId="2631AD5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Mur en agglomérés de 20x20x40 cm bourrés au béton dosé à 250 kg/m3 de ciment</w:t>
            </w:r>
          </w:p>
        </w:tc>
        <w:tc>
          <w:tcPr>
            <w:tcW w:w="856" w:type="dxa"/>
            <w:tcBorders>
              <w:top w:val="nil"/>
              <w:left w:val="nil"/>
              <w:bottom w:val="single" w:sz="4" w:space="0" w:color="auto"/>
              <w:right w:val="single" w:sz="4" w:space="0" w:color="auto"/>
            </w:tcBorders>
            <w:shd w:val="clear" w:color="000000" w:fill="FFFFFF"/>
            <w:noWrap/>
            <w:vAlign w:val="center"/>
            <w:hideMark/>
          </w:tcPr>
          <w:p w14:paraId="5AD48E7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276A689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373,00</w:t>
            </w:r>
          </w:p>
        </w:tc>
        <w:tc>
          <w:tcPr>
            <w:tcW w:w="1087" w:type="dxa"/>
            <w:tcBorders>
              <w:top w:val="nil"/>
              <w:left w:val="nil"/>
              <w:bottom w:val="single" w:sz="4" w:space="0" w:color="auto"/>
              <w:right w:val="single" w:sz="4" w:space="0" w:color="auto"/>
            </w:tcBorders>
            <w:shd w:val="clear" w:color="000000" w:fill="FFFFFF"/>
            <w:noWrap/>
            <w:vAlign w:val="center"/>
            <w:hideMark/>
          </w:tcPr>
          <w:p w14:paraId="383B17E9" w14:textId="7D891E3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E11222E" w14:textId="74577460" w:rsidR="00FD5885" w:rsidRPr="00FD5885" w:rsidRDefault="00FD5885" w:rsidP="00FD5885">
            <w:pPr>
              <w:suppressAutoHyphens w:val="0"/>
              <w:autoSpaceDN/>
              <w:jc w:val="right"/>
              <w:textAlignment w:val="auto"/>
              <w:rPr>
                <w:color w:val="000000"/>
                <w:sz w:val="22"/>
                <w:szCs w:val="22"/>
              </w:rPr>
            </w:pPr>
          </w:p>
        </w:tc>
      </w:tr>
      <w:tr w:rsidR="00FD5885" w:rsidRPr="00FD5885" w14:paraId="7C184737"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0EFB54C"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2</w:t>
            </w:r>
          </w:p>
        </w:tc>
        <w:tc>
          <w:tcPr>
            <w:tcW w:w="1138" w:type="dxa"/>
            <w:tcBorders>
              <w:top w:val="nil"/>
              <w:left w:val="nil"/>
              <w:bottom w:val="single" w:sz="4" w:space="0" w:color="auto"/>
              <w:right w:val="single" w:sz="4" w:space="0" w:color="auto"/>
            </w:tcBorders>
            <w:shd w:val="clear" w:color="000000" w:fill="EEECE1"/>
            <w:noWrap/>
            <w:vAlign w:val="center"/>
            <w:hideMark/>
          </w:tcPr>
          <w:p w14:paraId="770B0052" w14:textId="105A540F" w:rsidR="00FD5885" w:rsidRPr="00FD5885" w:rsidRDefault="00FD5885" w:rsidP="00FD5885">
            <w:pPr>
              <w:suppressAutoHyphens w:val="0"/>
              <w:autoSpaceDN/>
              <w:jc w:val="right"/>
              <w:textAlignment w:val="auto"/>
              <w:rPr>
                <w:color w:val="000000"/>
                <w:sz w:val="22"/>
                <w:szCs w:val="22"/>
              </w:rPr>
            </w:pPr>
          </w:p>
        </w:tc>
      </w:tr>
      <w:tr w:rsidR="00FD5885" w:rsidRPr="00FD5885" w14:paraId="6DE19D2A"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A710BE1" w14:textId="77777777" w:rsidR="00FD5885" w:rsidRPr="00225041" w:rsidRDefault="00FD5885" w:rsidP="00DE6A71">
            <w:pPr>
              <w:suppressAutoHyphens w:val="0"/>
              <w:autoSpaceDN/>
              <w:jc w:val="both"/>
              <w:textAlignment w:val="auto"/>
              <w:rPr>
                <w:b/>
                <w:color w:val="000000"/>
                <w:sz w:val="22"/>
                <w:szCs w:val="22"/>
              </w:rPr>
            </w:pPr>
            <w:r w:rsidRPr="00225041">
              <w:rPr>
                <w:b/>
                <w:color w:val="000000"/>
                <w:sz w:val="22"/>
                <w:szCs w:val="22"/>
              </w:rPr>
              <w:t>LOT N° 3 : BETON ARME EN ELEVATION</w:t>
            </w:r>
          </w:p>
        </w:tc>
      </w:tr>
      <w:tr w:rsidR="00FD5885" w:rsidRPr="00FD5885" w14:paraId="386B205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35739B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3,1</w:t>
            </w:r>
          </w:p>
        </w:tc>
        <w:tc>
          <w:tcPr>
            <w:tcW w:w="5434" w:type="dxa"/>
            <w:tcBorders>
              <w:top w:val="nil"/>
              <w:left w:val="nil"/>
              <w:bottom w:val="single" w:sz="4" w:space="0" w:color="auto"/>
              <w:right w:val="single" w:sz="4" w:space="0" w:color="auto"/>
            </w:tcBorders>
            <w:shd w:val="clear" w:color="auto" w:fill="auto"/>
            <w:noWrap/>
            <w:vAlign w:val="center"/>
            <w:hideMark/>
          </w:tcPr>
          <w:p w14:paraId="444DD2D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dosé à 350kg/m3 pour poteaux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789F104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09410D4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1FA806C9" w14:textId="25D6A91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C190F42" w14:textId="27F2EFB2" w:rsidR="00FD5885" w:rsidRPr="00FD5885" w:rsidRDefault="00FD5885" w:rsidP="00FD5885">
            <w:pPr>
              <w:suppressAutoHyphens w:val="0"/>
              <w:autoSpaceDN/>
              <w:jc w:val="right"/>
              <w:textAlignment w:val="auto"/>
              <w:rPr>
                <w:color w:val="000000"/>
                <w:sz w:val="22"/>
                <w:szCs w:val="22"/>
              </w:rPr>
            </w:pPr>
          </w:p>
        </w:tc>
      </w:tr>
      <w:tr w:rsidR="00FD5885" w:rsidRPr="00FD5885" w14:paraId="21C7621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0C4300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3,2</w:t>
            </w:r>
          </w:p>
        </w:tc>
        <w:tc>
          <w:tcPr>
            <w:tcW w:w="5434" w:type="dxa"/>
            <w:tcBorders>
              <w:top w:val="nil"/>
              <w:left w:val="nil"/>
              <w:bottom w:val="single" w:sz="4" w:space="0" w:color="auto"/>
              <w:right w:val="single" w:sz="4" w:space="0" w:color="auto"/>
            </w:tcBorders>
            <w:shd w:val="clear" w:color="auto" w:fill="auto"/>
            <w:noWrap/>
            <w:vAlign w:val="center"/>
            <w:hideMark/>
          </w:tcPr>
          <w:p w14:paraId="01742E0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dosé à 350kg/m3 pour poutres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61168B1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38E236A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59574842" w14:textId="372082E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47BF089" w14:textId="2DE237F0" w:rsidR="00FD5885" w:rsidRPr="00FD5885" w:rsidRDefault="00FD5885" w:rsidP="00FD5885">
            <w:pPr>
              <w:suppressAutoHyphens w:val="0"/>
              <w:autoSpaceDN/>
              <w:jc w:val="right"/>
              <w:textAlignment w:val="auto"/>
              <w:rPr>
                <w:color w:val="000000"/>
                <w:sz w:val="22"/>
                <w:szCs w:val="22"/>
              </w:rPr>
            </w:pPr>
          </w:p>
        </w:tc>
      </w:tr>
      <w:tr w:rsidR="00FD5885" w:rsidRPr="00FD5885" w14:paraId="210CD95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90B715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3,3</w:t>
            </w:r>
          </w:p>
        </w:tc>
        <w:tc>
          <w:tcPr>
            <w:tcW w:w="5434" w:type="dxa"/>
            <w:tcBorders>
              <w:top w:val="nil"/>
              <w:left w:val="nil"/>
              <w:bottom w:val="single" w:sz="4" w:space="0" w:color="auto"/>
              <w:right w:val="single" w:sz="4" w:space="0" w:color="auto"/>
            </w:tcBorders>
            <w:shd w:val="clear" w:color="auto" w:fill="auto"/>
            <w:noWrap/>
            <w:vAlign w:val="center"/>
            <w:hideMark/>
          </w:tcPr>
          <w:p w14:paraId="4707CDA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dosé à 350kg/m3 pour linteaux y compris coffrage</w:t>
            </w:r>
          </w:p>
        </w:tc>
        <w:tc>
          <w:tcPr>
            <w:tcW w:w="856" w:type="dxa"/>
            <w:tcBorders>
              <w:top w:val="nil"/>
              <w:left w:val="nil"/>
              <w:bottom w:val="single" w:sz="4" w:space="0" w:color="auto"/>
              <w:right w:val="single" w:sz="4" w:space="0" w:color="auto"/>
            </w:tcBorders>
            <w:shd w:val="clear" w:color="000000" w:fill="FFFFFF"/>
            <w:noWrap/>
            <w:vAlign w:val="center"/>
            <w:hideMark/>
          </w:tcPr>
          <w:p w14:paraId="116A532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370572F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2,80</w:t>
            </w:r>
          </w:p>
        </w:tc>
        <w:tc>
          <w:tcPr>
            <w:tcW w:w="1087" w:type="dxa"/>
            <w:tcBorders>
              <w:top w:val="nil"/>
              <w:left w:val="nil"/>
              <w:bottom w:val="single" w:sz="4" w:space="0" w:color="auto"/>
              <w:right w:val="single" w:sz="4" w:space="0" w:color="auto"/>
            </w:tcBorders>
            <w:shd w:val="clear" w:color="000000" w:fill="FFFFFF"/>
            <w:noWrap/>
            <w:vAlign w:val="center"/>
            <w:hideMark/>
          </w:tcPr>
          <w:p w14:paraId="671909A2" w14:textId="754BE68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6936EC2" w14:textId="5A88B579" w:rsidR="00FD5885" w:rsidRPr="00FD5885" w:rsidRDefault="00FD5885" w:rsidP="00FD5885">
            <w:pPr>
              <w:suppressAutoHyphens w:val="0"/>
              <w:autoSpaceDN/>
              <w:jc w:val="right"/>
              <w:textAlignment w:val="auto"/>
              <w:rPr>
                <w:color w:val="000000"/>
                <w:sz w:val="22"/>
                <w:szCs w:val="22"/>
              </w:rPr>
            </w:pPr>
          </w:p>
        </w:tc>
      </w:tr>
      <w:tr w:rsidR="00FD5885" w:rsidRPr="00FD5885" w14:paraId="7BFCAE4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4FA1E9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3,4</w:t>
            </w:r>
          </w:p>
        </w:tc>
        <w:tc>
          <w:tcPr>
            <w:tcW w:w="5434" w:type="dxa"/>
            <w:tcBorders>
              <w:top w:val="nil"/>
              <w:left w:val="nil"/>
              <w:bottom w:val="single" w:sz="4" w:space="0" w:color="auto"/>
              <w:right w:val="single" w:sz="4" w:space="0" w:color="auto"/>
            </w:tcBorders>
            <w:shd w:val="clear" w:color="auto" w:fill="auto"/>
            <w:noWrap/>
            <w:vAlign w:val="center"/>
            <w:hideMark/>
          </w:tcPr>
          <w:p w14:paraId="0A75689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Béton dosé à 350kg/m3 pour acrotères et chéneaux</w:t>
            </w:r>
          </w:p>
        </w:tc>
        <w:tc>
          <w:tcPr>
            <w:tcW w:w="856" w:type="dxa"/>
            <w:tcBorders>
              <w:top w:val="nil"/>
              <w:left w:val="nil"/>
              <w:bottom w:val="single" w:sz="4" w:space="0" w:color="auto"/>
              <w:right w:val="single" w:sz="4" w:space="0" w:color="auto"/>
            </w:tcBorders>
            <w:shd w:val="clear" w:color="auto" w:fill="auto"/>
            <w:noWrap/>
            <w:vAlign w:val="center"/>
            <w:hideMark/>
          </w:tcPr>
          <w:p w14:paraId="553A56D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ml</w:t>
            </w:r>
          </w:p>
        </w:tc>
        <w:tc>
          <w:tcPr>
            <w:tcW w:w="950" w:type="dxa"/>
            <w:tcBorders>
              <w:top w:val="nil"/>
              <w:left w:val="nil"/>
              <w:bottom w:val="single" w:sz="4" w:space="0" w:color="auto"/>
              <w:right w:val="single" w:sz="4" w:space="0" w:color="auto"/>
            </w:tcBorders>
            <w:shd w:val="clear" w:color="auto" w:fill="auto"/>
            <w:noWrap/>
            <w:vAlign w:val="center"/>
            <w:hideMark/>
          </w:tcPr>
          <w:p w14:paraId="3A22B58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110,00</w:t>
            </w:r>
          </w:p>
        </w:tc>
        <w:tc>
          <w:tcPr>
            <w:tcW w:w="1087" w:type="dxa"/>
            <w:tcBorders>
              <w:top w:val="nil"/>
              <w:left w:val="nil"/>
              <w:bottom w:val="single" w:sz="4" w:space="0" w:color="auto"/>
              <w:right w:val="single" w:sz="4" w:space="0" w:color="auto"/>
            </w:tcBorders>
            <w:shd w:val="clear" w:color="auto" w:fill="auto"/>
            <w:noWrap/>
            <w:vAlign w:val="center"/>
            <w:hideMark/>
          </w:tcPr>
          <w:p w14:paraId="609B9938" w14:textId="7BD7FC3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4C51DF9F" w14:textId="49A6C124" w:rsidR="00FD5885" w:rsidRPr="00FD5885" w:rsidRDefault="00FD5885" w:rsidP="00FD5885">
            <w:pPr>
              <w:suppressAutoHyphens w:val="0"/>
              <w:autoSpaceDN/>
              <w:jc w:val="right"/>
              <w:textAlignment w:val="auto"/>
              <w:rPr>
                <w:color w:val="000000"/>
                <w:sz w:val="22"/>
                <w:szCs w:val="22"/>
              </w:rPr>
            </w:pPr>
          </w:p>
        </w:tc>
      </w:tr>
      <w:tr w:rsidR="00FD5885" w:rsidRPr="00FD5885" w14:paraId="0CC82832"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7B6B9A1"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3</w:t>
            </w:r>
          </w:p>
        </w:tc>
        <w:tc>
          <w:tcPr>
            <w:tcW w:w="1138" w:type="dxa"/>
            <w:tcBorders>
              <w:top w:val="nil"/>
              <w:left w:val="nil"/>
              <w:bottom w:val="single" w:sz="4" w:space="0" w:color="auto"/>
              <w:right w:val="single" w:sz="4" w:space="0" w:color="auto"/>
            </w:tcBorders>
            <w:shd w:val="clear" w:color="000000" w:fill="EEECE1"/>
            <w:noWrap/>
            <w:vAlign w:val="center"/>
            <w:hideMark/>
          </w:tcPr>
          <w:p w14:paraId="27FC1541" w14:textId="1D4C6848" w:rsidR="00FD5885" w:rsidRPr="00FD5885" w:rsidRDefault="00FD5885" w:rsidP="00FD5885">
            <w:pPr>
              <w:suppressAutoHyphens w:val="0"/>
              <w:autoSpaceDN/>
              <w:jc w:val="right"/>
              <w:textAlignment w:val="auto"/>
              <w:rPr>
                <w:color w:val="000000"/>
                <w:sz w:val="22"/>
                <w:szCs w:val="22"/>
              </w:rPr>
            </w:pPr>
          </w:p>
        </w:tc>
      </w:tr>
      <w:tr w:rsidR="00FD5885" w:rsidRPr="00FD5885" w14:paraId="1992C1AE"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5BAC7E0" w14:textId="77777777" w:rsidR="00FD5885" w:rsidRPr="00225041" w:rsidRDefault="00FD5885" w:rsidP="00225041">
            <w:pPr>
              <w:suppressAutoHyphens w:val="0"/>
              <w:autoSpaceDN/>
              <w:jc w:val="both"/>
              <w:textAlignment w:val="auto"/>
              <w:rPr>
                <w:b/>
                <w:color w:val="000000"/>
                <w:sz w:val="22"/>
                <w:szCs w:val="22"/>
              </w:rPr>
            </w:pPr>
            <w:r w:rsidRPr="00225041">
              <w:rPr>
                <w:b/>
                <w:color w:val="000000"/>
                <w:sz w:val="22"/>
                <w:szCs w:val="22"/>
              </w:rPr>
              <w:t>LOT N°4 : MACONNERIE</w:t>
            </w:r>
          </w:p>
        </w:tc>
      </w:tr>
      <w:tr w:rsidR="00FD5885" w:rsidRPr="00FD5885" w14:paraId="0012722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2E1CF9D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4,1</w:t>
            </w:r>
          </w:p>
        </w:tc>
        <w:tc>
          <w:tcPr>
            <w:tcW w:w="5434" w:type="dxa"/>
            <w:tcBorders>
              <w:top w:val="nil"/>
              <w:left w:val="nil"/>
              <w:bottom w:val="single" w:sz="4" w:space="0" w:color="auto"/>
              <w:right w:val="single" w:sz="4" w:space="0" w:color="auto"/>
            </w:tcBorders>
            <w:shd w:val="clear" w:color="auto" w:fill="auto"/>
            <w:noWrap/>
            <w:vAlign w:val="center"/>
            <w:hideMark/>
          </w:tcPr>
          <w:p w14:paraId="28AA825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Maçonnerie d'agglomérés de (15 x 20 x 40)</w:t>
            </w:r>
          </w:p>
        </w:tc>
        <w:tc>
          <w:tcPr>
            <w:tcW w:w="856" w:type="dxa"/>
            <w:tcBorders>
              <w:top w:val="nil"/>
              <w:left w:val="nil"/>
              <w:bottom w:val="single" w:sz="4" w:space="0" w:color="auto"/>
              <w:right w:val="single" w:sz="4" w:space="0" w:color="auto"/>
            </w:tcBorders>
            <w:shd w:val="clear" w:color="auto" w:fill="auto"/>
            <w:noWrap/>
            <w:vAlign w:val="center"/>
            <w:hideMark/>
          </w:tcPr>
          <w:p w14:paraId="3056B1B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08EBEA0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35,00</w:t>
            </w:r>
          </w:p>
        </w:tc>
        <w:tc>
          <w:tcPr>
            <w:tcW w:w="1087" w:type="dxa"/>
            <w:tcBorders>
              <w:top w:val="nil"/>
              <w:left w:val="nil"/>
              <w:bottom w:val="single" w:sz="4" w:space="0" w:color="auto"/>
              <w:right w:val="single" w:sz="4" w:space="0" w:color="auto"/>
            </w:tcBorders>
            <w:shd w:val="clear" w:color="000000" w:fill="FFFFFF"/>
            <w:noWrap/>
            <w:vAlign w:val="center"/>
            <w:hideMark/>
          </w:tcPr>
          <w:p w14:paraId="5D7F069B" w14:textId="174962B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D2D5B3F" w14:textId="755C7758" w:rsidR="00FD5885" w:rsidRPr="00FD5885" w:rsidRDefault="00FD5885" w:rsidP="00FD5885">
            <w:pPr>
              <w:suppressAutoHyphens w:val="0"/>
              <w:autoSpaceDN/>
              <w:jc w:val="right"/>
              <w:textAlignment w:val="auto"/>
              <w:rPr>
                <w:color w:val="000000"/>
                <w:sz w:val="22"/>
                <w:szCs w:val="22"/>
              </w:rPr>
            </w:pPr>
          </w:p>
        </w:tc>
      </w:tr>
      <w:tr w:rsidR="00FD5885" w:rsidRPr="00FD5885" w14:paraId="7A64E5DC"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EB21C28"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4</w:t>
            </w:r>
          </w:p>
        </w:tc>
        <w:tc>
          <w:tcPr>
            <w:tcW w:w="1138" w:type="dxa"/>
            <w:tcBorders>
              <w:top w:val="nil"/>
              <w:left w:val="nil"/>
              <w:bottom w:val="single" w:sz="4" w:space="0" w:color="auto"/>
              <w:right w:val="single" w:sz="4" w:space="0" w:color="auto"/>
            </w:tcBorders>
            <w:shd w:val="clear" w:color="000000" w:fill="EEECE1"/>
            <w:noWrap/>
            <w:vAlign w:val="center"/>
            <w:hideMark/>
          </w:tcPr>
          <w:p w14:paraId="71EF0A23" w14:textId="775B50A5" w:rsidR="00FD5885" w:rsidRPr="00FD5885" w:rsidRDefault="00FD5885" w:rsidP="00FD5885">
            <w:pPr>
              <w:suppressAutoHyphens w:val="0"/>
              <w:autoSpaceDN/>
              <w:jc w:val="right"/>
              <w:textAlignment w:val="auto"/>
              <w:rPr>
                <w:color w:val="000000"/>
                <w:sz w:val="22"/>
                <w:szCs w:val="22"/>
              </w:rPr>
            </w:pPr>
          </w:p>
        </w:tc>
      </w:tr>
      <w:tr w:rsidR="00FD5885" w:rsidRPr="00FD5885" w14:paraId="3D95D11E"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BD32096" w14:textId="77777777" w:rsidR="00FD5885" w:rsidRPr="00225041" w:rsidRDefault="00FD5885" w:rsidP="00225041">
            <w:pPr>
              <w:suppressAutoHyphens w:val="0"/>
              <w:autoSpaceDN/>
              <w:jc w:val="both"/>
              <w:textAlignment w:val="auto"/>
              <w:rPr>
                <w:b/>
                <w:color w:val="000000"/>
                <w:sz w:val="22"/>
                <w:szCs w:val="22"/>
              </w:rPr>
            </w:pPr>
            <w:r w:rsidRPr="00225041">
              <w:rPr>
                <w:b/>
                <w:color w:val="000000"/>
                <w:sz w:val="22"/>
                <w:szCs w:val="22"/>
              </w:rPr>
              <w:t>LOT N° 5 : ENDUITS - CHAPE</w:t>
            </w:r>
          </w:p>
        </w:tc>
      </w:tr>
      <w:tr w:rsidR="00FD5885" w:rsidRPr="00FD5885" w14:paraId="2813C5B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7842F5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5,1</w:t>
            </w:r>
          </w:p>
        </w:tc>
        <w:tc>
          <w:tcPr>
            <w:tcW w:w="5434" w:type="dxa"/>
            <w:tcBorders>
              <w:top w:val="nil"/>
              <w:left w:val="nil"/>
              <w:bottom w:val="single" w:sz="4" w:space="0" w:color="auto"/>
              <w:right w:val="single" w:sz="4" w:space="0" w:color="auto"/>
            </w:tcBorders>
            <w:shd w:val="clear" w:color="auto" w:fill="auto"/>
            <w:noWrap/>
            <w:vAlign w:val="center"/>
            <w:hideMark/>
          </w:tcPr>
          <w:p w14:paraId="6518BC0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Enduit ciment dosé à 400kg/m3 (ép.=2cm) pour maçonnerie</w:t>
            </w:r>
          </w:p>
        </w:tc>
        <w:tc>
          <w:tcPr>
            <w:tcW w:w="856" w:type="dxa"/>
            <w:tcBorders>
              <w:top w:val="nil"/>
              <w:left w:val="nil"/>
              <w:bottom w:val="single" w:sz="4" w:space="0" w:color="auto"/>
              <w:right w:val="single" w:sz="4" w:space="0" w:color="auto"/>
            </w:tcBorders>
            <w:shd w:val="clear" w:color="000000" w:fill="FFFFFF"/>
            <w:noWrap/>
            <w:vAlign w:val="center"/>
            <w:hideMark/>
          </w:tcPr>
          <w:p w14:paraId="00F129F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3EE393A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163,00</w:t>
            </w:r>
          </w:p>
        </w:tc>
        <w:tc>
          <w:tcPr>
            <w:tcW w:w="1087" w:type="dxa"/>
            <w:tcBorders>
              <w:top w:val="nil"/>
              <w:left w:val="nil"/>
              <w:bottom w:val="single" w:sz="4" w:space="0" w:color="auto"/>
              <w:right w:val="single" w:sz="4" w:space="0" w:color="auto"/>
            </w:tcBorders>
            <w:shd w:val="clear" w:color="000000" w:fill="FFFFFF"/>
            <w:noWrap/>
            <w:vAlign w:val="center"/>
            <w:hideMark/>
          </w:tcPr>
          <w:p w14:paraId="3BA4BDAC" w14:textId="0531B68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A0D376B" w14:textId="5F33A112" w:rsidR="00FD5885" w:rsidRPr="00FD5885" w:rsidRDefault="00FD5885" w:rsidP="00FD5885">
            <w:pPr>
              <w:suppressAutoHyphens w:val="0"/>
              <w:autoSpaceDN/>
              <w:jc w:val="right"/>
              <w:textAlignment w:val="auto"/>
              <w:rPr>
                <w:color w:val="000000"/>
                <w:sz w:val="22"/>
                <w:szCs w:val="22"/>
              </w:rPr>
            </w:pPr>
          </w:p>
        </w:tc>
      </w:tr>
      <w:tr w:rsidR="00FD5885" w:rsidRPr="00FD5885" w14:paraId="49647F45"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9958A2D"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5</w:t>
            </w:r>
          </w:p>
        </w:tc>
        <w:tc>
          <w:tcPr>
            <w:tcW w:w="1138" w:type="dxa"/>
            <w:tcBorders>
              <w:top w:val="nil"/>
              <w:left w:val="nil"/>
              <w:bottom w:val="single" w:sz="4" w:space="0" w:color="auto"/>
              <w:right w:val="single" w:sz="4" w:space="0" w:color="auto"/>
            </w:tcBorders>
            <w:shd w:val="clear" w:color="000000" w:fill="EEECE1"/>
            <w:noWrap/>
            <w:vAlign w:val="center"/>
            <w:hideMark/>
          </w:tcPr>
          <w:p w14:paraId="18E2A1C3" w14:textId="5AB71571" w:rsidR="00FD5885" w:rsidRPr="00FD5885" w:rsidRDefault="00FD5885" w:rsidP="00FD5885">
            <w:pPr>
              <w:suppressAutoHyphens w:val="0"/>
              <w:autoSpaceDN/>
              <w:jc w:val="right"/>
              <w:textAlignment w:val="auto"/>
              <w:rPr>
                <w:color w:val="000000"/>
                <w:sz w:val="22"/>
                <w:szCs w:val="22"/>
              </w:rPr>
            </w:pPr>
          </w:p>
        </w:tc>
      </w:tr>
      <w:tr w:rsidR="00FD5885" w:rsidRPr="00FD5885" w14:paraId="76723C6F"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F735435" w14:textId="77777777" w:rsidR="00FD5885" w:rsidRPr="00225041" w:rsidRDefault="00FD5885" w:rsidP="00225041">
            <w:pPr>
              <w:suppressAutoHyphens w:val="0"/>
              <w:autoSpaceDN/>
              <w:jc w:val="both"/>
              <w:textAlignment w:val="auto"/>
              <w:rPr>
                <w:b/>
                <w:color w:val="000000"/>
                <w:sz w:val="22"/>
                <w:szCs w:val="22"/>
              </w:rPr>
            </w:pPr>
            <w:r w:rsidRPr="00225041">
              <w:rPr>
                <w:b/>
                <w:color w:val="000000"/>
                <w:sz w:val="22"/>
                <w:szCs w:val="22"/>
              </w:rPr>
              <w:t>LOT N° 6 : FAUX PLAFOND</w:t>
            </w:r>
          </w:p>
        </w:tc>
      </w:tr>
      <w:tr w:rsidR="00FD5885" w:rsidRPr="00FD5885" w14:paraId="01E5E32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7855D9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6,1</w:t>
            </w:r>
          </w:p>
        </w:tc>
        <w:tc>
          <w:tcPr>
            <w:tcW w:w="5434" w:type="dxa"/>
            <w:tcBorders>
              <w:top w:val="nil"/>
              <w:left w:val="nil"/>
              <w:bottom w:val="single" w:sz="4" w:space="0" w:color="auto"/>
              <w:right w:val="single" w:sz="4" w:space="0" w:color="auto"/>
            </w:tcBorders>
            <w:shd w:val="clear" w:color="auto" w:fill="auto"/>
            <w:noWrap/>
            <w:vAlign w:val="center"/>
            <w:hideMark/>
          </w:tcPr>
          <w:p w14:paraId="7264600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Faux plafond en panneaux contre-plaqué y compris couvre-joint</w:t>
            </w:r>
          </w:p>
        </w:tc>
        <w:tc>
          <w:tcPr>
            <w:tcW w:w="856" w:type="dxa"/>
            <w:tcBorders>
              <w:top w:val="nil"/>
              <w:left w:val="nil"/>
              <w:bottom w:val="single" w:sz="4" w:space="0" w:color="auto"/>
              <w:right w:val="single" w:sz="4" w:space="0" w:color="auto"/>
            </w:tcBorders>
            <w:shd w:val="clear" w:color="000000" w:fill="FFFFFF"/>
            <w:noWrap/>
            <w:vAlign w:val="center"/>
            <w:hideMark/>
          </w:tcPr>
          <w:p w14:paraId="0FC4647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m²</w:t>
            </w:r>
          </w:p>
        </w:tc>
        <w:tc>
          <w:tcPr>
            <w:tcW w:w="950" w:type="dxa"/>
            <w:tcBorders>
              <w:top w:val="nil"/>
              <w:left w:val="nil"/>
              <w:bottom w:val="single" w:sz="4" w:space="0" w:color="auto"/>
              <w:right w:val="single" w:sz="4" w:space="0" w:color="auto"/>
            </w:tcBorders>
            <w:shd w:val="clear" w:color="000000" w:fill="FFFFFF"/>
            <w:noWrap/>
            <w:vAlign w:val="center"/>
            <w:hideMark/>
          </w:tcPr>
          <w:p w14:paraId="7C4E784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331,00</w:t>
            </w:r>
          </w:p>
        </w:tc>
        <w:tc>
          <w:tcPr>
            <w:tcW w:w="1087" w:type="dxa"/>
            <w:tcBorders>
              <w:top w:val="nil"/>
              <w:left w:val="nil"/>
              <w:bottom w:val="single" w:sz="4" w:space="0" w:color="auto"/>
              <w:right w:val="single" w:sz="4" w:space="0" w:color="auto"/>
            </w:tcBorders>
            <w:shd w:val="clear" w:color="000000" w:fill="FFFFFF"/>
            <w:noWrap/>
            <w:vAlign w:val="center"/>
            <w:hideMark/>
          </w:tcPr>
          <w:p w14:paraId="696A0AB8" w14:textId="3CBE6B1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42A32A6" w14:textId="701F1F6E" w:rsidR="00FD5885" w:rsidRPr="00FD5885" w:rsidRDefault="00FD5885" w:rsidP="00FD5885">
            <w:pPr>
              <w:suppressAutoHyphens w:val="0"/>
              <w:autoSpaceDN/>
              <w:jc w:val="right"/>
              <w:textAlignment w:val="auto"/>
              <w:rPr>
                <w:color w:val="000000"/>
                <w:sz w:val="22"/>
                <w:szCs w:val="22"/>
              </w:rPr>
            </w:pPr>
          </w:p>
        </w:tc>
      </w:tr>
      <w:tr w:rsidR="00FD5885" w:rsidRPr="00FD5885" w14:paraId="15869CC5"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6B48D2CB"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6</w:t>
            </w:r>
          </w:p>
        </w:tc>
        <w:tc>
          <w:tcPr>
            <w:tcW w:w="1138" w:type="dxa"/>
            <w:tcBorders>
              <w:top w:val="nil"/>
              <w:left w:val="nil"/>
              <w:bottom w:val="single" w:sz="4" w:space="0" w:color="auto"/>
              <w:right w:val="single" w:sz="4" w:space="0" w:color="auto"/>
            </w:tcBorders>
            <w:shd w:val="clear" w:color="000000" w:fill="EEECE1"/>
            <w:noWrap/>
            <w:vAlign w:val="center"/>
            <w:hideMark/>
          </w:tcPr>
          <w:p w14:paraId="63CB9E59" w14:textId="7505A323" w:rsidR="00FD5885" w:rsidRPr="00FD5885" w:rsidRDefault="00FD5885" w:rsidP="00FD5885">
            <w:pPr>
              <w:suppressAutoHyphens w:val="0"/>
              <w:autoSpaceDN/>
              <w:jc w:val="right"/>
              <w:textAlignment w:val="auto"/>
              <w:rPr>
                <w:color w:val="000000"/>
                <w:sz w:val="22"/>
                <w:szCs w:val="22"/>
              </w:rPr>
            </w:pPr>
          </w:p>
        </w:tc>
      </w:tr>
      <w:tr w:rsidR="00FD5885" w:rsidRPr="00FD5885" w14:paraId="686757CC"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838DC46" w14:textId="77777777" w:rsidR="00FD5885" w:rsidRPr="00225041" w:rsidRDefault="00FD5885" w:rsidP="00225041">
            <w:pPr>
              <w:suppressAutoHyphens w:val="0"/>
              <w:autoSpaceDN/>
              <w:jc w:val="both"/>
              <w:textAlignment w:val="auto"/>
              <w:rPr>
                <w:b/>
                <w:color w:val="000000"/>
                <w:sz w:val="22"/>
                <w:szCs w:val="22"/>
              </w:rPr>
            </w:pPr>
            <w:r w:rsidRPr="00225041">
              <w:rPr>
                <w:b/>
                <w:color w:val="000000"/>
                <w:sz w:val="22"/>
                <w:szCs w:val="22"/>
              </w:rPr>
              <w:t>LOT N° 7 : REVETEMENT SCELLES</w:t>
            </w:r>
          </w:p>
        </w:tc>
      </w:tr>
      <w:tr w:rsidR="00FD5885" w:rsidRPr="00FD5885" w14:paraId="4E7211F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FA01C4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7,1</w:t>
            </w:r>
          </w:p>
        </w:tc>
        <w:tc>
          <w:tcPr>
            <w:tcW w:w="5434" w:type="dxa"/>
            <w:tcBorders>
              <w:top w:val="nil"/>
              <w:left w:val="nil"/>
              <w:bottom w:val="single" w:sz="4" w:space="0" w:color="auto"/>
              <w:right w:val="single" w:sz="4" w:space="0" w:color="auto"/>
            </w:tcBorders>
            <w:shd w:val="clear" w:color="auto" w:fill="auto"/>
            <w:noWrap/>
            <w:vAlign w:val="center"/>
            <w:hideMark/>
          </w:tcPr>
          <w:p w14:paraId="1C6AA51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Revêtement en grès cérame sur sol</w:t>
            </w:r>
          </w:p>
        </w:tc>
        <w:tc>
          <w:tcPr>
            <w:tcW w:w="856" w:type="dxa"/>
            <w:tcBorders>
              <w:top w:val="nil"/>
              <w:left w:val="nil"/>
              <w:bottom w:val="single" w:sz="4" w:space="0" w:color="auto"/>
              <w:right w:val="single" w:sz="4" w:space="0" w:color="auto"/>
            </w:tcBorders>
            <w:shd w:val="clear" w:color="000000" w:fill="FFFFFF"/>
            <w:noWrap/>
            <w:vAlign w:val="center"/>
            <w:hideMark/>
          </w:tcPr>
          <w:p w14:paraId="424C4B8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m²</w:t>
            </w:r>
          </w:p>
        </w:tc>
        <w:tc>
          <w:tcPr>
            <w:tcW w:w="950" w:type="dxa"/>
            <w:tcBorders>
              <w:top w:val="nil"/>
              <w:left w:val="nil"/>
              <w:bottom w:val="single" w:sz="4" w:space="0" w:color="auto"/>
              <w:right w:val="single" w:sz="4" w:space="0" w:color="auto"/>
            </w:tcBorders>
            <w:shd w:val="clear" w:color="auto" w:fill="auto"/>
            <w:noWrap/>
            <w:vAlign w:val="center"/>
            <w:hideMark/>
          </w:tcPr>
          <w:p w14:paraId="03F9802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170,00</w:t>
            </w:r>
          </w:p>
        </w:tc>
        <w:tc>
          <w:tcPr>
            <w:tcW w:w="1087" w:type="dxa"/>
            <w:tcBorders>
              <w:top w:val="nil"/>
              <w:left w:val="nil"/>
              <w:bottom w:val="single" w:sz="4" w:space="0" w:color="auto"/>
              <w:right w:val="single" w:sz="4" w:space="0" w:color="auto"/>
            </w:tcBorders>
            <w:shd w:val="clear" w:color="000000" w:fill="FFFFFF"/>
            <w:noWrap/>
            <w:vAlign w:val="center"/>
            <w:hideMark/>
          </w:tcPr>
          <w:p w14:paraId="15B58440" w14:textId="354BF5C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F9F544D" w14:textId="02CE780B" w:rsidR="00FD5885" w:rsidRPr="00FD5885" w:rsidRDefault="00FD5885" w:rsidP="00FD5885">
            <w:pPr>
              <w:suppressAutoHyphens w:val="0"/>
              <w:autoSpaceDN/>
              <w:jc w:val="right"/>
              <w:textAlignment w:val="auto"/>
              <w:rPr>
                <w:color w:val="000000"/>
                <w:sz w:val="22"/>
                <w:szCs w:val="22"/>
              </w:rPr>
            </w:pPr>
          </w:p>
        </w:tc>
      </w:tr>
      <w:tr w:rsidR="00FD5885" w:rsidRPr="00FD5885" w14:paraId="31770D5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9293F9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7,2</w:t>
            </w:r>
          </w:p>
        </w:tc>
        <w:tc>
          <w:tcPr>
            <w:tcW w:w="5434" w:type="dxa"/>
            <w:tcBorders>
              <w:top w:val="nil"/>
              <w:left w:val="nil"/>
              <w:bottom w:val="single" w:sz="4" w:space="0" w:color="auto"/>
              <w:right w:val="single" w:sz="4" w:space="0" w:color="auto"/>
            </w:tcBorders>
            <w:shd w:val="clear" w:color="auto" w:fill="auto"/>
            <w:noWrap/>
            <w:vAlign w:val="center"/>
            <w:hideMark/>
          </w:tcPr>
          <w:p w14:paraId="0E78BF6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Plinthe en grès</w:t>
            </w:r>
          </w:p>
        </w:tc>
        <w:tc>
          <w:tcPr>
            <w:tcW w:w="856" w:type="dxa"/>
            <w:tcBorders>
              <w:top w:val="nil"/>
              <w:left w:val="nil"/>
              <w:bottom w:val="single" w:sz="4" w:space="0" w:color="auto"/>
              <w:right w:val="single" w:sz="4" w:space="0" w:color="auto"/>
            </w:tcBorders>
            <w:shd w:val="clear" w:color="000000" w:fill="FFFFFF"/>
            <w:noWrap/>
            <w:vAlign w:val="center"/>
            <w:hideMark/>
          </w:tcPr>
          <w:p w14:paraId="4952789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7BE984A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131,00</w:t>
            </w:r>
          </w:p>
        </w:tc>
        <w:tc>
          <w:tcPr>
            <w:tcW w:w="1087" w:type="dxa"/>
            <w:tcBorders>
              <w:top w:val="nil"/>
              <w:left w:val="nil"/>
              <w:bottom w:val="single" w:sz="4" w:space="0" w:color="auto"/>
              <w:right w:val="single" w:sz="4" w:space="0" w:color="auto"/>
            </w:tcBorders>
            <w:shd w:val="clear" w:color="000000" w:fill="FFFFFF"/>
            <w:noWrap/>
            <w:vAlign w:val="center"/>
            <w:hideMark/>
          </w:tcPr>
          <w:p w14:paraId="489323A2" w14:textId="3E1F9E1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FCAC868" w14:textId="45DFFFDC" w:rsidR="00FD5885" w:rsidRPr="00FD5885" w:rsidRDefault="00FD5885" w:rsidP="00FD5885">
            <w:pPr>
              <w:suppressAutoHyphens w:val="0"/>
              <w:autoSpaceDN/>
              <w:jc w:val="right"/>
              <w:textAlignment w:val="auto"/>
              <w:rPr>
                <w:color w:val="000000"/>
                <w:sz w:val="22"/>
                <w:szCs w:val="22"/>
              </w:rPr>
            </w:pPr>
          </w:p>
        </w:tc>
      </w:tr>
      <w:tr w:rsidR="00FD5885" w:rsidRPr="00FD5885" w14:paraId="46432F2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F48322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7,3</w:t>
            </w:r>
          </w:p>
        </w:tc>
        <w:tc>
          <w:tcPr>
            <w:tcW w:w="5434" w:type="dxa"/>
            <w:tcBorders>
              <w:top w:val="nil"/>
              <w:left w:val="nil"/>
              <w:bottom w:val="single" w:sz="4" w:space="0" w:color="auto"/>
              <w:right w:val="single" w:sz="4" w:space="0" w:color="auto"/>
            </w:tcBorders>
            <w:shd w:val="clear" w:color="auto" w:fill="auto"/>
            <w:noWrap/>
            <w:vAlign w:val="center"/>
            <w:hideMark/>
          </w:tcPr>
          <w:p w14:paraId="4FB8D0B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Revêtement mural en faïence</w:t>
            </w:r>
          </w:p>
        </w:tc>
        <w:tc>
          <w:tcPr>
            <w:tcW w:w="856" w:type="dxa"/>
            <w:tcBorders>
              <w:top w:val="nil"/>
              <w:left w:val="nil"/>
              <w:bottom w:val="single" w:sz="4" w:space="0" w:color="auto"/>
              <w:right w:val="single" w:sz="4" w:space="0" w:color="auto"/>
            </w:tcBorders>
            <w:shd w:val="clear" w:color="000000" w:fill="FFFFFF"/>
            <w:noWrap/>
            <w:vAlign w:val="center"/>
            <w:hideMark/>
          </w:tcPr>
          <w:p w14:paraId="002AFDE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m²</w:t>
            </w:r>
          </w:p>
        </w:tc>
        <w:tc>
          <w:tcPr>
            <w:tcW w:w="950" w:type="dxa"/>
            <w:tcBorders>
              <w:top w:val="nil"/>
              <w:left w:val="nil"/>
              <w:bottom w:val="single" w:sz="4" w:space="0" w:color="auto"/>
              <w:right w:val="single" w:sz="4" w:space="0" w:color="auto"/>
            </w:tcBorders>
            <w:shd w:val="clear" w:color="000000" w:fill="FFFFFF"/>
            <w:noWrap/>
            <w:vAlign w:val="center"/>
            <w:hideMark/>
          </w:tcPr>
          <w:p w14:paraId="0C5C4EF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360,00</w:t>
            </w:r>
          </w:p>
        </w:tc>
        <w:tc>
          <w:tcPr>
            <w:tcW w:w="1087" w:type="dxa"/>
            <w:tcBorders>
              <w:top w:val="nil"/>
              <w:left w:val="nil"/>
              <w:bottom w:val="single" w:sz="4" w:space="0" w:color="auto"/>
              <w:right w:val="single" w:sz="4" w:space="0" w:color="auto"/>
            </w:tcBorders>
            <w:shd w:val="clear" w:color="000000" w:fill="FFFFFF"/>
            <w:noWrap/>
            <w:vAlign w:val="center"/>
            <w:hideMark/>
          </w:tcPr>
          <w:p w14:paraId="4C4DC906" w14:textId="5E01B6C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F25BFFD" w14:textId="3D6767CD" w:rsidR="00FD5885" w:rsidRPr="00FD5885" w:rsidRDefault="00FD5885" w:rsidP="00FD5885">
            <w:pPr>
              <w:suppressAutoHyphens w:val="0"/>
              <w:autoSpaceDN/>
              <w:jc w:val="right"/>
              <w:textAlignment w:val="auto"/>
              <w:rPr>
                <w:color w:val="000000"/>
                <w:sz w:val="22"/>
                <w:szCs w:val="22"/>
              </w:rPr>
            </w:pPr>
          </w:p>
        </w:tc>
      </w:tr>
      <w:tr w:rsidR="00FD5885" w:rsidRPr="00FD5885" w14:paraId="0D661410"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A7456F1"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7</w:t>
            </w:r>
          </w:p>
        </w:tc>
        <w:tc>
          <w:tcPr>
            <w:tcW w:w="1138" w:type="dxa"/>
            <w:tcBorders>
              <w:top w:val="nil"/>
              <w:left w:val="nil"/>
              <w:bottom w:val="single" w:sz="4" w:space="0" w:color="auto"/>
              <w:right w:val="single" w:sz="4" w:space="0" w:color="auto"/>
            </w:tcBorders>
            <w:shd w:val="clear" w:color="000000" w:fill="EEECE1"/>
            <w:noWrap/>
            <w:vAlign w:val="center"/>
            <w:hideMark/>
          </w:tcPr>
          <w:p w14:paraId="7C380D60" w14:textId="4305FBE3" w:rsidR="00FD5885" w:rsidRPr="00FD5885" w:rsidRDefault="00FD5885" w:rsidP="00FD5885">
            <w:pPr>
              <w:suppressAutoHyphens w:val="0"/>
              <w:autoSpaceDN/>
              <w:jc w:val="right"/>
              <w:textAlignment w:val="auto"/>
              <w:rPr>
                <w:color w:val="000000"/>
                <w:sz w:val="22"/>
                <w:szCs w:val="22"/>
              </w:rPr>
            </w:pPr>
          </w:p>
        </w:tc>
      </w:tr>
      <w:tr w:rsidR="00FD5885" w:rsidRPr="00FD5885" w14:paraId="7D391A46"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01C6AC7" w14:textId="77777777" w:rsidR="00FD5885" w:rsidRPr="00251CBA" w:rsidRDefault="00FD5885" w:rsidP="00251CBA">
            <w:pPr>
              <w:suppressAutoHyphens w:val="0"/>
              <w:autoSpaceDN/>
              <w:jc w:val="both"/>
              <w:textAlignment w:val="auto"/>
              <w:rPr>
                <w:b/>
                <w:color w:val="000000"/>
                <w:sz w:val="22"/>
                <w:szCs w:val="22"/>
              </w:rPr>
            </w:pPr>
            <w:r w:rsidRPr="00251CBA">
              <w:rPr>
                <w:b/>
                <w:color w:val="000000"/>
                <w:sz w:val="22"/>
                <w:szCs w:val="22"/>
              </w:rPr>
              <w:t>LOT N° 8 : CHARPENTE ET COUVERTURE</w:t>
            </w:r>
          </w:p>
        </w:tc>
      </w:tr>
      <w:tr w:rsidR="00FD5885" w:rsidRPr="00FD5885" w14:paraId="5D0F763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2B1E24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8,1</w:t>
            </w:r>
          </w:p>
        </w:tc>
        <w:tc>
          <w:tcPr>
            <w:tcW w:w="5434" w:type="dxa"/>
            <w:tcBorders>
              <w:top w:val="nil"/>
              <w:left w:val="nil"/>
              <w:bottom w:val="single" w:sz="4" w:space="0" w:color="auto"/>
              <w:right w:val="single" w:sz="4" w:space="0" w:color="auto"/>
            </w:tcBorders>
            <w:shd w:val="clear" w:color="auto" w:fill="auto"/>
            <w:noWrap/>
            <w:vAlign w:val="center"/>
            <w:hideMark/>
          </w:tcPr>
          <w:p w14:paraId="4D43429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Charpente en bois traité constituée de fermes triangulées</w:t>
            </w:r>
          </w:p>
        </w:tc>
        <w:tc>
          <w:tcPr>
            <w:tcW w:w="856" w:type="dxa"/>
            <w:tcBorders>
              <w:top w:val="nil"/>
              <w:left w:val="nil"/>
              <w:bottom w:val="single" w:sz="4" w:space="0" w:color="auto"/>
              <w:right w:val="single" w:sz="4" w:space="0" w:color="auto"/>
            </w:tcBorders>
            <w:shd w:val="clear" w:color="auto" w:fill="auto"/>
            <w:noWrap/>
            <w:vAlign w:val="center"/>
            <w:hideMark/>
          </w:tcPr>
          <w:p w14:paraId="285F8C6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749A1F8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3,40</w:t>
            </w:r>
          </w:p>
        </w:tc>
        <w:tc>
          <w:tcPr>
            <w:tcW w:w="1087" w:type="dxa"/>
            <w:tcBorders>
              <w:top w:val="nil"/>
              <w:left w:val="nil"/>
              <w:bottom w:val="single" w:sz="4" w:space="0" w:color="auto"/>
              <w:right w:val="single" w:sz="4" w:space="0" w:color="auto"/>
            </w:tcBorders>
            <w:shd w:val="clear" w:color="000000" w:fill="FFFFFF"/>
            <w:noWrap/>
            <w:vAlign w:val="center"/>
            <w:hideMark/>
          </w:tcPr>
          <w:p w14:paraId="57B9B07A" w14:textId="5560ABA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9B41828" w14:textId="6858E450" w:rsidR="00FD5885" w:rsidRPr="00FD5885" w:rsidRDefault="00FD5885" w:rsidP="00FD5885">
            <w:pPr>
              <w:suppressAutoHyphens w:val="0"/>
              <w:autoSpaceDN/>
              <w:jc w:val="right"/>
              <w:textAlignment w:val="auto"/>
              <w:rPr>
                <w:color w:val="000000"/>
                <w:sz w:val="22"/>
                <w:szCs w:val="22"/>
              </w:rPr>
            </w:pPr>
          </w:p>
        </w:tc>
      </w:tr>
      <w:tr w:rsidR="00FD5885" w:rsidRPr="00FD5885" w14:paraId="5BE877F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5372B52" w14:textId="77777777" w:rsidR="00FD5885" w:rsidRPr="00FD5885" w:rsidRDefault="00FD5885" w:rsidP="00FD5885">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auto" w:fill="auto"/>
            <w:noWrap/>
            <w:vAlign w:val="center"/>
            <w:hideMark/>
          </w:tcPr>
          <w:p w14:paraId="2085AEA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Bois traité pour pannes de 8x8 cm2</w:t>
            </w:r>
          </w:p>
        </w:tc>
        <w:tc>
          <w:tcPr>
            <w:tcW w:w="856" w:type="dxa"/>
            <w:tcBorders>
              <w:top w:val="nil"/>
              <w:left w:val="nil"/>
              <w:bottom w:val="single" w:sz="4" w:space="0" w:color="auto"/>
              <w:right w:val="single" w:sz="4" w:space="0" w:color="auto"/>
            </w:tcBorders>
            <w:shd w:val="clear" w:color="auto" w:fill="auto"/>
            <w:noWrap/>
            <w:vAlign w:val="center"/>
            <w:hideMark/>
          </w:tcPr>
          <w:p w14:paraId="4388EEB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7739C97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0,50</w:t>
            </w:r>
          </w:p>
        </w:tc>
        <w:tc>
          <w:tcPr>
            <w:tcW w:w="1087" w:type="dxa"/>
            <w:tcBorders>
              <w:top w:val="nil"/>
              <w:left w:val="nil"/>
              <w:bottom w:val="single" w:sz="4" w:space="0" w:color="auto"/>
              <w:right w:val="single" w:sz="4" w:space="0" w:color="auto"/>
            </w:tcBorders>
            <w:shd w:val="clear" w:color="000000" w:fill="FFFFFF"/>
            <w:noWrap/>
            <w:vAlign w:val="center"/>
            <w:hideMark/>
          </w:tcPr>
          <w:p w14:paraId="7EF32A9A" w14:textId="78A6DE7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1B65BB1" w14:textId="353BB3BE" w:rsidR="00FD5885" w:rsidRPr="00FD5885" w:rsidRDefault="00FD5885" w:rsidP="00FD5885">
            <w:pPr>
              <w:suppressAutoHyphens w:val="0"/>
              <w:autoSpaceDN/>
              <w:jc w:val="right"/>
              <w:textAlignment w:val="auto"/>
              <w:rPr>
                <w:color w:val="000000"/>
                <w:sz w:val="22"/>
                <w:szCs w:val="22"/>
              </w:rPr>
            </w:pPr>
          </w:p>
        </w:tc>
      </w:tr>
      <w:tr w:rsidR="00FD5885" w:rsidRPr="00FD5885" w14:paraId="65F02F2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04FBA7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8,2</w:t>
            </w:r>
          </w:p>
        </w:tc>
        <w:tc>
          <w:tcPr>
            <w:tcW w:w="5434" w:type="dxa"/>
            <w:tcBorders>
              <w:top w:val="nil"/>
              <w:left w:val="nil"/>
              <w:bottom w:val="single" w:sz="4" w:space="0" w:color="auto"/>
              <w:right w:val="single" w:sz="4" w:space="0" w:color="auto"/>
            </w:tcBorders>
            <w:shd w:val="clear" w:color="auto" w:fill="auto"/>
            <w:noWrap/>
            <w:vAlign w:val="center"/>
            <w:hideMark/>
          </w:tcPr>
          <w:p w14:paraId="0DB2333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Traitement insecticide et fongicide</w:t>
            </w:r>
          </w:p>
        </w:tc>
        <w:tc>
          <w:tcPr>
            <w:tcW w:w="856" w:type="dxa"/>
            <w:tcBorders>
              <w:top w:val="nil"/>
              <w:left w:val="nil"/>
              <w:bottom w:val="single" w:sz="4" w:space="0" w:color="auto"/>
              <w:right w:val="single" w:sz="4" w:space="0" w:color="auto"/>
            </w:tcBorders>
            <w:shd w:val="clear" w:color="auto" w:fill="auto"/>
            <w:noWrap/>
            <w:vAlign w:val="center"/>
            <w:hideMark/>
          </w:tcPr>
          <w:p w14:paraId="08647F3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1271DB0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34EB4F7F" w14:textId="34B26F0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2558586" w14:textId="4E6B6254" w:rsidR="00FD5885" w:rsidRPr="00FD5885" w:rsidRDefault="00FD5885" w:rsidP="00FD5885">
            <w:pPr>
              <w:suppressAutoHyphens w:val="0"/>
              <w:autoSpaceDN/>
              <w:jc w:val="right"/>
              <w:textAlignment w:val="auto"/>
              <w:rPr>
                <w:color w:val="000000"/>
                <w:sz w:val="22"/>
                <w:szCs w:val="22"/>
              </w:rPr>
            </w:pPr>
          </w:p>
        </w:tc>
      </w:tr>
      <w:tr w:rsidR="00FD5885" w:rsidRPr="00FD5885" w14:paraId="7E662D2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A4EFF2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8,3</w:t>
            </w:r>
          </w:p>
        </w:tc>
        <w:tc>
          <w:tcPr>
            <w:tcW w:w="5434" w:type="dxa"/>
            <w:tcBorders>
              <w:top w:val="nil"/>
              <w:left w:val="nil"/>
              <w:bottom w:val="single" w:sz="4" w:space="0" w:color="auto"/>
              <w:right w:val="single" w:sz="4" w:space="0" w:color="auto"/>
            </w:tcBorders>
            <w:shd w:val="clear" w:color="auto" w:fill="auto"/>
            <w:noWrap/>
            <w:vAlign w:val="center"/>
            <w:hideMark/>
          </w:tcPr>
          <w:p w14:paraId="53A0712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Couverture tôle bac nervurée 7/10e</w:t>
            </w:r>
          </w:p>
        </w:tc>
        <w:tc>
          <w:tcPr>
            <w:tcW w:w="856" w:type="dxa"/>
            <w:tcBorders>
              <w:top w:val="nil"/>
              <w:left w:val="nil"/>
              <w:bottom w:val="single" w:sz="4" w:space="0" w:color="auto"/>
              <w:right w:val="single" w:sz="4" w:space="0" w:color="auto"/>
            </w:tcBorders>
            <w:shd w:val="clear" w:color="auto" w:fill="auto"/>
            <w:noWrap/>
            <w:vAlign w:val="center"/>
            <w:hideMark/>
          </w:tcPr>
          <w:p w14:paraId="4D2114F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092F46D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350,00</w:t>
            </w:r>
          </w:p>
        </w:tc>
        <w:tc>
          <w:tcPr>
            <w:tcW w:w="1087" w:type="dxa"/>
            <w:tcBorders>
              <w:top w:val="nil"/>
              <w:left w:val="nil"/>
              <w:bottom w:val="single" w:sz="4" w:space="0" w:color="auto"/>
              <w:right w:val="single" w:sz="4" w:space="0" w:color="auto"/>
            </w:tcBorders>
            <w:shd w:val="clear" w:color="000000" w:fill="FFFFFF"/>
            <w:noWrap/>
            <w:vAlign w:val="center"/>
            <w:hideMark/>
          </w:tcPr>
          <w:p w14:paraId="75BD7587" w14:textId="3C5A1EB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052AA91" w14:textId="08A81659" w:rsidR="00FD5885" w:rsidRPr="00FD5885" w:rsidRDefault="00FD5885" w:rsidP="00FD5885">
            <w:pPr>
              <w:suppressAutoHyphens w:val="0"/>
              <w:autoSpaceDN/>
              <w:jc w:val="right"/>
              <w:textAlignment w:val="auto"/>
              <w:rPr>
                <w:color w:val="000000"/>
                <w:sz w:val="22"/>
                <w:szCs w:val="22"/>
              </w:rPr>
            </w:pPr>
          </w:p>
        </w:tc>
      </w:tr>
      <w:tr w:rsidR="00FD5885" w:rsidRPr="00FD5885" w14:paraId="262B036C"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0DF1F04"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8</w:t>
            </w:r>
          </w:p>
        </w:tc>
        <w:tc>
          <w:tcPr>
            <w:tcW w:w="1138" w:type="dxa"/>
            <w:tcBorders>
              <w:top w:val="nil"/>
              <w:left w:val="nil"/>
              <w:bottom w:val="single" w:sz="4" w:space="0" w:color="auto"/>
              <w:right w:val="single" w:sz="4" w:space="0" w:color="auto"/>
            </w:tcBorders>
            <w:shd w:val="clear" w:color="000000" w:fill="EEECE1"/>
            <w:noWrap/>
            <w:vAlign w:val="center"/>
            <w:hideMark/>
          </w:tcPr>
          <w:p w14:paraId="7AB5A940" w14:textId="336E020A" w:rsidR="00FD5885" w:rsidRPr="00FD5885" w:rsidRDefault="00FD5885" w:rsidP="00FD5885">
            <w:pPr>
              <w:suppressAutoHyphens w:val="0"/>
              <w:autoSpaceDN/>
              <w:jc w:val="right"/>
              <w:textAlignment w:val="auto"/>
              <w:rPr>
                <w:color w:val="000000"/>
                <w:sz w:val="22"/>
                <w:szCs w:val="22"/>
              </w:rPr>
            </w:pPr>
          </w:p>
        </w:tc>
      </w:tr>
      <w:tr w:rsidR="00FD5885" w:rsidRPr="00FD5885" w14:paraId="3816DFC9"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F13C9" w14:textId="77777777" w:rsidR="00FD5885" w:rsidRPr="00634694" w:rsidRDefault="00FD5885" w:rsidP="00634694">
            <w:pPr>
              <w:suppressAutoHyphens w:val="0"/>
              <w:autoSpaceDN/>
              <w:jc w:val="both"/>
              <w:textAlignment w:val="auto"/>
              <w:rPr>
                <w:b/>
                <w:color w:val="000000"/>
                <w:sz w:val="22"/>
                <w:szCs w:val="22"/>
              </w:rPr>
            </w:pPr>
            <w:r w:rsidRPr="00634694">
              <w:rPr>
                <w:b/>
                <w:color w:val="000000"/>
                <w:sz w:val="22"/>
                <w:szCs w:val="22"/>
              </w:rPr>
              <w:t>LOT N° 9 : MENUISERIE BOIS</w:t>
            </w:r>
          </w:p>
        </w:tc>
      </w:tr>
      <w:tr w:rsidR="00FD5885" w:rsidRPr="00FD5885" w14:paraId="61D5C1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093ECB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9,1</w:t>
            </w:r>
          </w:p>
        </w:tc>
        <w:tc>
          <w:tcPr>
            <w:tcW w:w="5434" w:type="dxa"/>
            <w:tcBorders>
              <w:top w:val="nil"/>
              <w:left w:val="nil"/>
              <w:bottom w:val="single" w:sz="4" w:space="0" w:color="auto"/>
              <w:right w:val="single" w:sz="4" w:space="0" w:color="auto"/>
            </w:tcBorders>
            <w:shd w:val="clear" w:color="auto" w:fill="auto"/>
            <w:noWrap/>
            <w:vAlign w:val="center"/>
            <w:hideMark/>
          </w:tcPr>
          <w:p w14:paraId="25ED52B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 pleine de 90x210 cm,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1C8B2AB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1F1BDF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noWrap/>
            <w:vAlign w:val="center"/>
            <w:hideMark/>
          </w:tcPr>
          <w:p w14:paraId="521080C5" w14:textId="1E510BD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E28E493" w14:textId="263FA7D2" w:rsidR="00FD5885" w:rsidRPr="00FD5885" w:rsidRDefault="00FD5885" w:rsidP="00FD5885">
            <w:pPr>
              <w:suppressAutoHyphens w:val="0"/>
              <w:autoSpaceDN/>
              <w:jc w:val="right"/>
              <w:textAlignment w:val="auto"/>
              <w:rPr>
                <w:color w:val="000000"/>
                <w:sz w:val="22"/>
                <w:szCs w:val="22"/>
              </w:rPr>
            </w:pPr>
          </w:p>
        </w:tc>
      </w:tr>
      <w:tr w:rsidR="00FD5885" w:rsidRPr="00FD5885" w14:paraId="34E1F15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06E47F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9,2</w:t>
            </w:r>
          </w:p>
        </w:tc>
        <w:tc>
          <w:tcPr>
            <w:tcW w:w="5434" w:type="dxa"/>
            <w:tcBorders>
              <w:top w:val="nil"/>
              <w:left w:val="nil"/>
              <w:bottom w:val="single" w:sz="4" w:space="0" w:color="auto"/>
              <w:right w:val="single" w:sz="4" w:space="0" w:color="auto"/>
            </w:tcBorders>
            <w:shd w:val="clear" w:color="auto" w:fill="auto"/>
            <w:noWrap/>
            <w:vAlign w:val="center"/>
            <w:hideMark/>
          </w:tcPr>
          <w:p w14:paraId="01CC76A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 pleine double de 70x2x210 cm,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1BEF971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18330D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30F53B10" w14:textId="7315FB0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AE7ACEE" w14:textId="2D4C3048" w:rsidR="00FD5885" w:rsidRPr="00FD5885" w:rsidRDefault="00FD5885" w:rsidP="00FD5885">
            <w:pPr>
              <w:suppressAutoHyphens w:val="0"/>
              <w:autoSpaceDN/>
              <w:jc w:val="right"/>
              <w:textAlignment w:val="auto"/>
              <w:rPr>
                <w:color w:val="000000"/>
                <w:sz w:val="22"/>
                <w:szCs w:val="22"/>
              </w:rPr>
            </w:pPr>
          </w:p>
        </w:tc>
      </w:tr>
      <w:tr w:rsidR="00FD5885" w:rsidRPr="00FD5885" w14:paraId="45D89DE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F3758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9,3</w:t>
            </w:r>
          </w:p>
        </w:tc>
        <w:tc>
          <w:tcPr>
            <w:tcW w:w="5434" w:type="dxa"/>
            <w:tcBorders>
              <w:top w:val="nil"/>
              <w:left w:val="nil"/>
              <w:bottom w:val="single" w:sz="4" w:space="0" w:color="auto"/>
              <w:right w:val="single" w:sz="4" w:space="0" w:color="auto"/>
            </w:tcBorders>
            <w:shd w:val="clear" w:color="auto" w:fill="auto"/>
            <w:noWrap/>
            <w:vAlign w:val="center"/>
            <w:hideMark/>
          </w:tcPr>
          <w:p w14:paraId="48EFE83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Portes en isoplane de 70x210 avec imposte vitrée y compris quincaillerie et serrurerie</w:t>
            </w:r>
          </w:p>
        </w:tc>
        <w:tc>
          <w:tcPr>
            <w:tcW w:w="856" w:type="dxa"/>
            <w:tcBorders>
              <w:top w:val="nil"/>
              <w:left w:val="nil"/>
              <w:bottom w:val="single" w:sz="4" w:space="0" w:color="auto"/>
              <w:right w:val="single" w:sz="4" w:space="0" w:color="auto"/>
            </w:tcBorders>
            <w:shd w:val="clear" w:color="000000" w:fill="FFFFFF"/>
            <w:noWrap/>
            <w:vAlign w:val="center"/>
            <w:hideMark/>
          </w:tcPr>
          <w:p w14:paraId="36ABBC8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56D46C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7C408300" w14:textId="5EE513F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1EE8106" w14:textId="153CEF50" w:rsidR="00FD5885" w:rsidRPr="00FD5885" w:rsidRDefault="00FD5885" w:rsidP="00FD5885">
            <w:pPr>
              <w:suppressAutoHyphens w:val="0"/>
              <w:autoSpaceDN/>
              <w:jc w:val="right"/>
              <w:textAlignment w:val="auto"/>
              <w:rPr>
                <w:color w:val="000000"/>
                <w:sz w:val="22"/>
                <w:szCs w:val="22"/>
              </w:rPr>
            </w:pPr>
          </w:p>
        </w:tc>
      </w:tr>
      <w:tr w:rsidR="00FD5885" w:rsidRPr="00FD5885" w14:paraId="3CC6F722"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22F18F0" w14:textId="77777777" w:rsidR="00FD5885" w:rsidRPr="000E7BE1" w:rsidRDefault="00FD5885" w:rsidP="00FD5885">
            <w:pPr>
              <w:suppressAutoHyphens w:val="0"/>
              <w:autoSpaceDN/>
              <w:jc w:val="center"/>
              <w:textAlignment w:val="auto"/>
              <w:rPr>
                <w:b/>
                <w:color w:val="000000"/>
                <w:sz w:val="22"/>
                <w:szCs w:val="22"/>
              </w:rPr>
            </w:pPr>
            <w:r w:rsidRPr="000E7BE1">
              <w:rPr>
                <w:b/>
                <w:color w:val="000000"/>
                <w:sz w:val="22"/>
                <w:szCs w:val="22"/>
              </w:rPr>
              <w:t>TOTAL LOT N° 9</w:t>
            </w:r>
          </w:p>
        </w:tc>
        <w:tc>
          <w:tcPr>
            <w:tcW w:w="1138" w:type="dxa"/>
            <w:tcBorders>
              <w:top w:val="nil"/>
              <w:left w:val="nil"/>
              <w:bottom w:val="single" w:sz="4" w:space="0" w:color="auto"/>
              <w:right w:val="single" w:sz="4" w:space="0" w:color="auto"/>
            </w:tcBorders>
            <w:shd w:val="clear" w:color="000000" w:fill="EEECE1"/>
            <w:noWrap/>
            <w:vAlign w:val="center"/>
            <w:hideMark/>
          </w:tcPr>
          <w:p w14:paraId="03DC7D7E" w14:textId="5DB58316" w:rsidR="00FD5885" w:rsidRPr="00FD5885" w:rsidRDefault="00FD5885" w:rsidP="00FD5885">
            <w:pPr>
              <w:suppressAutoHyphens w:val="0"/>
              <w:autoSpaceDN/>
              <w:jc w:val="right"/>
              <w:textAlignment w:val="auto"/>
              <w:rPr>
                <w:color w:val="000000"/>
                <w:sz w:val="22"/>
                <w:szCs w:val="22"/>
              </w:rPr>
            </w:pPr>
          </w:p>
        </w:tc>
      </w:tr>
      <w:tr w:rsidR="00FD5885" w:rsidRPr="00FD5885" w14:paraId="7D662182"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8039B35" w14:textId="77777777" w:rsidR="00FD5885" w:rsidRPr="00634694" w:rsidRDefault="00FD5885" w:rsidP="00634694">
            <w:pPr>
              <w:suppressAutoHyphens w:val="0"/>
              <w:autoSpaceDN/>
              <w:jc w:val="both"/>
              <w:textAlignment w:val="auto"/>
              <w:rPr>
                <w:b/>
                <w:color w:val="000000"/>
                <w:sz w:val="22"/>
                <w:szCs w:val="22"/>
              </w:rPr>
            </w:pPr>
            <w:r w:rsidRPr="00634694">
              <w:rPr>
                <w:b/>
                <w:color w:val="000000"/>
                <w:sz w:val="22"/>
                <w:szCs w:val="22"/>
              </w:rPr>
              <w:lastRenderedPageBreak/>
              <w:t>LOT N° 10 : MENUISERIE ALUMINIUM ET VITREE</w:t>
            </w:r>
          </w:p>
        </w:tc>
      </w:tr>
      <w:tr w:rsidR="00FD5885" w:rsidRPr="00FD5885" w14:paraId="471A458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2206F9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10,1</w:t>
            </w:r>
          </w:p>
        </w:tc>
        <w:tc>
          <w:tcPr>
            <w:tcW w:w="5434" w:type="dxa"/>
            <w:tcBorders>
              <w:top w:val="nil"/>
              <w:left w:val="nil"/>
              <w:bottom w:val="single" w:sz="4" w:space="0" w:color="auto"/>
              <w:right w:val="single" w:sz="4" w:space="0" w:color="auto"/>
            </w:tcBorders>
            <w:shd w:val="clear" w:color="auto" w:fill="auto"/>
            <w:noWrap/>
            <w:vAlign w:val="center"/>
            <w:hideMark/>
          </w:tcPr>
          <w:p w14:paraId="4165B4F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Fenêtre en lame naco (1,50x1, 20)</w:t>
            </w:r>
          </w:p>
        </w:tc>
        <w:tc>
          <w:tcPr>
            <w:tcW w:w="856" w:type="dxa"/>
            <w:tcBorders>
              <w:top w:val="nil"/>
              <w:left w:val="nil"/>
              <w:bottom w:val="single" w:sz="4" w:space="0" w:color="auto"/>
              <w:right w:val="single" w:sz="4" w:space="0" w:color="auto"/>
            </w:tcBorders>
            <w:shd w:val="clear" w:color="auto" w:fill="auto"/>
            <w:noWrap/>
            <w:vAlign w:val="center"/>
            <w:hideMark/>
          </w:tcPr>
          <w:p w14:paraId="75DC620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auto" w:fill="auto"/>
            <w:noWrap/>
            <w:vAlign w:val="center"/>
            <w:hideMark/>
          </w:tcPr>
          <w:p w14:paraId="22A8F7B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29,00</w:t>
            </w:r>
          </w:p>
        </w:tc>
        <w:tc>
          <w:tcPr>
            <w:tcW w:w="1087" w:type="dxa"/>
            <w:tcBorders>
              <w:top w:val="nil"/>
              <w:left w:val="nil"/>
              <w:bottom w:val="single" w:sz="4" w:space="0" w:color="auto"/>
              <w:right w:val="single" w:sz="4" w:space="0" w:color="auto"/>
            </w:tcBorders>
            <w:shd w:val="clear" w:color="auto" w:fill="auto"/>
            <w:noWrap/>
            <w:vAlign w:val="center"/>
            <w:hideMark/>
          </w:tcPr>
          <w:p w14:paraId="4733ED3D" w14:textId="1772D79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2E211B1F" w14:textId="4870BC14" w:rsidR="00FD5885" w:rsidRPr="00FD5885" w:rsidRDefault="00FD5885" w:rsidP="00FD5885">
            <w:pPr>
              <w:suppressAutoHyphens w:val="0"/>
              <w:autoSpaceDN/>
              <w:jc w:val="right"/>
              <w:textAlignment w:val="auto"/>
              <w:rPr>
                <w:color w:val="000000"/>
                <w:sz w:val="22"/>
                <w:szCs w:val="22"/>
              </w:rPr>
            </w:pPr>
          </w:p>
        </w:tc>
      </w:tr>
      <w:tr w:rsidR="00FD5885" w:rsidRPr="00FD5885" w14:paraId="17379A6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55EB5BD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10,2</w:t>
            </w:r>
          </w:p>
        </w:tc>
        <w:tc>
          <w:tcPr>
            <w:tcW w:w="5434" w:type="dxa"/>
            <w:tcBorders>
              <w:top w:val="nil"/>
              <w:left w:val="nil"/>
              <w:bottom w:val="single" w:sz="4" w:space="0" w:color="auto"/>
              <w:right w:val="single" w:sz="4" w:space="0" w:color="auto"/>
            </w:tcBorders>
            <w:shd w:val="clear" w:color="auto" w:fill="auto"/>
            <w:noWrap/>
            <w:vAlign w:val="center"/>
            <w:hideMark/>
          </w:tcPr>
          <w:p w14:paraId="412FE9C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Fenêtre en lame naco (0,60x0, 60)</w:t>
            </w:r>
          </w:p>
        </w:tc>
        <w:tc>
          <w:tcPr>
            <w:tcW w:w="856" w:type="dxa"/>
            <w:tcBorders>
              <w:top w:val="nil"/>
              <w:left w:val="nil"/>
              <w:bottom w:val="single" w:sz="4" w:space="0" w:color="auto"/>
              <w:right w:val="single" w:sz="4" w:space="0" w:color="auto"/>
            </w:tcBorders>
            <w:shd w:val="clear" w:color="auto" w:fill="auto"/>
            <w:noWrap/>
            <w:vAlign w:val="center"/>
            <w:hideMark/>
          </w:tcPr>
          <w:p w14:paraId="66275AF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auto" w:fill="auto"/>
            <w:noWrap/>
            <w:vAlign w:val="center"/>
            <w:hideMark/>
          </w:tcPr>
          <w:p w14:paraId="0EDA9FD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auto" w:fill="auto"/>
            <w:noWrap/>
            <w:vAlign w:val="center"/>
            <w:hideMark/>
          </w:tcPr>
          <w:p w14:paraId="74338FBD" w14:textId="2BC53AE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auto" w:fill="auto"/>
            <w:noWrap/>
            <w:vAlign w:val="center"/>
            <w:hideMark/>
          </w:tcPr>
          <w:p w14:paraId="791E372C" w14:textId="27EC2C26" w:rsidR="00FD5885" w:rsidRPr="00FD5885" w:rsidRDefault="00FD5885" w:rsidP="00FD5885">
            <w:pPr>
              <w:suppressAutoHyphens w:val="0"/>
              <w:autoSpaceDN/>
              <w:jc w:val="right"/>
              <w:textAlignment w:val="auto"/>
              <w:rPr>
                <w:color w:val="000000"/>
                <w:sz w:val="22"/>
                <w:szCs w:val="22"/>
              </w:rPr>
            </w:pPr>
          </w:p>
        </w:tc>
      </w:tr>
      <w:tr w:rsidR="00FD5885" w:rsidRPr="00FD5885" w14:paraId="3FF5B9BE"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B2A5DC5" w14:textId="77777777" w:rsidR="00FD5885" w:rsidRPr="000E7BE1" w:rsidRDefault="00FD5885" w:rsidP="00634694">
            <w:pPr>
              <w:suppressAutoHyphens w:val="0"/>
              <w:autoSpaceDN/>
              <w:jc w:val="center"/>
              <w:textAlignment w:val="auto"/>
              <w:rPr>
                <w:b/>
                <w:color w:val="000000"/>
                <w:sz w:val="22"/>
                <w:szCs w:val="22"/>
              </w:rPr>
            </w:pPr>
            <w:r w:rsidRPr="000E7BE1">
              <w:rPr>
                <w:b/>
                <w:color w:val="000000"/>
                <w:sz w:val="22"/>
                <w:szCs w:val="22"/>
              </w:rPr>
              <w:t>TOTAL LOT N° 10</w:t>
            </w:r>
          </w:p>
        </w:tc>
        <w:tc>
          <w:tcPr>
            <w:tcW w:w="856" w:type="dxa"/>
            <w:tcBorders>
              <w:top w:val="nil"/>
              <w:left w:val="nil"/>
              <w:bottom w:val="single" w:sz="4" w:space="0" w:color="auto"/>
              <w:right w:val="single" w:sz="4" w:space="0" w:color="auto"/>
            </w:tcBorders>
            <w:shd w:val="clear" w:color="000000" w:fill="EEECE1"/>
            <w:noWrap/>
            <w:vAlign w:val="center"/>
            <w:hideMark/>
          </w:tcPr>
          <w:p w14:paraId="335C22F0"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70B518E4"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6E88DC82"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138066D5" w14:textId="2A668253" w:rsidR="00FD5885" w:rsidRPr="00FD5885" w:rsidRDefault="00FD5885" w:rsidP="00FD5885">
            <w:pPr>
              <w:suppressAutoHyphens w:val="0"/>
              <w:autoSpaceDN/>
              <w:jc w:val="right"/>
              <w:textAlignment w:val="auto"/>
              <w:rPr>
                <w:color w:val="000000"/>
                <w:sz w:val="22"/>
                <w:szCs w:val="22"/>
              </w:rPr>
            </w:pPr>
          </w:p>
        </w:tc>
      </w:tr>
      <w:tr w:rsidR="00FD5885" w:rsidRPr="00FD5885" w14:paraId="440B1904"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0E388FC" w14:textId="77777777" w:rsidR="00FD5885" w:rsidRPr="00231E33" w:rsidRDefault="00FD5885" w:rsidP="00634694">
            <w:pPr>
              <w:suppressAutoHyphens w:val="0"/>
              <w:autoSpaceDN/>
              <w:jc w:val="both"/>
              <w:textAlignment w:val="auto"/>
              <w:rPr>
                <w:b/>
                <w:color w:val="000000"/>
                <w:sz w:val="22"/>
                <w:szCs w:val="22"/>
              </w:rPr>
            </w:pPr>
            <w:r w:rsidRPr="00231E33">
              <w:rPr>
                <w:b/>
                <w:color w:val="000000"/>
                <w:sz w:val="22"/>
                <w:szCs w:val="22"/>
              </w:rPr>
              <w:t>LOT N° 11 : MENUISERIE METALLIQUE</w:t>
            </w:r>
          </w:p>
        </w:tc>
      </w:tr>
      <w:tr w:rsidR="00FD5885" w:rsidRPr="00FD5885" w14:paraId="3AACFCC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8CB96C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11,1</w:t>
            </w:r>
          </w:p>
        </w:tc>
        <w:tc>
          <w:tcPr>
            <w:tcW w:w="5434" w:type="dxa"/>
            <w:tcBorders>
              <w:top w:val="nil"/>
              <w:left w:val="nil"/>
              <w:bottom w:val="single" w:sz="4" w:space="0" w:color="auto"/>
              <w:right w:val="single" w:sz="4" w:space="0" w:color="auto"/>
            </w:tcBorders>
            <w:shd w:val="clear" w:color="auto" w:fill="auto"/>
            <w:noWrap/>
            <w:vAlign w:val="center"/>
            <w:hideMark/>
          </w:tcPr>
          <w:p w14:paraId="35633DF6"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Antivol pour fenêtres</w:t>
            </w:r>
          </w:p>
        </w:tc>
        <w:tc>
          <w:tcPr>
            <w:tcW w:w="856" w:type="dxa"/>
            <w:tcBorders>
              <w:top w:val="nil"/>
              <w:left w:val="nil"/>
              <w:bottom w:val="single" w:sz="4" w:space="0" w:color="auto"/>
              <w:right w:val="single" w:sz="4" w:space="0" w:color="auto"/>
            </w:tcBorders>
            <w:shd w:val="clear" w:color="000000" w:fill="FFFFFF"/>
            <w:noWrap/>
            <w:vAlign w:val="center"/>
            <w:hideMark/>
          </w:tcPr>
          <w:p w14:paraId="3B4CC3B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0AFDD41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60,50</w:t>
            </w:r>
          </w:p>
        </w:tc>
        <w:tc>
          <w:tcPr>
            <w:tcW w:w="1087" w:type="dxa"/>
            <w:tcBorders>
              <w:top w:val="nil"/>
              <w:left w:val="nil"/>
              <w:bottom w:val="single" w:sz="4" w:space="0" w:color="auto"/>
              <w:right w:val="single" w:sz="4" w:space="0" w:color="auto"/>
            </w:tcBorders>
            <w:shd w:val="clear" w:color="000000" w:fill="FFFFFF"/>
            <w:noWrap/>
            <w:vAlign w:val="center"/>
            <w:hideMark/>
          </w:tcPr>
          <w:p w14:paraId="46BD8909" w14:textId="2F1317B3"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03EF795" w14:textId="0A80EEFE" w:rsidR="00FD5885" w:rsidRPr="00FD5885" w:rsidRDefault="00FD5885" w:rsidP="00FD5885">
            <w:pPr>
              <w:suppressAutoHyphens w:val="0"/>
              <w:autoSpaceDN/>
              <w:jc w:val="right"/>
              <w:textAlignment w:val="auto"/>
              <w:rPr>
                <w:color w:val="000000"/>
                <w:sz w:val="22"/>
                <w:szCs w:val="22"/>
              </w:rPr>
            </w:pPr>
          </w:p>
        </w:tc>
      </w:tr>
      <w:tr w:rsidR="00FD5885" w:rsidRPr="00FD5885" w14:paraId="30EA1E0A"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96921B3" w14:textId="77777777" w:rsidR="00FD5885" w:rsidRPr="00FB37D8" w:rsidRDefault="00FD5885" w:rsidP="00231E33">
            <w:pPr>
              <w:suppressAutoHyphens w:val="0"/>
              <w:autoSpaceDN/>
              <w:jc w:val="center"/>
              <w:textAlignment w:val="auto"/>
              <w:rPr>
                <w:b/>
                <w:color w:val="000000"/>
                <w:sz w:val="22"/>
                <w:szCs w:val="22"/>
              </w:rPr>
            </w:pPr>
            <w:r w:rsidRPr="00FB37D8">
              <w:rPr>
                <w:b/>
                <w:color w:val="000000"/>
                <w:sz w:val="22"/>
                <w:szCs w:val="22"/>
              </w:rPr>
              <w:t>TOTAL LOT N° 11</w:t>
            </w:r>
          </w:p>
        </w:tc>
        <w:tc>
          <w:tcPr>
            <w:tcW w:w="856" w:type="dxa"/>
            <w:tcBorders>
              <w:top w:val="nil"/>
              <w:left w:val="nil"/>
              <w:bottom w:val="single" w:sz="4" w:space="0" w:color="auto"/>
              <w:right w:val="single" w:sz="4" w:space="0" w:color="auto"/>
            </w:tcBorders>
            <w:shd w:val="clear" w:color="000000" w:fill="EEECE1"/>
            <w:noWrap/>
            <w:vAlign w:val="center"/>
            <w:hideMark/>
          </w:tcPr>
          <w:p w14:paraId="713EA298"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0AF0A7DE"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4D64B2DC"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2B2E7924" w14:textId="0F5D4C42" w:rsidR="00FD5885" w:rsidRPr="00FD5885" w:rsidRDefault="00FD5885" w:rsidP="00FD5885">
            <w:pPr>
              <w:suppressAutoHyphens w:val="0"/>
              <w:autoSpaceDN/>
              <w:jc w:val="right"/>
              <w:textAlignment w:val="auto"/>
              <w:rPr>
                <w:color w:val="000000"/>
                <w:sz w:val="22"/>
                <w:szCs w:val="22"/>
              </w:rPr>
            </w:pPr>
          </w:p>
        </w:tc>
      </w:tr>
      <w:tr w:rsidR="00FD5885" w:rsidRPr="00FD5885" w14:paraId="31100750"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08F35CF" w14:textId="77777777" w:rsidR="00FD5885" w:rsidRPr="00231E33" w:rsidRDefault="00FD5885" w:rsidP="00231E33">
            <w:pPr>
              <w:suppressAutoHyphens w:val="0"/>
              <w:autoSpaceDN/>
              <w:jc w:val="both"/>
              <w:textAlignment w:val="auto"/>
              <w:rPr>
                <w:b/>
                <w:color w:val="000000"/>
                <w:sz w:val="22"/>
                <w:szCs w:val="22"/>
              </w:rPr>
            </w:pPr>
            <w:r w:rsidRPr="00231E33">
              <w:rPr>
                <w:b/>
                <w:color w:val="000000"/>
                <w:sz w:val="22"/>
                <w:szCs w:val="22"/>
              </w:rPr>
              <w:t>LOT N° 12 : PEINTURE-VITRERIE</w:t>
            </w:r>
          </w:p>
        </w:tc>
      </w:tr>
      <w:tr w:rsidR="00FD5885" w:rsidRPr="00FD5885" w14:paraId="36F0FB9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EF55BF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12,1</w:t>
            </w:r>
          </w:p>
        </w:tc>
        <w:tc>
          <w:tcPr>
            <w:tcW w:w="5434" w:type="dxa"/>
            <w:tcBorders>
              <w:top w:val="nil"/>
              <w:left w:val="nil"/>
              <w:bottom w:val="single" w:sz="4" w:space="0" w:color="auto"/>
              <w:right w:val="single" w:sz="4" w:space="0" w:color="auto"/>
            </w:tcBorders>
            <w:shd w:val="clear" w:color="auto" w:fill="auto"/>
            <w:noWrap/>
            <w:vAlign w:val="center"/>
            <w:hideMark/>
          </w:tcPr>
          <w:p w14:paraId="35D696C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Préparation des surfaces à peindre</w:t>
            </w:r>
          </w:p>
        </w:tc>
        <w:tc>
          <w:tcPr>
            <w:tcW w:w="856" w:type="dxa"/>
            <w:tcBorders>
              <w:top w:val="nil"/>
              <w:left w:val="nil"/>
              <w:bottom w:val="single" w:sz="4" w:space="0" w:color="auto"/>
              <w:right w:val="single" w:sz="4" w:space="0" w:color="auto"/>
            </w:tcBorders>
            <w:shd w:val="clear" w:color="auto" w:fill="auto"/>
            <w:noWrap/>
            <w:vAlign w:val="center"/>
            <w:hideMark/>
          </w:tcPr>
          <w:p w14:paraId="046448E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164CDD1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891,00</w:t>
            </w:r>
          </w:p>
        </w:tc>
        <w:tc>
          <w:tcPr>
            <w:tcW w:w="1087" w:type="dxa"/>
            <w:tcBorders>
              <w:top w:val="nil"/>
              <w:left w:val="nil"/>
              <w:bottom w:val="single" w:sz="4" w:space="0" w:color="auto"/>
              <w:right w:val="single" w:sz="4" w:space="0" w:color="auto"/>
            </w:tcBorders>
            <w:shd w:val="clear" w:color="000000" w:fill="FFFFFF"/>
            <w:noWrap/>
            <w:vAlign w:val="center"/>
            <w:hideMark/>
          </w:tcPr>
          <w:p w14:paraId="1DCAB724" w14:textId="09434C7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4E09641" w14:textId="70D4525D" w:rsidR="00FD5885" w:rsidRPr="00FD5885" w:rsidRDefault="00FD5885" w:rsidP="00FD5885">
            <w:pPr>
              <w:suppressAutoHyphens w:val="0"/>
              <w:autoSpaceDN/>
              <w:jc w:val="right"/>
              <w:textAlignment w:val="auto"/>
              <w:rPr>
                <w:color w:val="000000"/>
                <w:sz w:val="22"/>
                <w:szCs w:val="22"/>
              </w:rPr>
            </w:pPr>
          </w:p>
        </w:tc>
      </w:tr>
      <w:tr w:rsidR="00FD5885" w:rsidRPr="00FD5885" w14:paraId="43C2853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5F1216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12,2</w:t>
            </w:r>
          </w:p>
        </w:tc>
        <w:tc>
          <w:tcPr>
            <w:tcW w:w="5434" w:type="dxa"/>
            <w:tcBorders>
              <w:top w:val="nil"/>
              <w:left w:val="nil"/>
              <w:bottom w:val="single" w:sz="4" w:space="0" w:color="auto"/>
              <w:right w:val="single" w:sz="4" w:space="0" w:color="auto"/>
            </w:tcBorders>
            <w:shd w:val="clear" w:color="auto" w:fill="auto"/>
            <w:noWrap/>
            <w:vAlign w:val="center"/>
            <w:hideMark/>
          </w:tcPr>
          <w:p w14:paraId="1E9C54A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Imprégnation à la chaux</w:t>
            </w:r>
          </w:p>
        </w:tc>
        <w:tc>
          <w:tcPr>
            <w:tcW w:w="856" w:type="dxa"/>
            <w:tcBorders>
              <w:top w:val="nil"/>
              <w:left w:val="nil"/>
              <w:bottom w:val="single" w:sz="4" w:space="0" w:color="auto"/>
              <w:right w:val="single" w:sz="4" w:space="0" w:color="auto"/>
            </w:tcBorders>
            <w:shd w:val="clear" w:color="auto" w:fill="auto"/>
            <w:noWrap/>
            <w:vAlign w:val="center"/>
            <w:hideMark/>
          </w:tcPr>
          <w:p w14:paraId="6E6930E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5486401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891,00</w:t>
            </w:r>
          </w:p>
        </w:tc>
        <w:tc>
          <w:tcPr>
            <w:tcW w:w="1087" w:type="dxa"/>
            <w:tcBorders>
              <w:top w:val="nil"/>
              <w:left w:val="nil"/>
              <w:bottom w:val="single" w:sz="4" w:space="0" w:color="auto"/>
              <w:right w:val="single" w:sz="4" w:space="0" w:color="auto"/>
            </w:tcBorders>
            <w:shd w:val="clear" w:color="000000" w:fill="FFFFFF"/>
            <w:noWrap/>
            <w:vAlign w:val="center"/>
            <w:hideMark/>
          </w:tcPr>
          <w:p w14:paraId="3D55D6D3" w14:textId="75D9CF9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11F2B08" w14:textId="1C68A59C" w:rsidR="00FD5885" w:rsidRPr="00FD5885" w:rsidRDefault="00FD5885" w:rsidP="00FD5885">
            <w:pPr>
              <w:suppressAutoHyphens w:val="0"/>
              <w:autoSpaceDN/>
              <w:jc w:val="right"/>
              <w:textAlignment w:val="auto"/>
              <w:rPr>
                <w:color w:val="000000"/>
                <w:sz w:val="22"/>
                <w:szCs w:val="22"/>
              </w:rPr>
            </w:pPr>
          </w:p>
        </w:tc>
      </w:tr>
      <w:tr w:rsidR="00FD5885" w:rsidRPr="00FD5885" w14:paraId="3CEF02A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87E128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12,3</w:t>
            </w:r>
          </w:p>
        </w:tc>
        <w:tc>
          <w:tcPr>
            <w:tcW w:w="5434" w:type="dxa"/>
            <w:tcBorders>
              <w:top w:val="nil"/>
              <w:left w:val="nil"/>
              <w:bottom w:val="single" w:sz="4" w:space="0" w:color="auto"/>
              <w:right w:val="single" w:sz="4" w:space="0" w:color="auto"/>
            </w:tcBorders>
            <w:shd w:val="clear" w:color="auto" w:fill="auto"/>
            <w:noWrap/>
            <w:vAlign w:val="center"/>
            <w:hideMark/>
          </w:tcPr>
          <w:p w14:paraId="3799CD0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Peinture type Pancryl sur faux plafond</w:t>
            </w:r>
          </w:p>
        </w:tc>
        <w:tc>
          <w:tcPr>
            <w:tcW w:w="856" w:type="dxa"/>
            <w:tcBorders>
              <w:top w:val="nil"/>
              <w:left w:val="nil"/>
              <w:bottom w:val="single" w:sz="4" w:space="0" w:color="auto"/>
              <w:right w:val="single" w:sz="4" w:space="0" w:color="auto"/>
            </w:tcBorders>
            <w:shd w:val="clear" w:color="auto" w:fill="auto"/>
            <w:noWrap/>
            <w:vAlign w:val="center"/>
            <w:hideMark/>
          </w:tcPr>
          <w:p w14:paraId="225BC61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35CBF2F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331,00</w:t>
            </w:r>
          </w:p>
        </w:tc>
        <w:tc>
          <w:tcPr>
            <w:tcW w:w="1087" w:type="dxa"/>
            <w:tcBorders>
              <w:top w:val="nil"/>
              <w:left w:val="nil"/>
              <w:bottom w:val="single" w:sz="4" w:space="0" w:color="auto"/>
              <w:right w:val="single" w:sz="4" w:space="0" w:color="auto"/>
            </w:tcBorders>
            <w:shd w:val="clear" w:color="000000" w:fill="FFFFFF"/>
            <w:noWrap/>
            <w:vAlign w:val="center"/>
            <w:hideMark/>
          </w:tcPr>
          <w:p w14:paraId="6C34E2EA" w14:textId="3FFEBE6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3F22E82" w14:textId="75A613D5" w:rsidR="00FD5885" w:rsidRPr="00FD5885" w:rsidRDefault="00FD5885" w:rsidP="00FD5885">
            <w:pPr>
              <w:suppressAutoHyphens w:val="0"/>
              <w:autoSpaceDN/>
              <w:jc w:val="right"/>
              <w:textAlignment w:val="auto"/>
              <w:rPr>
                <w:color w:val="000000"/>
                <w:sz w:val="22"/>
                <w:szCs w:val="22"/>
              </w:rPr>
            </w:pPr>
          </w:p>
        </w:tc>
      </w:tr>
      <w:tr w:rsidR="00FD5885" w:rsidRPr="00FD5885" w14:paraId="70AFF6D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8466B5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12,4</w:t>
            </w:r>
          </w:p>
        </w:tc>
        <w:tc>
          <w:tcPr>
            <w:tcW w:w="5434" w:type="dxa"/>
            <w:tcBorders>
              <w:top w:val="nil"/>
              <w:left w:val="nil"/>
              <w:bottom w:val="single" w:sz="4" w:space="0" w:color="auto"/>
              <w:right w:val="single" w:sz="4" w:space="0" w:color="auto"/>
            </w:tcBorders>
            <w:shd w:val="clear" w:color="auto" w:fill="auto"/>
            <w:noWrap/>
            <w:vAlign w:val="center"/>
            <w:hideMark/>
          </w:tcPr>
          <w:p w14:paraId="0090767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Peinture à eau Pantex 1300 pour murs externes</w:t>
            </w:r>
          </w:p>
        </w:tc>
        <w:tc>
          <w:tcPr>
            <w:tcW w:w="856" w:type="dxa"/>
            <w:tcBorders>
              <w:top w:val="nil"/>
              <w:left w:val="nil"/>
              <w:bottom w:val="single" w:sz="4" w:space="0" w:color="auto"/>
              <w:right w:val="single" w:sz="4" w:space="0" w:color="auto"/>
            </w:tcBorders>
            <w:shd w:val="clear" w:color="auto" w:fill="auto"/>
            <w:noWrap/>
            <w:vAlign w:val="center"/>
            <w:hideMark/>
          </w:tcPr>
          <w:p w14:paraId="411DA43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2931F54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594,00</w:t>
            </w:r>
          </w:p>
        </w:tc>
        <w:tc>
          <w:tcPr>
            <w:tcW w:w="1087" w:type="dxa"/>
            <w:tcBorders>
              <w:top w:val="nil"/>
              <w:left w:val="nil"/>
              <w:bottom w:val="single" w:sz="4" w:space="0" w:color="auto"/>
              <w:right w:val="single" w:sz="4" w:space="0" w:color="auto"/>
            </w:tcBorders>
            <w:shd w:val="clear" w:color="000000" w:fill="FFFFFF"/>
            <w:noWrap/>
            <w:vAlign w:val="center"/>
            <w:hideMark/>
          </w:tcPr>
          <w:p w14:paraId="7C9A75AF" w14:textId="2ADC80A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CA1A7D2" w14:textId="7F53BB20" w:rsidR="00FD5885" w:rsidRPr="00FD5885" w:rsidRDefault="00FD5885" w:rsidP="00FD5885">
            <w:pPr>
              <w:suppressAutoHyphens w:val="0"/>
              <w:autoSpaceDN/>
              <w:jc w:val="right"/>
              <w:textAlignment w:val="auto"/>
              <w:rPr>
                <w:color w:val="000000"/>
                <w:sz w:val="22"/>
                <w:szCs w:val="22"/>
              </w:rPr>
            </w:pPr>
          </w:p>
        </w:tc>
      </w:tr>
      <w:tr w:rsidR="00FD5885" w:rsidRPr="00FD5885" w14:paraId="30A4E86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99D378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12,5</w:t>
            </w:r>
          </w:p>
        </w:tc>
        <w:tc>
          <w:tcPr>
            <w:tcW w:w="5434" w:type="dxa"/>
            <w:tcBorders>
              <w:top w:val="nil"/>
              <w:left w:val="nil"/>
              <w:bottom w:val="single" w:sz="4" w:space="0" w:color="auto"/>
              <w:right w:val="single" w:sz="4" w:space="0" w:color="auto"/>
            </w:tcBorders>
            <w:shd w:val="clear" w:color="auto" w:fill="auto"/>
            <w:noWrap/>
            <w:vAlign w:val="center"/>
            <w:hideMark/>
          </w:tcPr>
          <w:p w14:paraId="0F67EA1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Peinture à eau Pantex 800 pour murs intérieurs</w:t>
            </w:r>
          </w:p>
        </w:tc>
        <w:tc>
          <w:tcPr>
            <w:tcW w:w="856" w:type="dxa"/>
            <w:tcBorders>
              <w:top w:val="nil"/>
              <w:left w:val="nil"/>
              <w:bottom w:val="single" w:sz="4" w:space="0" w:color="auto"/>
              <w:right w:val="single" w:sz="4" w:space="0" w:color="auto"/>
            </w:tcBorders>
            <w:shd w:val="clear" w:color="auto" w:fill="auto"/>
            <w:noWrap/>
            <w:vAlign w:val="center"/>
            <w:hideMark/>
          </w:tcPr>
          <w:p w14:paraId="208D63F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m3</w:t>
            </w:r>
          </w:p>
        </w:tc>
        <w:tc>
          <w:tcPr>
            <w:tcW w:w="950" w:type="dxa"/>
            <w:tcBorders>
              <w:top w:val="nil"/>
              <w:left w:val="nil"/>
              <w:bottom w:val="single" w:sz="4" w:space="0" w:color="auto"/>
              <w:right w:val="single" w:sz="4" w:space="0" w:color="auto"/>
            </w:tcBorders>
            <w:shd w:val="clear" w:color="000000" w:fill="FFFFFF"/>
            <w:noWrap/>
            <w:vAlign w:val="center"/>
            <w:hideMark/>
          </w:tcPr>
          <w:p w14:paraId="6B40666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645,00</w:t>
            </w:r>
          </w:p>
        </w:tc>
        <w:tc>
          <w:tcPr>
            <w:tcW w:w="1087" w:type="dxa"/>
            <w:tcBorders>
              <w:top w:val="nil"/>
              <w:left w:val="nil"/>
              <w:bottom w:val="single" w:sz="4" w:space="0" w:color="auto"/>
              <w:right w:val="single" w:sz="4" w:space="0" w:color="auto"/>
            </w:tcBorders>
            <w:shd w:val="clear" w:color="000000" w:fill="FFFFFF"/>
            <w:noWrap/>
            <w:vAlign w:val="center"/>
            <w:hideMark/>
          </w:tcPr>
          <w:p w14:paraId="20A634D2" w14:textId="6840D98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345323C" w14:textId="4A3EB86E" w:rsidR="00FD5885" w:rsidRPr="00FD5885" w:rsidRDefault="00FD5885" w:rsidP="00FD5885">
            <w:pPr>
              <w:suppressAutoHyphens w:val="0"/>
              <w:autoSpaceDN/>
              <w:jc w:val="right"/>
              <w:textAlignment w:val="auto"/>
              <w:rPr>
                <w:color w:val="000000"/>
                <w:sz w:val="22"/>
                <w:szCs w:val="22"/>
              </w:rPr>
            </w:pPr>
          </w:p>
        </w:tc>
      </w:tr>
      <w:tr w:rsidR="00FD5885" w:rsidRPr="00FD5885" w14:paraId="5FD7F9B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173E77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12,6</w:t>
            </w:r>
          </w:p>
        </w:tc>
        <w:tc>
          <w:tcPr>
            <w:tcW w:w="5434" w:type="dxa"/>
            <w:tcBorders>
              <w:top w:val="nil"/>
              <w:left w:val="nil"/>
              <w:bottom w:val="single" w:sz="4" w:space="0" w:color="auto"/>
              <w:right w:val="single" w:sz="4" w:space="0" w:color="auto"/>
            </w:tcBorders>
            <w:shd w:val="clear" w:color="auto" w:fill="auto"/>
            <w:noWrap/>
            <w:vAlign w:val="center"/>
            <w:hideMark/>
          </w:tcPr>
          <w:p w14:paraId="1683C7B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Vernis sur menuiserie bois, faux plafond, couvre joint, etc</w:t>
            </w:r>
          </w:p>
        </w:tc>
        <w:tc>
          <w:tcPr>
            <w:tcW w:w="856" w:type="dxa"/>
            <w:tcBorders>
              <w:top w:val="nil"/>
              <w:left w:val="nil"/>
              <w:bottom w:val="single" w:sz="4" w:space="0" w:color="auto"/>
              <w:right w:val="single" w:sz="4" w:space="0" w:color="auto"/>
            </w:tcBorders>
            <w:shd w:val="clear" w:color="auto" w:fill="auto"/>
            <w:noWrap/>
            <w:vAlign w:val="center"/>
            <w:hideMark/>
          </w:tcPr>
          <w:p w14:paraId="5891077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m2</w:t>
            </w:r>
          </w:p>
        </w:tc>
        <w:tc>
          <w:tcPr>
            <w:tcW w:w="950" w:type="dxa"/>
            <w:tcBorders>
              <w:top w:val="nil"/>
              <w:left w:val="nil"/>
              <w:bottom w:val="single" w:sz="4" w:space="0" w:color="auto"/>
              <w:right w:val="single" w:sz="4" w:space="0" w:color="auto"/>
            </w:tcBorders>
            <w:shd w:val="clear" w:color="000000" w:fill="FFFFFF"/>
            <w:noWrap/>
            <w:vAlign w:val="center"/>
            <w:hideMark/>
          </w:tcPr>
          <w:p w14:paraId="4ED7B66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331,00</w:t>
            </w:r>
          </w:p>
        </w:tc>
        <w:tc>
          <w:tcPr>
            <w:tcW w:w="1087" w:type="dxa"/>
            <w:tcBorders>
              <w:top w:val="nil"/>
              <w:left w:val="nil"/>
              <w:bottom w:val="single" w:sz="4" w:space="0" w:color="auto"/>
              <w:right w:val="single" w:sz="4" w:space="0" w:color="auto"/>
            </w:tcBorders>
            <w:shd w:val="clear" w:color="000000" w:fill="FFFFFF"/>
            <w:noWrap/>
            <w:vAlign w:val="center"/>
            <w:hideMark/>
          </w:tcPr>
          <w:p w14:paraId="447E1970" w14:textId="1AE57C0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4A2AD1D" w14:textId="63362CE6" w:rsidR="00FD5885" w:rsidRPr="00FD5885" w:rsidRDefault="00FD5885" w:rsidP="00FD5885">
            <w:pPr>
              <w:suppressAutoHyphens w:val="0"/>
              <w:autoSpaceDN/>
              <w:jc w:val="right"/>
              <w:textAlignment w:val="auto"/>
              <w:rPr>
                <w:color w:val="000000"/>
                <w:sz w:val="22"/>
                <w:szCs w:val="22"/>
              </w:rPr>
            </w:pPr>
          </w:p>
        </w:tc>
      </w:tr>
      <w:tr w:rsidR="00FD5885" w:rsidRPr="00FD5885" w14:paraId="06355060"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7B92D210" w14:textId="77777777" w:rsidR="00FD5885" w:rsidRPr="00FB37D8" w:rsidRDefault="00FD5885" w:rsidP="00231E33">
            <w:pPr>
              <w:suppressAutoHyphens w:val="0"/>
              <w:autoSpaceDN/>
              <w:jc w:val="center"/>
              <w:textAlignment w:val="auto"/>
              <w:rPr>
                <w:b/>
                <w:color w:val="000000"/>
                <w:sz w:val="22"/>
                <w:szCs w:val="22"/>
              </w:rPr>
            </w:pPr>
            <w:r w:rsidRPr="00FB37D8">
              <w:rPr>
                <w:b/>
                <w:color w:val="000000"/>
                <w:sz w:val="22"/>
                <w:szCs w:val="22"/>
              </w:rPr>
              <w:t>TOTAL LOT N° 12</w:t>
            </w:r>
          </w:p>
        </w:tc>
        <w:tc>
          <w:tcPr>
            <w:tcW w:w="856" w:type="dxa"/>
            <w:tcBorders>
              <w:top w:val="nil"/>
              <w:left w:val="nil"/>
              <w:bottom w:val="single" w:sz="4" w:space="0" w:color="auto"/>
              <w:right w:val="single" w:sz="4" w:space="0" w:color="auto"/>
            </w:tcBorders>
            <w:shd w:val="clear" w:color="000000" w:fill="EEECE1"/>
            <w:noWrap/>
            <w:vAlign w:val="center"/>
            <w:hideMark/>
          </w:tcPr>
          <w:p w14:paraId="4A91BD0D"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540E84B2"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4C058CDC"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0BF9B8DB" w14:textId="306564B3" w:rsidR="00FD5885" w:rsidRPr="00FD5885" w:rsidRDefault="00FD5885" w:rsidP="00FD5885">
            <w:pPr>
              <w:suppressAutoHyphens w:val="0"/>
              <w:autoSpaceDN/>
              <w:jc w:val="right"/>
              <w:textAlignment w:val="auto"/>
              <w:rPr>
                <w:color w:val="000000"/>
                <w:sz w:val="22"/>
                <w:szCs w:val="22"/>
              </w:rPr>
            </w:pPr>
          </w:p>
        </w:tc>
      </w:tr>
      <w:tr w:rsidR="00FD5885" w:rsidRPr="00FD5885" w14:paraId="65A5566B"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65929CC" w14:textId="77777777" w:rsidR="00FD5885" w:rsidRPr="00231E33" w:rsidRDefault="00FD5885" w:rsidP="00231E33">
            <w:pPr>
              <w:suppressAutoHyphens w:val="0"/>
              <w:autoSpaceDN/>
              <w:jc w:val="both"/>
              <w:textAlignment w:val="auto"/>
              <w:rPr>
                <w:b/>
                <w:color w:val="000000"/>
                <w:sz w:val="22"/>
                <w:szCs w:val="22"/>
              </w:rPr>
            </w:pPr>
            <w:r w:rsidRPr="00231E33">
              <w:rPr>
                <w:b/>
                <w:color w:val="000000"/>
                <w:sz w:val="22"/>
                <w:szCs w:val="22"/>
              </w:rPr>
              <w:t>LOT N° 13 : ETANCHEITE</w:t>
            </w:r>
          </w:p>
        </w:tc>
      </w:tr>
      <w:tr w:rsidR="00FD5885" w:rsidRPr="00FD5885" w14:paraId="00731DB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2F1228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13,1</w:t>
            </w:r>
          </w:p>
        </w:tc>
        <w:tc>
          <w:tcPr>
            <w:tcW w:w="5434" w:type="dxa"/>
            <w:tcBorders>
              <w:top w:val="nil"/>
              <w:left w:val="nil"/>
              <w:bottom w:val="single" w:sz="4" w:space="0" w:color="auto"/>
              <w:right w:val="single" w:sz="4" w:space="0" w:color="auto"/>
            </w:tcBorders>
            <w:shd w:val="clear" w:color="auto" w:fill="auto"/>
            <w:noWrap/>
            <w:vAlign w:val="center"/>
            <w:hideMark/>
          </w:tcPr>
          <w:p w14:paraId="47C5B4A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Etanchéité sur terrasse</w:t>
            </w:r>
          </w:p>
        </w:tc>
        <w:tc>
          <w:tcPr>
            <w:tcW w:w="856" w:type="dxa"/>
            <w:tcBorders>
              <w:top w:val="nil"/>
              <w:left w:val="nil"/>
              <w:bottom w:val="single" w:sz="4" w:space="0" w:color="auto"/>
              <w:right w:val="single" w:sz="4" w:space="0" w:color="auto"/>
            </w:tcBorders>
            <w:shd w:val="clear" w:color="auto" w:fill="auto"/>
            <w:noWrap/>
            <w:vAlign w:val="center"/>
            <w:hideMark/>
          </w:tcPr>
          <w:p w14:paraId="06B1872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FF</w:t>
            </w:r>
          </w:p>
        </w:tc>
        <w:tc>
          <w:tcPr>
            <w:tcW w:w="950" w:type="dxa"/>
            <w:tcBorders>
              <w:top w:val="nil"/>
              <w:left w:val="nil"/>
              <w:bottom w:val="single" w:sz="4" w:space="0" w:color="auto"/>
              <w:right w:val="single" w:sz="4" w:space="0" w:color="auto"/>
            </w:tcBorders>
            <w:shd w:val="clear" w:color="000000" w:fill="FFFFFF"/>
            <w:noWrap/>
            <w:vAlign w:val="center"/>
            <w:hideMark/>
          </w:tcPr>
          <w:p w14:paraId="639A940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w:t>
            </w:r>
          </w:p>
        </w:tc>
        <w:tc>
          <w:tcPr>
            <w:tcW w:w="1087" w:type="dxa"/>
            <w:tcBorders>
              <w:top w:val="nil"/>
              <w:left w:val="nil"/>
              <w:bottom w:val="single" w:sz="4" w:space="0" w:color="auto"/>
              <w:right w:val="single" w:sz="4" w:space="0" w:color="auto"/>
            </w:tcBorders>
            <w:shd w:val="clear" w:color="000000" w:fill="FFFFFF"/>
            <w:noWrap/>
            <w:vAlign w:val="center"/>
            <w:hideMark/>
          </w:tcPr>
          <w:p w14:paraId="3C2D6E24" w14:textId="5A5E030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5E72B4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0</w:t>
            </w:r>
          </w:p>
        </w:tc>
      </w:tr>
      <w:tr w:rsidR="00FD5885" w:rsidRPr="00FD5885" w14:paraId="4BBB1F63"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B483C7D" w14:textId="77777777" w:rsidR="00FD5885" w:rsidRPr="00FB37D8" w:rsidRDefault="00FD5885" w:rsidP="00E1134E">
            <w:pPr>
              <w:suppressAutoHyphens w:val="0"/>
              <w:autoSpaceDN/>
              <w:jc w:val="center"/>
              <w:textAlignment w:val="auto"/>
              <w:rPr>
                <w:b/>
                <w:color w:val="000000"/>
                <w:sz w:val="22"/>
                <w:szCs w:val="22"/>
              </w:rPr>
            </w:pPr>
            <w:r w:rsidRPr="00FB37D8">
              <w:rPr>
                <w:b/>
                <w:color w:val="000000"/>
                <w:sz w:val="22"/>
                <w:szCs w:val="22"/>
              </w:rPr>
              <w:t>TOTAL LOT N° 13</w:t>
            </w:r>
          </w:p>
        </w:tc>
        <w:tc>
          <w:tcPr>
            <w:tcW w:w="856" w:type="dxa"/>
            <w:tcBorders>
              <w:top w:val="nil"/>
              <w:left w:val="nil"/>
              <w:bottom w:val="single" w:sz="4" w:space="0" w:color="auto"/>
              <w:right w:val="single" w:sz="4" w:space="0" w:color="auto"/>
            </w:tcBorders>
            <w:shd w:val="clear" w:color="000000" w:fill="EEECE1"/>
            <w:noWrap/>
            <w:vAlign w:val="center"/>
            <w:hideMark/>
          </w:tcPr>
          <w:p w14:paraId="7D457208"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6C34946A"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382E9BEC"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6F20787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0</w:t>
            </w:r>
          </w:p>
        </w:tc>
      </w:tr>
      <w:tr w:rsidR="00FD5885" w:rsidRPr="00FD5885" w14:paraId="4E168E18"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AFF9FF" w14:textId="77777777" w:rsidR="00FD5885" w:rsidRPr="00E1134E" w:rsidRDefault="00FD5885" w:rsidP="00E1134E">
            <w:pPr>
              <w:suppressAutoHyphens w:val="0"/>
              <w:autoSpaceDN/>
              <w:textAlignment w:val="auto"/>
              <w:rPr>
                <w:b/>
                <w:color w:val="000000"/>
                <w:sz w:val="22"/>
                <w:szCs w:val="22"/>
              </w:rPr>
            </w:pPr>
            <w:r w:rsidRPr="00E1134E">
              <w:rPr>
                <w:b/>
                <w:color w:val="000000"/>
                <w:sz w:val="22"/>
                <w:szCs w:val="22"/>
              </w:rPr>
              <w:t>LOT N° 14 : ELECTRICITE (Fourniture et Pose)</w:t>
            </w:r>
          </w:p>
        </w:tc>
      </w:tr>
      <w:tr w:rsidR="00FD5885" w:rsidRPr="00FD5885" w14:paraId="46EC1CB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255FC1E" w14:textId="77777777" w:rsidR="00FD5885" w:rsidRPr="008D5C8C" w:rsidRDefault="00FD5885" w:rsidP="00E1134E">
            <w:pPr>
              <w:suppressAutoHyphens w:val="0"/>
              <w:autoSpaceDN/>
              <w:jc w:val="center"/>
              <w:textAlignment w:val="auto"/>
              <w:rPr>
                <w:b/>
                <w:color w:val="000000"/>
                <w:sz w:val="22"/>
                <w:szCs w:val="22"/>
              </w:rPr>
            </w:pPr>
            <w:r w:rsidRPr="008D5C8C">
              <w:rPr>
                <w:b/>
                <w:color w:val="000000"/>
                <w:sz w:val="22"/>
                <w:szCs w:val="22"/>
              </w:rPr>
              <w:t>14,1</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47B5FD17" w14:textId="77777777" w:rsidR="00FD5885" w:rsidRPr="00E1134E" w:rsidRDefault="00FD5885" w:rsidP="00E1134E">
            <w:pPr>
              <w:suppressAutoHyphens w:val="0"/>
              <w:autoSpaceDN/>
              <w:jc w:val="both"/>
              <w:textAlignment w:val="auto"/>
              <w:rPr>
                <w:b/>
                <w:color w:val="000000"/>
                <w:sz w:val="22"/>
                <w:szCs w:val="22"/>
              </w:rPr>
            </w:pPr>
            <w:r w:rsidRPr="00E1134E">
              <w:rPr>
                <w:b/>
                <w:color w:val="000000"/>
                <w:sz w:val="22"/>
                <w:szCs w:val="22"/>
              </w:rPr>
              <w:t>Circuit de terre - mise à la terre</w:t>
            </w:r>
          </w:p>
        </w:tc>
        <w:tc>
          <w:tcPr>
            <w:tcW w:w="1138" w:type="dxa"/>
            <w:tcBorders>
              <w:top w:val="nil"/>
              <w:left w:val="nil"/>
              <w:bottom w:val="single" w:sz="4" w:space="0" w:color="auto"/>
              <w:right w:val="single" w:sz="4" w:space="0" w:color="auto"/>
            </w:tcBorders>
            <w:shd w:val="clear" w:color="000000" w:fill="FFFFFF"/>
            <w:noWrap/>
            <w:vAlign w:val="center"/>
            <w:hideMark/>
          </w:tcPr>
          <w:p w14:paraId="2BBB2E4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w:t>
            </w:r>
          </w:p>
        </w:tc>
      </w:tr>
      <w:tr w:rsidR="00FD5885" w:rsidRPr="00FD5885" w14:paraId="31F523A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B172D3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14.1.1</w:t>
            </w:r>
          </w:p>
        </w:tc>
        <w:tc>
          <w:tcPr>
            <w:tcW w:w="5434" w:type="dxa"/>
            <w:tcBorders>
              <w:top w:val="nil"/>
              <w:left w:val="nil"/>
              <w:bottom w:val="single" w:sz="4" w:space="0" w:color="auto"/>
              <w:right w:val="single" w:sz="4" w:space="0" w:color="auto"/>
            </w:tcBorders>
            <w:shd w:val="clear" w:color="000000" w:fill="FFFFFF"/>
            <w:noWrap/>
            <w:vAlign w:val="center"/>
            <w:hideMark/>
          </w:tcPr>
          <w:p w14:paraId="732D82E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Nu de 29mm</w:t>
            </w:r>
            <w:r w:rsidRPr="00FD5885">
              <w:rPr>
                <w:sz w:val="22"/>
                <w:szCs w:val="22"/>
                <w:vertAlign w:val="superscript"/>
              </w:rPr>
              <w:t xml:space="preserve">2 </w:t>
            </w:r>
            <w:r w:rsidRPr="00FD5885">
              <w:rPr>
                <w:sz w:val="22"/>
                <w:szCs w:val="22"/>
              </w:rPr>
              <w:t>en cuivre pure</w:t>
            </w:r>
          </w:p>
        </w:tc>
        <w:tc>
          <w:tcPr>
            <w:tcW w:w="856" w:type="dxa"/>
            <w:tcBorders>
              <w:top w:val="nil"/>
              <w:left w:val="nil"/>
              <w:bottom w:val="single" w:sz="4" w:space="0" w:color="auto"/>
              <w:right w:val="single" w:sz="4" w:space="0" w:color="auto"/>
            </w:tcBorders>
            <w:shd w:val="clear" w:color="auto" w:fill="auto"/>
            <w:noWrap/>
            <w:vAlign w:val="center"/>
            <w:hideMark/>
          </w:tcPr>
          <w:p w14:paraId="34047492" w14:textId="77777777" w:rsidR="00FD5885" w:rsidRPr="00FD5885" w:rsidRDefault="00FD5885" w:rsidP="00FD5885">
            <w:pPr>
              <w:suppressAutoHyphens w:val="0"/>
              <w:autoSpaceDN/>
              <w:jc w:val="center"/>
              <w:textAlignment w:val="auto"/>
              <w:rPr>
                <w:sz w:val="22"/>
                <w:szCs w:val="22"/>
              </w:rPr>
            </w:pPr>
            <w:r w:rsidRPr="00FD5885">
              <w:rPr>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29F8E0F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166,00</w:t>
            </w:r>
          </w:p>
        </w:tc>
        <w:tc>
          <w:tcPr>
            <w:tcW w:w="1087" w:type="dxa"/>
            <w:tcBorders>
              <w:top w:val="nil"/>
              <w:left w:val="nil"/>
              <w:bottom w:val="single" w:sz="4" w:space="0" w:color="auto"/>
              <w:right w:val="single" w:sz="4" w:space="0" w:color="auto"/>
            </w:tcBorders>
            <w:shd w:val="clear" w:color="000000" w:fill="FFFFFF"/>
            <w:noWrap/>
            <w:vAlign w:val="center"/>
            <w:hideMark/>
          </w:tcPr>
          <w:p w14:paraId="4BDBABCA" w14:textId="287043C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55A3D79" w14:textId="75E4EFF3" w:rsidR="00FD5885" w:rsidRPr="00FD5885" w:rsidRDefault="00FD5885" w:rsidP="00FD5885">
            <w:pPr>
              <w:suppressAutoHyphens w:val="0"/>
              <w:autoSpaceDN/>
              <w:jc w:val="right"/>
              <w:textAlignment w:val="auto"/>
              <w:rPr>
                <w:color w:val="000000"/>
                <w:sz w:val="22"/>
                <w:szCs w:val="22"/>
              </w:rPr>
            </w:pPr>
          </w:p>
        </w:tc>
      </w:tr>
      <w:tr w:rsidR="00FD5885" w:rsidRPr="00FD5885" w14:paraId="457C044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46659B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14.1.2</w:t>
            </w:r>
          </w:p>
        </w:tc>
        <w:tc>
          <w:tcPr>
            <w:tcW w:w="5434" w:type="dxa"/>
            <w:tcBorders>
              <w:top w:val="nil"/>
              <w:left w:val="nil"/>
              <w:bottom w:val="single" w:sz="4" w:space="0" w:color="auto"/>
              <w:right w:val="single" w:sz="4" w:space="0" w:color="auto"/>
            </w:tcBorders>
            <w:shd w:val="clear" w:color="000000" w:fill="FFFFFF"/>
            <w:noWrap/>
            <w:vAlign w:val="center"/>
            <w:hideMark/>
          </w:tcPr>
          <w:p w14:paraId="058CD8B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Piquet de prise de terre de 1,20m en cuivre</w:t>
            </w:r>
          </w:p>
        </w:tc>
        <w:tc>
          <w:tcPr>
            <w:tcW w:w="856" w:type="dxa"/>
            <w:tcBorders>
              <w:top w:val="nil"/>
              <w:left w:val="nil"/>
              <w:bottom w:val="single" w:sz="4" w:space="0" w:color="auto"/>
              <w:right w:val="single" w:sz="4" w:space="0" w:color="auto"/>
            </w:tcBorders>
            <w:shd w:val="clear" w:color="000000" w:fill="FFFFFF"/>
            <w:noWrap/>
            <w:vAlign w:val="center"/>
            <w:hideMark/>
          </w:tcPr>
          <w:p w14:paraId="0761A08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758CEB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34FEEA45" w14:textId="6AD6222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26E1DDA" w14:textId="33E838B6" w:rsidR="00FD5885" w:rsidRPr="00FD5885" w:rsidRDefault="00FD5885" w:rsidP="00FD5885">
            <w:pPr>
              <w:suppressAutoHyphens w:val="0"/>
              <w:autoSpaceDN/>
              <w:jc w:val="right"/>
              <w:textAlignment w:val="auto"/>
              <w:rPr>
                <w:color w:val="000000"/>
                <w:sz w:val="22"/>
                <w:szCs w:val="22"/>
              </w:rPr>
            </w:pPr>
          </w:p>
        </w:tc>
      </w:tr>
      <w:tr w:rsidR="00FD5885" w:rsidRPr="00FD5885" w14:paraId="1B42B50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1BD91C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14.1.3</w:t>
            </w:r>
          </w:p>
        </w:tc>
        <w:tc>
          <w:tcPr>
            <w:tcW w:w="5434" w:type="dxa"/>
            <w:tcBorders>
              <w:top w:val="nil"/>
              <w:left w:val="nil"/>
              <w:bottom w:val="single" w:sz="4" w:space="0" w:color="auto"/>
              <w:right w:val="single" w:sz="4" w:space="0" w:color="auto"/>
            </w:tcBorders>
            <w:shd w:val="clear" w:color="000000" w:fill="FFFFFF"/>
            <w:noWrap/>
            <w:vAlign w:val="center"/>
            <w:hideMark/>
          </w:tcPr>
          <w:p w14:paraId="208D712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Liaisons équipotentielles</w:t>
            </w:r>
          </w:p>
        </w:tc>
        <w:tc>
          <w:tcPr>
            <w:tcW w:w="856" w:type="dxa"/>
            <w:tcBorders>
              <w:top w:val="nil"/>
              <w:left w:val="nil"/>
              <w:bottom w:val="single" w:sz="4" w:space="0" w:color="auto"/>
              <w:right w:val="single" w:sz="4" w:space="0" w:color="auto"/>
            </w:tcBorders>
            <w:shd w:val="clear" w:color="000000" w:fill="FFFFFF"/>
            <w:noWrap/>
            <w:vAlign w:val="center"/>
            <w:hideMark/>
          </w:tcPr>
          <w:p w14:paraId="6D3ACF6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Ens</w:t>
            </w:r>
          </w:p>
        </w:tc>
        <w:tc>
          <w:tcPr>
            <w:tcW w:w="950" w:type="dxa"/>
            <w:tcBorders>
              <w:top w:val="nil"/>
              <w:left w:val="nil"/>
              <w:bottom w:val="single" w:sz="4" w:space="0" w:color="auto"/>
              <w:right w:val="single" w:sz="4" w:space="0" w:color="auto"/>
            </w:tcBorders>
            <w:shd w:val="clear" w:color="000000" w:fill="FFFFFF"/>
            <w:noWrap/>
            <w:vAlign w:val="center"/>
            <w:hideMark/>
          </w:tcPr>
          <w:p w14:paraId="0434051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5AB39593" w14:textId="6ED4672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67E02EB" w14:textId="6586E0A5" w:rsidR="00FD5885" w:rsidRPr="00FD5885" w:rsidRDefault="00FD5885" w:rsidP="00FD5885">
            <w:pPr>
              <w:suppressAutoHyphens w:val="0"/>
              <w:autoSpaceDN/>
              <w:jc w:val="right"/>
              <w:textAlignment w:val="auto"/>
              <w:rPr>
                <w:color w:val="000000"/>
                <w:sz w:val="22"/>
                <w:szCs w:val="22"/>
              </w:rPr>
            </w:pPr>
          </w:p>
        </w:tc>
      </w:tr>
      <w:tr w:rsidR="00FD5885" w:rsidRPr="00FD5885" w14:paraId="4282A7A3"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6927CE9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14.1</w:t>
            </w:r>
          </w:p>
        </w:tc>
        <w:tc>
          <w:tcPr>
            <w:tcW w:w="1138" w:type="dxa"/>
            <w:tcBorders>
              <w:top w:val="nil"/>
              <w:left w:val="nil"/>
              <w:bottom w:val="single" w:sz="4" w:space="0" w:color="auto"/>
              <w:right w:val="single" w:sz="4" w:space="0" w:color="auto"/>
            </w:tcBorders>
            <w:shd w:val="clear" w:color="000000" w:fill="EEECE1"/>
            <w:noWrap/>
            <w:vAlign w:val="center"/>
            <w:hideMark/>
          </w:tcPr>
          <w:p w14:paraId="372C88A3" w14:textId="0264F5E2" w:rsidR="00FD5885" w:rsidRPr="00FD5885" w:rsidRDefault="00FD5885" w:rsidP="00FD5885">
            <w:pPr>
              <w:suppressAutoHyphens w:val="0"/>
              <w:autoSpaceDN/>
              <w:jc w:val="right"/>
              <w:textAlignment w:val="auto"/>
              <w:rPr>
                <w:color w:val="000000"/>
                <w:sz w:val="22"/>
                <w:szCs w:val="22"/>
              </w:rPr>
            </w:pPr>
          </w:p>
        </w:tc>
      </w:tr>
      <w:tr w:rsidR="00FD5885" w:rsidRPr="00FD5885" w14:paraId="2A00919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965EA90" w14:textId="77777777" w:rsidR="00FD5885" w:rsidRPr="008D5C8C" w:rsidRDefault="00FD5885" w:rsidP="00FD5885">
            <w:pPr>
              <w:suppressAutoHyphens w:val="0"/>
              <w:autoSpaceDN/>
              <w:jc w:val="center"/>
              <w:textAlignment w:val="auto"/>
              <w:rPr>
                <w:b/>
                <w:color w:val="000000"/>
                <w:sz w:val="22"/>
                <w:szCs w:val="22"/>
              </w:rPr>
            </w:pPr>
            <w:r w:rsidRPr="008D5C8C">
              <w:rPr>
                <w:b/>
                <w:color w:val="000000"/>
                <w:sz w:val="22"/>
                <w:szCs w:val="22"/>
              </w:rPr>
              <w:t>14,2</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45E461B1" w14:textId="77777777" w:rsidR="00FD5885" w:rsidRPr="00655D72" w:rsidRDefault="00FD5885" w:rsidP="00E1134E">
            <w:pPr>
              <w:suppressAutoHyphens w:val="0"/>
              <w:autoSpaceDN/>
              <w:jc w:val="both"/>
              <w:textAlignment w:val="auto"/>
              <w:rPr>
                <w:b/>
                <w:color w:val="000000"/>
                <w:sz w:val="22"/>
                <w:szCs w:val="22"/>
              </w:rPr>
            </w:pPr>
            <w:r w:rsidRPr="00655D72">
              <w:rPr>
                <w:b/>
                <w:color w:val="000000"/>
                <w:sz w:val="22"/>
                <w:szCs w:val="22"/>
              </w:rPr>
              <w:t>Coffrets, Boîte de dérivation et boitier</w:t>
            </w:r>
          </w:p>
        </w:tc>
        <w:tc>
          <w:tcPr>
            <w:tcW w:w="1138" w:type="dxa"/>
            <w:tcBorders>
              <w:top w:val="nil"/>
              <w:left w:val="nil"/>
              <w:bottom w:val="single" w:sz="4" w:space="0" w:color="auto"/>
              <w:right w:val="single" w:sz="4" w:space="0" w:color="auto"/>
            </w:tcBorders>
            <w:shd w:val="clear" w:color="000000" w:fill="FFFFFF"/>
            <w:noWrap/>
            <w:vAlign w:val="center"/>
            <w:hideMark/>
          </w:tcPr>
          <w:p w14:paraId="658492CC"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13B9C6B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2DE6D3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14.2.1</w:t>
            </w:r>
          </w:p>
        </w:tc>
        <w:tc>
          <w:tcPr>
            <w:tcW w:w="5434" w:type="dxa"/>
            <w:tcBorders>
              <w:top w:val="nil"/>
              <w:left w:val="nil"/>
              <w:bottom w:val="single" w:sz="4" w:space="0" w:color="auto"/>
              <w:right w:val="single" w:sz="4" w:space="0" w:color="auto"/>
            </w:tcBorders>
            <w:shd w:val="clear" w:color="000000" w:fill="FFFFFF"/>
            <w:noWrap/>
            <w:vAlign w:val="center"/>
            <w:hideMark/>
          </w:tcPr>
          <w:p w14:paraId="5A11315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Coffret encastré 48 modules avec battant</w:t>
            </w:r>
          </w:p>
        </w:tc>
        <w:tc>
          <w:tcPr>
            <w:tcW w:w="856" w:type="dxa"/>
            <w:tcBorders>
              <w:top w:val="nil"/>
              <w:left w:val="nil"/>
              <w:bottom w:val="single" w:sz="4" w:space="0" w:color="auto"/>
              <w:right w:val="single" w:sz="4" w:space="0" w:color="auto"/>
            </w:tcBorders>
            <w:shd w:val="clear" w:color="000000" w:fill="FFFFFF"/>
            <w:noWrap/>
            <w:vAlign w:val="center"/>
            <w:hideMark/>
          </w:tcPr>
          <w:p w14:paraId="609DFC5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7E58DF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2C84DF3B" w14:textId="76398DB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0749661" w14:textId="5C33551D" w:rsidR="00FD5885" w:rsidRPr="00FD5885" w:rsidRDefault="00FD5885" w:rsidP="00FD5885">
            <w:pPr>
              <w:suppressAutoHyphens w:val="0"/>
              <w:autoSpaceDN/>
              <w:jc w:val="right"/>
              <w:textAlignment w:val="auto"/>
              <w:rPr>
                <w:color w:val="000000"/>
                <w:sz w:val="22"/>
                <w:szCs w:val="22"/>
              </w:rPr>
            </w:pPr>
          </w:p>
        </w:tc>
      </w:tr>
      <w:tr w:rsidR="00FD5885" w:rsidRPr="00FD5885" w14:paraId="49B894F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908BB7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14.2.2</w:t>
            </w:r>
          </w:p>
        </w:tc>
        <w:tc>
          <w:tcPr>
            <w:tcW w:w="5434" w:type="dxa"/>
            <w:tcBorders>
              <w:top w:val="nil"/>
              <w:left w:val="nil"/>
              <w:bottom w:val="single" w:sz="4" w:space="0" w:color="auto"/>
              <w:right w:val="single" w:sz="4" w:space="0" w:color="auto"/>
            </w:tcBorders>
            <w:shd w:val="clear" w:color="000000" w:fill="FFFFFF"/>
            <w:noWrap/>
            <w:vAlign w:val="center"/>
            <w:hideMark/>
          </w:tcPr>
          <w:p w14:paraId="3F0C7B9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Boîte de dérivation encastrée 210 x 296</w:t>
            </w:r>
          </w:p>
        </w:tc>
        <w:tc>
          <w:tcPr>
            <w:tcW w:w="856" w:type="dxa"/>
            <w:tcBorders>
              <w:top w:val="nil"/>
              <w:left w:val="nil"/>
              <w:bottom w:val="single" w:sz="4" w:space="0" w:color="auto"/>
              <w:right w:val="single" w:sz="4" w:space="0" w:color="auto"/>
            </w:tcBorders>
            <w:shd w:val="clear" w:color="000000" w:fill="FFFFFF"/>
            <w:noWrap/>
            <w:vAlign w:val="center"/>
            <w:hideMark/>
          </w:tcPr>
          <w:p w14:paraId="5CED35C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335E84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11,00</w:t>
            </w:r>
          </w:p>
        </w:tc>
        <w:tc>
          <w:tcPr>
            <w:tcW w:w="1087" w:type="dxa"/>
            <w:tcBorders>
              <w:top w:val="nil"/>
              <w:left w:val="nil"/>
              <w:bottom w:val="single" w:sz="4" w:space="0" w:color="auto"/>
              <w:right w:val="single" w:sz="4" w:space="0" w:color="auto"/>
            </w:tcBorders>
            <w:shd w:val="clear" w:color="000000" w:fill="FFFFFF"/>
            <w:noWrap/>
            <w:vAlign w:val="center"/>
            <w:hideMark/>
          </w:tcPr>
          <w:p w14:paraId="161D5187" w14:textId="23F4F85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DCD5812" w14:textId="532F649A" w:rsidR="00FD5885" w:rsidRPr="00FD5885" w:rsidRDefault="00FD5885" w:rsidP="00FD5885">
            <w:pPr>
              <w:suppressAutoHyphens w:val="0"/>
              <w:autoSpaceDN/>
              <w:jc w:val="right"/>
              <w:textAlignment w:val="auto"/>
              <w:rPr>
                <w:color w:val="000000"/>
                <w:sz w:val="22"/>
                <w:szCs w:val="22"/>
              </w:rPr>
            </w:pPr>
          </w:p>
        </w:tc>
      </w:tr>
      <w:tr w:rsidR="00FD5885" w:rsidRPr="00FD5885" w14:paraId="5CF5405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936925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14.2.3</w:t>
            </w:r>
          </w:p>
        </w:tc>
        <w:tc>
          <w:tcPr>
            <w:tcW w:w="5434" w:type="dxa"/>
            <w:tcBorders>
              <w:top w:val="nil"/>
              <w:left w:val="nil"/>
              <w:bottom w:val="single" w:sz="4" w:space="0" w:color="auto"/>
              <w:right w:val="single" w:sz="4" w:space="0" w:color="auto"/>
            </w:tcBorders>
            <w:shd w:val="clear" w:color="000000" w:fill="FFFFFF"/>
            <w:noWrap/>
            <w:vAlign w:val="center"/>
            <w:hideMark/>
          </w:tcPr>
          <w:p w14:paraId="4D9883D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Boîte de dérivation apparente étanche 210 x 196</w:t>
            </w:r>
          </w:p>
        </w:tc>
        <w:tc>
          <w:tcPr>
            <w:tcW w:w="856" w:type="dxa"/>
            <w:tcBorders>
              <w:top w:val="nil"/>
              <w:left w:val="nil"/>
              <w:bottom w:val="single" w:sz="4" w:space="0" w:color="auto"/>
              <w:right w:val="single" w:sz="4" w:space="0" w:color="auto"/>
            </w:tcBorders>
            <w:shd w:val="clear" w:color="000000" w:fill="FFFFFF"/>
            <w:noWrap/>
            <w:vAlign w:val="center"/>
            <w:hideMark/>
          </w:tcPr>
          <w:p w14:paraId="6F07D64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AB5557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399B8121" w14:textId="07E8E3A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DB5A7DB" w14:textId="7F329948" w:rsidR="00FD5885" w:rsidRPr="00FD5885" w:rsidRDefault="00FD5885" w:rsidP="00FD5885">
            <w:pPr>
              <w:suppressAutoHyphens w:val="0"/>
              <w:autoSpaceDN/>
              <w:jc w:val="right"/>
              <w:textAlignment w:val="auto"/>
              <w:rPr>
                <w:color w:val="000000"/>
                <w:sz w:val="22"/>
                <w:szCs w:val="22"/>
              </w:rPr>
            </w:pPr>
          </w:p>
        </w:tc>
      </w:tr>
      <w:tr w:rsidR="00FD5885" w:rsidRPr="00FD5885" w14:paraId="04B9266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7B33EC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14.2.4</w:t>
            </w:r>
          </w:p>
        </w:tc>
        <w:tc>
          <w:tcPr>
            <w:tcW w:w="5434" w:type="dxa"/>
            <w:tcBorders>
              <w:top w:val="nil"/>
              <w:left w:val="nil"/>
              <w:bottom w:val="single" w:sz="4" w:space="0" w:color="auto"/>
              <w:right w:val="single" w:sz="4" w:space="0" w:color="auto"/>
            </w:tcBorders>
            <w:shd w:val="clear" w:color="000000" w:fill="FFFFFF"/>
            <w:noWrap/>
            <w:vAlign w:val="center"/>
            <w:hideMark/>
          </w:tcPr>
          <w:p w14:paraId="427B151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Boîtier rond à vis</w:t>
            </w:r>
          </w:p>
        </w:tc>
        <w:tc>
          <w:tcPr>
            <w:tcW w:w="856" w:type="dxa"/>
            <w:tcBorders>
              <w:top w:val="nil"/>
              <w:left w:val="nil"/>
              <w:bottom w:val="single" w:sz="4" w:space="0" w:color="auto"/>
              <w:right w:val="single" w:sz="4" w:space="0" w:color="auto"/>
            </w:tcBorders>
            <w:shd w:val="clear" w:color="000000" w:fill="FFFFFF"/>
            <w:noWrap/>
            <w:vAlign w:val="center"/>
            <w:hideMark/>
          </w:tcPr>
          <w:p w14:paraId="06E57FF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D6B8B7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180,00</w:t>
            </w:r>
          </w:p>
        </w:tc>
        <w:tc>
          <w:tcPr>
            <w:tcW w:w="1087" w:type="dxa"/>
            <w:tcBorders>
              <w:top w:val="nil"/>
              <w:left w:val="nil"/>
              <w:bottom w:val="single" w:sz="4" w:space="0" w:color="auto"/>
              <w:right w:val="single" w:sz="4" w:space="0" w:color="auto"/>
            </w:tcBorders>
            <w:shd w:val="clear" w:color="000000" w:fill="FFFFFF"/>
            <w:noWrap/>
            <w:vAlign w:val="center"/>
            <w:hideMark/>
          </w:tcPr>
          <w:p w14:paraId="11D302F2" w14:textId="0C72254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724AACB" w14:textId="3DEB1933" w:rsidR="00FD5885" w:rsidRPr="00FD5885" w:rsidRDefault="00FD5885" w:rsidP="00FD5885">
            <w:pPr>
              <w:suppressAutoHyphens w:val="0"/>
              <w:autoSpaceDN/>
              <w:jc w:val="right"/>
              <w:textAlignment w:val="auto"/>
              <w:rPr>
                <w:color w:val="000000"/>
                <w:sz w:val="22"/>
                <w:szCs w:val="22"/>
              </w:rPr>
            </w:pPr>
          </w:p>
        </w:tc>
      </w:tr>
      <w:tr w:rsidR="00FD5885" w:rsidRPr="00FD5885" w14:paraId="0FDE54DF"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E02420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14.2</w:t>
            </w:r>
          </w:p>
        </w:tc>
        <w:tc>
          <w:tcPr>
            <w:tcW w:w="1138" w:type="dxa"/>
            <w:tcBorders>
              <w:top w:val="nil"/>
              <w:left w:val="nil"/>
              <w:bottom w:val="single" w:sz="4" w:space="0" w:color="auto"/>
              <w:right w:val="single" w:sz="4" w:space="0" w:color="auto"/>
            </w:tcBorders>
            <w:shd w:val="clear" w:color="000000" w:fill="EEECE1"/>
            <w:noWrap/>
            <w:vAlign w:val="center"/>
            <w:hideMark/>
          </w:tcPr>
          <w:p w14:paraId="47AB40B6" w14:textId="120DFE8D" w:rsidR="00FD5885" w:rsidRPr="00FD5885" w:rsidRDefault="00FD5885" w:rsidP="00FD5885">
            <w:pPr>
              <w:suppressAutoHyphens w:val="0"/>
              <w:autoSpaceDN/>
              <w:jc w:val="right"/>
              <w:textAlignment w:val="auto"/>
              <w:rPr>
                <w:color w:val="000000"/>
                <w:sz w:val="22"/>
                <w:szCs w:val="22"/>
              </w:rPr>
            </w:pPr>
          </w:p>
        </w:tc>
      </w:tr>
      <w:tr w:rsidR="00FD5885" w:rsidRPr="00FD5885" w14:paraId="299FB61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F6A9ED0" w14:textId="77777777" w:rsidR="00FD5885" w:rsidRPr="008D5C8C" w:rsidRDefault="00FD5885" w:rsidP="00FD5885">
            <w:pPr>
              <w:suppressAutoHyphens w:val="0"/>
              <w:autoSpaceDN/>
              <w:jc w:val="center"/>
              <w:textAlignment w:val="auto"/>
              <w:rPr>
                <w:b/>
                <w:color w:val="000000"/>
                <w:sz w:val="22"/>
                <w:szCs w:val="22"/>
              </w:rPr>
            </w:pPr>
            <w:r w:rsidRPr="008D5C8C">
              <w:rPr>
                <w:b/>
                <w:color w:val="000000"/>
                <w:sz w:val="22"/>
                <w:szCs w:val="22"/>
              </w:rPr>
              <w:t>14,3</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185B8D6C" w14:textId="77777777" w:rsidR="00FD5885" w:rsidRPr="008D5C8C" w:rsidRDefault="00FD5885" w:rsidP="008D5C8C">
            <w:pPr>
              <w:suppressAutoHyphens w:val="0"/>
              <w:autoSpaceDN/>
              <w:jc w:val="both"/>
              <w:textAlignment w:val="auto"/>
              <w:rPr>
                <w:b/>
                <w:color w:val="000000"/>
                <w:sz w:val="22"/>
                <w:szCs w:val="22"/>
              </w:rPr>
            </w:pPr>
            <w:r w:rsidRPr="008D5C8C">
              <w:rPr>
                <w:b/>
                <w:color w:val="000000"/>
                <w:sz w:val="22"/>
                <w:szCs w:val="22"/>
              </w:rPr>
              <w:t>Gaines</w:t>
            </w:r>
          </w:p>
        </w:tc>
        <w:tc>
          <w:tcPr>
            <w:tcW w:w="1138" w:type="dxa"/>
            <w:tcBorders>
              <w:top w:val="nil"/>
              <w:left w:val="nil"/>
              <w:bottom w:val="single" w:sz="4" w:space="0" w:color="auto"/>
              <w:right w:val="single" w:sz="4" w:space="0" w:color="auto"/>
            </w:tcBorders>
            <w:shd w:val="clear" w:color="000000" w:fill="FFFFFF"/>
            <w:noWrap/>
            <w:vAlign w:val="center"/>
            <w:hideMark/>
          </w:tcPr>
          <w:p w14:paraId="0B4D2561"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12A4450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1A08A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14.3.1</w:t>
            </w:r>
          </w:p>
        </w:tc>
        <w:tc>
          <w:tcPr>
            <w:tcW w:w="5434" w:type="dxa"/>
            <w:tcBorders>
              <w:top w:val="nil"/>
              <w:left w:val="nil"/>
              <w:bottom w:val="single" w:sz="4" w:space="0" w:color="auto"/>
              <w:right w:val="single" w:sz="4" w:space="0" w:color="auto"/>
            </w:tcBorders>
            <w:shd w:val="clear" w:color="000000" w:fill="FFFFFF"/>
            <w:noWrap/>
            <w:vAlign w:val="center"/>
            <w:hideMark/>
          </w:tcPr>
          <w:p w14:paraId="54CB605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Gaine annelée </w:t>
            </w:r>
            <w:r w:rsidRPr="00FD5885">
              <w:rPr>
                <w:sz w:val="22"/>
                <w:szCs w:val="22"/>
              </w:rPr>
              <w:t>Æ 32 (50ml)</w:t>
            </w:r>
          </w:p>
        </w:tc>
        <w:tc>
          <w:tcPr>
            <w:tcW w:w="856" w:type="dxa"/>
            <w:tcBorders>
              <w:top w:val="nil"/>
              <w:left w:val="nil"/>
              <w:bottom w:val="single" w:sz="4" w:space="0" w:color="auto"/>
              <w:right w:val="single" w:sz="4" w:space="0" w:color="auto"/>
            </w:tcBorders>
            <w:shd w:val="clear" w:color="auto" w:fill="auto"/>
            <w:noWrap/>
            <w:vAlign w:val="center"/>
            <w:hideMark/>
          </w:tcPr>
          <w:p w14:paraId="193AAEF6"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7B56DB4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4E27DAD6" w14:textId="355F716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A0310B1" w14:textId="298D6943" w:rsidR="00FD5885" w:rsidRPr="00FD5885" w:rsidRDefault="00FD5885" w:rsidP="00FD5885">
            <w:pPr>
              <w:suppressAutoHyphens w:val="0"/>
              <w:autoSpaceDN/>
              <w:jc w:val="right"/>
              <w:textAlignment w:val="auto"/>
              <w:rPr>
                <w:color w:val="000000"/>
                <w:sz w:val="22"/>
                <w:szCs w:val="22"/>
              </w:rPr>
            </w:pPr>
          </w:p>
        </w:tc>
      </w:tr>
      <w:tr w:rsidR="00FD5885" w:rsidRPr="00FD5885" w14:paraId="21EB6C2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2F9A2A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14.3.2</w:t>
            </w:r>
          </w:p>
        </w:tc>
        <w:tc>
          <w:tcPr>
            <w:tcW w:w="5434" w:type="dxa"/>
            <w:tcBorders>
              <w:top w:val="nil"/>
              <w:left w:val="nil"/>
              <w:bottom w:val="single" w:sz="4" w:space="0" w:color="auto"/>
              <w:right w:val="single" w:sz="4" w:space="0" w:color="auto"/>
            </w:tcBorders>
            <w:shd w:val="clear" w:color="000000" w:fill="FFFFFF"/>
            <w:noWrap/>
            <w:vAlign w:val="center"/>
            <w:hideMark/>
          </w:tcPr>
          <w:p w14:paraId="7DE254A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Gaine annelée </w:t>
            </w:r>
            <w:r w:rsidRPr="00FD5885">
              <w:rPr>
                <w:sz w:val="22"/>
                <w:szCs w:val="22"/>
              </w:rPr>
              <w:t>Æ 25 (100ml)</w:t>
            </w:r>
          </w:p>
        </w:tc>
        <w:tc>
          <w:tcPr>
            <w:tcW w:w="856" w:type="dxa"/>
            <w:tcBorders>
              <w:top w:val="nil"/>
              <w:left w:val="nil"/>
              <w:bottom w:val="single" w:sz="4" w:space="0" w:color="auto"/>
              <w:right w:val="single" w:sz="4" w:space="0" w:color="auto"/>
            </w:tcBorders>
            <w:shd w:val="clear" w:color="auto" w:fill="auto"/>
            <w:noWrap/>
            <w:vAlign w:val="center"/>
            <w:hideMark/>
          </w:tcPr>
          <w:p w14:paraId="6ED5B4DF"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1788D01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w:t>
            </w:r>
          </w:p>
        </w:tc>
        <w:tc>
          <w:tcPr>
            <w:tcW w:w="1087" w:type="dxa"/>
            <w:tcBorders>
              <w:top w:val="nil"/>
              <w:left w:val="nil"/>
              <w:bottom w:val="single" w:sz="4" w:space="0" w:color="auto"/>
              <w:right w:val="single" w:sz="4" w:space="0" w:color="auto"/>
            </w:tcBorders>
            <w:shd w:val="clear" w:color="000000" w:fill="FFFFFF"/>
            <w:noWrap/>
            <w:vAlign w:val="center"/>
            <w:hideMark/>
          </w:tcPr>
          <w:p w14:paraId="76A4C12C" w14:textId="310BECB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993B09E" w14:textId="3184AC87" w:rsidR="00FD5885" w:rsidRPr="00FD5885" w:rsidRDefault="00FD5885" w:rsidP="00FD5885">
            <w:pPr>
              <w:suppressAutoHyphens w:val="0"/>
              <w:autoSpaceDN/>
              <w:jc w:val="right"/>
              <w:textAlignment w:val="auto"/>
              <w:rPr>
                <w:color w:val="000000"/>
                <w:sz w:val="22"/>
                <w:szCs w:val="22"/>
              </w:rPr>
            </w:pPr>
          </w:p>
        </w:tc>
      </w:tr>
      <w:tr w:rsidR="00FD5885" w:rsidRPr="00FD5885" w14:paraId="4A828F8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FA0C3F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14.3.3</w:t>
            </w:r>
          </w:p>
        </w:tc>
        <w:tc>
          <w:tcPr>
            <w:tcW w:w="5434" w:type="dxa"/>
            <w:tcBorders>
              <w:top w:val="nil"/>
              <w:left w:val="nil"/>
              <w:bottom w:val="single" w:sz="4" w:space="0" w:color="auto"/>
              <w:right w:val="single" w:sz="4" w:space="0" w:color="auto"/>
            </w:tcBorders>
            <w:shd w:val="clear" w:color="000000" w:fill="FFFFFF"/>
            <w:noWrap/>
            <w:vAlign w:val="center"/>
            <w:hideMark/>
          </w:tcPr>
          <w:p w14:paraId="358AFCF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Gaine orange </w:t>
            </w:r>
            <w:r w:rsidRPr="00FD5885">
              <w:rPr>
                <w:sz w:val="22"/>
                <w:szCs w:val="22"/>
              </w:rPr>
              <w:t>Æ 13 (100ml)</w:t>
            </w:r>
          </w:p>
        </w:tc>
        <w:tc>
          <w:tcPr>
            <w:tcW w:w="856" w:type="dxa"/>
            <w:tcBorders>
              <w:top w:val="nil"/>
              <w:left w:val="nil"/>
              <w:bottom w:val="single" w:sz="4" w:space="0" w:color="auto"/>
              <w:right w:val="single" w:sz="4" w:space="0" w:color="auto"/>
            </w:tcBorders>
            <w:shd w:val="clear" w:color="auto" w:fill="auto"/>
            <w:noWrap/>
            <w:vAlign w:val="center"/>
            <w:hideMark/>
          </w:tcPr>
          <w:p w14:paraId="3016D9C9"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77ADAFE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5D417653" w14:textId="49DB898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365267E" w14:textId="06384C74" w:rsidR="00FD5885" w:rsidRPr="00FD5885" w:rsidRDefault="00FD5885" w:rsidP="00FD5885">
            <w:pPr>
              <w:suppressAutoHyphens w:val="0"/>
              <w:autoSpaceDN/>
              <w:jc w:val="right"/>
              <w:textAlignment w:val="auto"/>
              <w:rPr>
                <w:color w:val="000000"/>
                <w:sz w:val="22"/>
                <w:szCs w:val="22"/>
              </w:rPr>
            </w:pPr>
          </w:p>
        </w:tc>
      </w:tr>
      <w:tr w:rsidR="00FD5885" w:rsidRPr="00FD5885" w14:paraId="5FBF977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DC9337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14.3.4</w:t>
            </w:r>
          </w:p>
        </w:tc>
        <w:tc>
          <w:tcPr>
            <w:tcW w:w="5434" w:type="dxa"/>
            <w:tcBorders>
              <w:top w:val="nil"/>
              <w:left w:val="nil"/>
              <w:bottom w:val="single" w:sz="4" w:space="0" w:color="auto"/>
              <w:right w:val="single" w:sz="4" w:space="0" w:color="auto"/>
            </w:tcBorders>
            <w:shd w:val="clear" w:color="000000" w:fill="FFFFFF"/>
            <w:noWrap/>
            <w:vAlign w:val="center"/>
            <w:hideMark/>
          </w:tcPr>
          <w:p w14:paraId="7AC92F8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Gaine orange </w:t>
            </w:r>
            <w:r w:rsidRPr="00FD5885">
              <w:rPr>
                <w:sz w:val="22"/>
                <w:szCs w:val="22"/>
              </w:rPr>
              <w:t>Æ 11 (100ml)</w:t>
            </w:r>
          </w:p>
        </w:tc>
        <w:tc>
          <w:tcPr>
            <w:tcW w:w="856" w:type="dxa"/>
            <w:tcBorders>
              <w:top w:val="nil"/>
              <w:left w:val="nil"/>
              <w:bottom w:val="single" w:sz="4" w:space="0" w:color="auto"/>
              <w:right w:val="single" w:sz="4" w:space="0" w:color="auto"/>
            </w:tcBorders>
            <w:shd w:val="clear" w:color="auto" w:fill="auto"/>
            <w:noWrap/>
            <w:vAlign w:val="center"/>
            <w:hideMark/>
          </w:tcPr>
          <w:p w14:paraId="133053B0"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4007491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728C2CD4" w14:textId="38D99F0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6A0BEAD" w14:textId="0FB6EC25" w:rsidR="00FD5885" w:rsidRPr="00FD5885" w:rsidRDefault="00FD5885" w:rsidP="00FD5885">
            <w:pPr>
              <w:suppressAutoHyphens w:val="0"/>
              <w:autoSpaceDN/>
              <w:jc w:val="right"/>
              <w:textAlignment w:val="auto"/>
              <w:rPr>
                <w:color w:val="000000"/>
                <w:sz w:val="22"/>
                <w:szCs w:val="22"/>
              </w:rPr>
            </w:pPr>
          </w:p>
        </w:tc>
      </w:tr>
      <w:tr w:rsidR="00FD5885" w:rsidRPr="00FD5885" w14:paraId="5C3F4B12"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423696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14.3</w:t>
            </w:r>
          </w:p>
        </w:tc>
        <w:tc>
          <w:tcPr>
            <w:tcW w:w="1138" w:type="dxa"/>
            <w:tcBorders>
              <w:top w:val="nil"/>
              <w:left w:val="nil"/>
              <w:bottom w:val="single" w:sz="4" w:space="0" w:color="auto"/>
              <w:right w:val="single" w:sz="4" w:space="0" w:color="auto"/>
            </w:tcBorders>
            <w:shd w:val="clear" w:color="000000" w:fill="EEECE1"/>
            <w:noWrap/>
            <w:vAlign w:val="center"/>
            <w:hideMark/>
          </w:tcPr>
          <w:p w14:paraId="6D9084B0" w14:textId="778E130A" w:rsidR="00FD5885" w:rsidRPr="00FD5885" w:rsidRDefault="00FD5885" w:rsidP="00FD5885">
            <w:pPr>
              <w:suppressAutoHyphens w:val="0"/>
              <w:autoSpaceDN/>
              <w:jc w:val="right"/>
              <w:textAlignment w:val="auto"/>
              <w:rPr>
                <w:color w:val="000000"/>
                <w:sz w:val="22"/>
                <w:szCs w:val="22"/>
              </w:rPr>
            </w:pPr>
          </w:p>
        </w:tc>
      </w:tr>
      <w:tr w:rsidR="00FD5885" w:rsidRPr="00FD5885" w14:paraId="45F567D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32FEA8D" w14:textId="77777777" w:rsidR="00FD5885" w:rsidRPr="00AD19A5" w:rsidRDefault="00FD5885" w:rsidP="00FD5885">
            <w:pPr>
              <w:suppressAutoHyphens w:val="0"/>
              <w:autoSpaceDN/>
              <w:jc w:val="center"/>
              <w:textAlignment w:val="auto"/>
              <w:rPr>
                <w:b/>
                <w:color w:val="000000"/>
                <w:sz w:val="22"/>
                <w:szCs w:val="22"/>
              </w:rPr>
            </w:pPr>
            <w:r w:rsidRPr="00AD19A5">
              <w:rPr>
                <w:b/>
                <w:color w:val="000000"/>
                <w:sz w:val="22"/>
                <w:szCs w:val="22"/>
              </w:rPr>
              <w:t>14,4</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6045E41C" w14:textId="77777777" w:rsidR="00FD5885" w:rsidRPr="00AD19A5" w:rsidRDefault="00FD5885" w:rsidP="00AD19A5">
            <w:pPr>
              <w:suppressAutoHyphens w:val="0"/>
              <w:autoSpaceDN/>
              <w:jc w:val="both"/>
              <w:textAlignment w:val="auto"/>
              <w:rPr>
                <w:b/>
                <w:color w:val="000000"/>
                <w:sz w:val="22"/>
                <w:szCs w:val="22"/>
              </w:rPr>
            </w:pPr>
            <w:r w:rsidRPr="00AD19A5">
              <w:rPr>
                <w:b/>
                <w:color w:val="000000"/>
                <w:sz w:val="22"/>
                <w:szCs w:val="22"/>
              </w:rPr>
              <w:t>Câbles</w:t>
            </w:r>
          </w:p>
        </w:tc>
        <w:tc>
          <w:tcPr>
            <w:tcW w:w="1138" w:type="dxa"/>
            <w:tcBorders>
              <w:top w:val="nil"/>
              <w:left w:val="nil"/>
              <w:bottom w:val="single" w:sz="4" w:space="0" w:color="auto"/>
              <w:right w:val="single" w:sz="4" w:space="0" w:color="auto"/>
            </w:tcBorders>
            <w:shd w:val="clear" w:color="000000" w:fill="FFFFFF"/>
            <w:noWrap/>
            <w:vAlign w:val="center"/>
            <w:hideMark/>
          </w:tcPr>
          <w:p w14:paraId="744CEB8D"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6176397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29DD1C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14.4.1</w:t>
            </w:r>
          </w:p>
        </w:tc>
        <w:tc>
          <w:tcPr>
            <w:tcW w:w="5434" w:type="dxa"/>
            <w:tcBorders>
              <w:top w:val="nil"/>
              <w:left w:val="nil"/>
              <w:bottom w:val="single" w:sz="4" w:space="0" w:color="auto"/>
              <w:right w:val="single" w:sz="4" w:space="0" w:color="auto"/>
            </w:tcBorders>
            <w:shd w:val="clear" w:color="000000" w:fill="FFFFFF"/>
            <w:noWrap/>
            <w:vAlign w:val="center"/>
            <w:hideMark/>
          </w:tcPr>
          <w:p w14:paraId="2B850F3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d'alimentation U-1000 rigide 4 x 10 mm</w:t>
            </w:r>
            <w:r w:rsidRPr="00FD5885">
              <w:rPr>
                <w:sz w:val="22"/>
                <w:szCs w:val="22"/>
                <w:vertAlign w:val="superscript"/>
              </w:rPr>
              <w:t>2</w:t>
            </w:r>
          </w:p>
        </w:tc>
        <w:tc>
          <w:tcPr>
            <w:tcW w:w="856" w:type="dxa"/>
            <w:tcBorders>
              <w:top w:val="nil"/>
              <w:left w:val="nil"/>
              <w:bottom w:val="single" w:sz="4" w:space="0" w:color="auto"/>
              <w:right w:val="single" w:sz="4" w:space="0" w:color="auto"/>
            </w:tcBorders>
            <w:shd w:val="clear" w:color="auto" w:fill="auto"/>
            <w:noWrap/>
            <w:vAlign w:val="center"/>
            <w:hideMark/>
          </w:tcPr>
          <w:p w14:paraId="2AA48D44" w14:textId="77777777" w:rsidR="00FD5885" w:rsidRPr="00FD5885" w:rsidRDefault="00FD5885" w:rsidP="00FD5885">
            <w:pPr>
              <w:suppressAutoHyphens w:val="0"/>
              <w:autoSpaceDN/>
              <w:jc w:val="center"/>
              <w:textAlignment w:val="auto"/>
              <w:rPr>
                <w:sz w:val="22"/>
                <w:szCs w:val="22"/>
              </w:rPr>
            </w:pPr>
            <w:r w:rsidRPr="00FD5885">
              <w:rPr>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05CC219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45,00</w:t>
            </w:r>
          </w:p>
        </w:tc>
        <w:tc>
          <w:tcPr>
            <w:tcW w:w="1087" w:type="dxa"/>
            <w:tcBorders>
              <w:top w:val="nil"/>
              <w:left w:val="nil"/>
              <w:bottom w:val="single" w:sz="4" w:space="0" w:color="auto"/>
              <w:right w:val="single" w:sz="4" w:space="0" w:color="auto"/>
            </w:tcBorders>
            <w:shd w:val="clear" w:color="000000" w:fill="FFFFFF"/>
            <w:noWrap/>
            <w:vAlign w:val="center"/>
            <w:hideMark/>
          </w:tcPr>
          <w:p w14:paraId="0331D7C2" w14:textId="207D716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A2ED38B" w14:textId="07743F2F" w:rsidR="00FD5885" w:rsidRPr="00FD5885" w:rsidRDefault="00FD5885" w:rsidP="00FD5885">
            <w:pPr>
              <w:suppressAutoHyphens w:val="0"/>
              <w:autoSpaceDN/>
              <w:jc w:val="right"/>
              <w:textAlignment w:val="auto"/>
              <w:rPr>
                <w:color w:val="000000"/>
                <w:sz w:val="22"/>
                <w:szCs w:val="22"/>
              </w:rPr>
            </w:pPr>
          </w:p>
        </w:tc>
      </w:tr>
      <w:tr w:rsidR="00FD5885" w:rsidRPr="00FD5885" w14:paraId="56CF1BA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F875D0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14.4.2</w:t>
            </w:r>
          </w:p>
        </w:tc>
        <w:tc>
          <w:tcPr>
            <w:tcW w:w="5434" w:type="dxa"/>
            <w:tcBorders>
              <w:top w:val="nil"/>
              <w:left w:val="nil"/>
              <w:bottom w:val="single" w:sz="4" w:space="0" w:color="auto"/>
              <w:right w:val="single" w:sz="4" w:space="0" w:color="auto"/>
            </w:tcBorders>
            <w:shd w:val="clear" w:color="000000" w:fill="FFFFFF"/>
            <w:noWrap/>
            <w:vAlign w:val="center"/>
            <w:hideMark/>
          </w:tcPr>
          <w:p w14:paraId="5708A45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vert-jaune 1 x 1 rigide 25mm</w:t>
            </w:r>
            <w:r w:rsidRPr="00FD5885">
              <w:rPr>
                <w:sz w:val="22"/>
                <w:szCs w:val="22"/>
                <w:vertAlign w:val="superscript"/>
              </w:rPr>
              <w:t>2</w:t>
            </w:r>
          </w:p>
        </w:tc>
        <w:tc>
          <w:tcPr>
            <w:tcW w:w="856" w:type="dxa"/>
            <w:tcBorders>
              <w:top w:val="nil"/>
              <w:left w:val="nil"/>
              <w:bottom w:val="single" w:sz="4" w:space="0" w:color="auto"/>
              <w:right w:val="single" w:sz="4" w:space="0" w:color="auto"/>
            </w:tcBorders>
            <w:shd w:val="clear" w:color="auto" w:fill="auto"/>
            <w:noWrap/>
            <w:vAlign w:val="center"/>
            <w:hideMark/>
          </w:tcPr>
          <w:p w14:paraId="0196874A" w14:textId="77777777" w:rsidR="00FD5885" w:rsidRPr="00FD5885" w:rsidRDefault="00FD5885" w:rsidP="00FD5885">
            <w:pPr>
              <w:suppressAutoHyphens w:val="0"/>
              <w:autoSpaceDN/>
              <w:jc w:val="center"/>
              <w:textAlignment w:val="auto"/>
              <w:rPr>
                <w:sz w:val="22"/>
                <w:szCs w:val="22"/>
              </w:rPr>
            </w:pPr>
            <w:r w:rsidRPr="00FD5885">
              <w:rPr>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06D0CCE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35,00</w:t>
            </w:r>
          </w:p>
        </w:tc>
        <w:tc>
          <w:tcPr>
            <w:tcW w:w="1087" w:type="dxa"/>
            <w:tcBorders>
              <w:top w:val="nil"/>
              <w:left w:val="nil"/>
              <w:bottom w:val="single" w:sz="4" w:space="0" w:color="auto"/>
              <w:right w:val="single" w:sz="4" w:space="0" w:color="auto"/>
            </w:tcBorders>
            <w:shd w:val="clear" w:color="000000" w:fill="FFFFFF"/>
            <w:noWrap/>
            <w:vAlign w:val="center"/>
            <w:hideMark/>
          </w:tcPr>
          <w:p w14:paraId="13512AB6" w14:textId="07A6247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BE04BF7" w14:textId="0BD25C4D" w:rsidR="00FD5885" w:rsidRPr="00FD5885" w:rsidRDefault="00FD5885" w:rsidP="00FD5885">
            <w:pPr>
              <w:suppressAutoHyphens w:val="0"/>
              <w:autoSpaceDN/>
              <w:jc w:val="right"/>
              <w:textAlignment w:val="auto"/>
              <w:rPr>
                <w:color w:val="000000"/>
                <w:sz w:val="22"/>
                <w:szCs w:val="22"/>
              </w:rPr>
            </w:pPr>
          </w:p>
        </w:tc>
      </w:tr>
      <w:tr w:rsidR="00FD5885" w:rsidRPr="00FD5885" w14:paraId="7F47806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263F05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14.4.3</w:t>
            </w:r>
          </w:p>
        </w:tc>
        <w:tc>
          <w:tcPr>
            <w:tcW w:w="5434" w:type="dxa"/>
            <w:tcBorders>
              <w:top w:val="nil"/>
              <w:left w:val="nil"/>
              <w:bottom w:val="single" w:sz="4" w:space="0" w:color="auto"/>
              <w:right w:val="single" w:sz="4" w:space="0" w:color="auto"/>
            </w:tcBorders>
            <w:shd w:val="clear" w:color="000000" w:fill="FFFFFF"/>
            <w:noWrap/>
            <w:vAlign w:val="center"/>
            <w:hideMark/>
          </w:tcPr>
          <w:p w14:paraId="2F0799D6"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VGV 3 x 2,5mm</w:t>
            </w:r>
            <w:r w:rsidRPr="00FD5885">
              <w:rPr>
                <w:sz w:val="22"/>
                <w:szCs w:val="22"/>
                <w:vertAlign w:val="superscript"/>
              </w:rPr>
              <w:t>2</w:t>
            </w:r>
            <w:r w:rsidRPr="00FD5885">
              <w:rPr>
                <w:sz w:val="22"/>
                <w:szCs w:val="22"/>
              </w:rPr>
              <w:t xml:space="preserve"> (100ml)</w:t>
            </w:r>
          </w:p>
        </w:tc>
        <w:tc>
          <w:tcPr>
            <w:tcW w:w="856" w:type="dxa"/>
            <w:tcBorders>
              <w:top w:val="nil"/>
              <w:left w:val="nil"/>
              <w:bottom w:val="single" w:sz="4" w:space="0" w:color="auto"/>
              <w:right w:val="single" w:sz="4" w:space="0" w:color="auto"/>
            </w:tcBorders>
            <w:shd w:val="clear" w:color="auto" w:fill="auto"/>
            <w:noWrap/>
            <w:vAlign w:val="center"/>
            <w:hideMark/>
          </w:tcPr>
          <w:p w14:paraId="51A57FFB"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552BA6D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06AC33BE" w14:textId="202BB2B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49A4E4" w14:textId="4774E26A" w:rsidR="00FD5885" w:rsidRPr="00FD5885" w:rsidRDefault="00FD5885" w:rsidP="00FD5885">
            <w:pPr>
              <w:suppressAutoHyphens w:val="0"/>
              <w:autoSpaceDN/>
              <w:jc w:val="right"/>
              <w:textAlignment w:val="auto"/>
              <w:rPr>
                <w:color w:val="000000"/>
                <w:sz w:val="22"/>
                <w:szCs w:val="22"/>
              </w:rPr>
            </w:pPr>
          </w:p>
        </w:tc>
      </w:tr>
      <w:tr w:rsidR="00FD5885" w:rsidRPr="00FD5885" w14:paraId="0F8FCE5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51553B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14.4.4</w:t>
            </w:r>
          </w:p>
        </w:tc>
        <w:tc>
          <w:tcPr>
            <w:tcW w:w="5434" w:type="dxa"/>
            <w:tcBorders>
              <w:top w:val="nil"/>
              <w:left w:val="nil"/>
              <w:bottom w:val="single" w:sz="4" w:space="0" w:color="auto"/>
              <w:right w:val="single" w:sz="4" w:space="0" w:color="auto"/>
            </w:tcBorders>
            <w:shd w:val="clear" w:color="000000" w:fill="FFFFFF"/>
            <w:noWrap/>
            <w:vAlign w:val="center"/>
            <w:hideMark/>
          </w:tcPr>
          <w:p w14:paraId="4E38A5B6"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VGV 3 x 1,5mm</w:t>
            </w:r>
            <w:r w:rsidRPr="00FD5885">
              <w:rPr>
                <w:sz w:val="22"/>
                <w:szCs w:val="22"/>
                <w:vertAlign w:val="superscript"/>
              </w:rPr>
              <w:t>2</w:t>
            </w:r>
            <w:r w:rsidRPr="00FD5885">
              <w:rPr>
                <w:sz w:val="22"/>
                <w:szCs w:val="22"/>
              </w:rPr>
              <w:t xml:space="preserve"> (100ml)</w:t>
            </w:r>
          </w:p>
        </w:tc>
        <w:tc>
          <w:tcPr>
            <w:tcW w:w="856" w:type="dxa"/>
            <w:tcBorders>
              <w:top w:val="nil"/>
              <w:left w:val="nil"/>
              <w:bottom w:val="single" w:sz="4" w:space="0" w:color="auto"/>
              <w:right w:val="single" w:sz="4" w:space="0" w:color="auto"/>
            </w:tcBorders>
            <w:shd w:val="clear" w:color="auto" w:fill="auto"/>
            <w:noWrap/>
            <w:vAlign w:val="center"/>
            <w:hideMark/>
          </w:tcPr>
          <w:p w14:paraId="6E3A0D0F"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4413DF6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8,00</w:t>
            </w:r>
          </w:p>
        </w:tc>
        <w:tc>
          <w:tcPr>
            <w:tcW w:w="1087" w:type="dxa"/>
            <w:tcBorders>
              <w:top w:val="nil"/>
              <w:left w:val="nil"/>
              <w:bottom w:val="single" w:sz="4" w:space="0" w:color="auto"/>
              <w:right w:val="single" w:sz="4" w:space="0" w:color="auto"/>
            </w:tcBorders>
            <w:shd w:val="clear" w:color="000000" w:fill="FFFFFF"/>
            <w:noWrap/>
            <w:vAlign w:val="center"/>
            <w:hideMark/>
          </w:tcPr>
          <w:p w14:paraId="496E3C12" w14:textId="6A1EC99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5036D96" w14:textId="3A293BFD" w:rsidR="00FD5885" w:rsidRPr="00FD5885" w:rsidRDefault="00FD5885" w:rsidP="00FD5885">
            <w:pPr>
              <w:suppressAutoHyphens w:val="0"/>
              <w:autoSpaceDN/>
              <w:jc w:val="right"/>
              <w:textAlignment w:val="auto"/>
              <w:rPr>
                <w:color w:val="000000"/>
                <w:sz w:val="22"/>
                <w:szCs w:val="22"/>
              </w:rPr>
            </w:pPr>
          </w:p>
        </w:tc>
      </w:tr>
      <w:tr w:rsidR="00FD5885" w:rsidRPr="00FD5885" w14:paraId="6F223A3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AEA9D1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14.4.5</w:t>
            </w:r>
          </w:p>
        </w:tc>
        <w:tc>
          <w:tcPr>
            <w:tcW w:w="5434" w:type="dxa"/>
            <w:tcBorders>
              <w:top w:val="nil"/>
              <w:left w:val="nil"/>
              <w:bottom w:val="single" w:sz="4" w:space="0" w:color="auto"/>
              <w:right w:val="single" w:sz="4" w:space="0" w:color="auto"/>
            </w:tcBorders>
            <w:shd w:val="clear" w:color="000000" w:fill="FFFFFF"/>
            <w:noWrap/>
            <w:vAlign w:val="center"/>
            <w:hideMark/>
          </w:tcPr>
          <w:p w14:paraId="359966E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blindé</w:t>
            </w:r>
          </w:p>
        </w:tc>
        <w:tc>
          <w:tcPr>
            <w:tcW w:w="856" w:type="dxa"/>
            <w:tcBorders>
              <w:top w:val="nil"/>
              <w:left w:val="nil"/>
              <w:bottom w:val="single" w:sz="4" w:space="0" w:color="auto"/>
              <w:right w:val="single" w:sz="4" w:space="0" w:color="auto"/>
            </w:tcBorders>
            <w:shd w:val="clear" w:color="auto" w:fill="auto"/>
            <w:noWrap/>
            <w:vAlign w:val="center"/>
            <w:hideMark/>
          </w:tcPr>
          <w:p w14:paraId="590C9250"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5255F95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474AE56E" w14:textId="5AEF3C5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F50859A" w14:textId="26EAB0DF" w:rsidR="00FD5885" w:rsidRPr="00FD5885" w:rsidRDefault="00FD5885" w:rsidP="00FD5885">
            <w:pPr>
              <w:suppressAutoHyphens w:val="0"/>
              <w:autoSpaceDN/>
              <w:jc w:val="right"/>
              <w:textAlignment w:val="auto"/>
              <w:rPr>
                <w:color w:val="000000"/>
                <w:sz w:val="22"/>
                <w:szCs w:val="22"/>
              </w:rPr>
            </w:pPr>
          </w:p>
        </w:tc>
      </w:tr>
      <w:tr w:rsidR="00FD5885" w:rsidRPr="00FD5885" w14:paraId="0449697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F201E9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14.4.6</w:t>
            </w:r>
          </w:p>
        </w:tc>
        <w:tc>
          <w:tcPr>
            <w:tcW w:w="5434" w:type="dxa"/>
            <w:tcBorders>
              <w:top w:val="nil"/>
              <w:left w:val="nil"/>
              <w:bottom w:val="single" w:sz="4" w:space="0" w:color="auto"/>
              <w:right w:val="single" w:sz="4" w:space="0" w:color="auto"/>
            </w:tcBorders>
            <w:shd w:val="clear" w:color="000000" w:fill="FFFFFF"/>
            <w:noWrap/>
            <w:vAlign w:val="center"/>
            <w:hideMark/>
          </w:tcPr>
          <w:p w14:paraId="5E42026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Câble coaxial pour image</w:t>
            </w:r>
          </w:p>
        </w:tc>
        <w:tc>
          <w:tcPr>
            <w:tcW w:w="856" w:type="dxa"/>
            <w:tcBorders>
              <w:top w:val="nil"/>
              <w:left w:val="nil"/>
              <w:bottom w:val="single" w:sz="4" w:space="0" w:color="auto"/>
              <w:right w:val="single" w:sz="4" w:space="0" w:color="auto"/>
            </w:tcBorders>
            <w:shd w:val="clear" w:color="auto" w:fill="auto"/>
            <w:noWrap/>
            <w:vAlign w:val="center"/>
            <w:hideMark/>
          </w:tcPr>
          <w:p w14:paraId="25644108"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121F882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4,00</w:t>
            </w:r>
          </w:p>
        </w:tc>
        <w:tc>
          <w:tcPr>
            <w:tcW w:w="1087" w:type="dxa"/>
            <w:tcBorders>
              <w:top w:val="nil"/>
              <w:left w:val="nil"/>
              <w:bottom w:val="single" w:sz="4" w:space="0" w:color="auto"/>
              <w:right w:val="single" w:sz="4" w:space="0" w:color="auto"/>
            </w:tcBorders>
            <w:shd w:val="clear" w:color="000000" w:fill="FFFFFF"/>
            <w:noWrap/>
            <w:vAlign w:val="center"/>
            <w:hideMark/>
          </w:tcPr>
          <w:p w14:paraId="5EB80FFF" w14:textId="149017A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64A87D2" w14:textId="76E7534D" w:rsidR="00FD5885" w:rsidRPr="00FD5885" w:rsidRDefault="00FD5885" w:rsidP="00FD5885">
            <w:pPr>
              <w:suppressAutoHyphens w:val="0"/>
              <w:autoSpaceDN/>
              <w:jc w:val="right"/>
              <w:textAlignment w:val="auto"/>
              <w:rPr>
                <w:color w:val="000000"/>
                <w:sz w:val="22"/>
                <w:szCs w:val="22"/>
              </w:rPr>
            </w:pPr>
          </w:p>
        </w:tc>
      </w:tr>
      <w:tr w:rsidR="00FD5885" w:rsidRPr="00FD5885" w14:paraId="2AC086B4"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0F60D75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14.4</w:t>
            </w:r>
          </w:p>
        </w:tc>
        <w:tc>
          <w:tcPr>
            <w:tcW w:w="1138" w:type="dxa"/>
            <w:tcBorders>
              <w:top w:val="nil"/>
              <w:left w:val="nil"/>
              <w:bottom w:val="single" w:sz="4" w:space="0" w:color="auto"/>
              <w:right w:val="single" w:sz="4" w:space="0" w:color="auto"/>
            </w:tcBorders>
            <w:shd w:val="clear" w:color="000000" w:fill="EEECE1"/>
            <w:noWrap/>
            <w:vAlign w:val="center"/>
            <w:hideMark/>
          </w:tcPr>
          <w:p w14:paraId="113148BF" w14:textId="2373ACAE" w:rsidR="00FD5885" w:rsidRPr="00FD5885" w:rsidRDefault="00FD5885" w:rsidP="00FD5885">
            <w:pPr>
              <w:suppressAutoHyphens w:val="0"/>
              <w:autoSpaceDN/>
              <w:jc w:val="right"/>
              <w:textAlignment w:val="auto"/>
              <w:rPr>
                <w:color w:val="000000"/>
                <w:sz w:val="22"/>
                <w:szCs w:val="22"/>
              </w:rPr>
            </w:pPr>
          </w:p>
        </w:tc>
      </w:tr>
      <w:tr w:rsidR="00FD5885" w:rsidRPr="00FD5885" w14:paraId="124C746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6FC6D86" w14:textId="77777777" w:rsidR="00FD5885" w:rsidRPr="00AD19A5" w:rsidRDefault="00FD5885" w:rsidP="00FD5885">
            <w:pPr>
              <w:suppressAutoHyphens w:val="0"/>
              <w:autoSpaceDN/>
              <w:jc w:val="center"/>
              <w:textAlignment w:val="auto"/>
              <w:rPr>
                <w:b/>
                <w:color w:val="000000"/>
                <w:sz w:val="22"/>
                <w:szCs w:val="22"/>
              </w:rPr>
            </w:pPr>
            <w:r w:rsidRPr="00AD19A5">
              <w:rPr>
                <w:b/>
                <w:color w:val="000000"/>
                <w:sz w:val="22"/>
                <w:szCs w:val="22"/>
              </w:rPr>
              <w:t>14,5</w:t>
            </w:r>
          </w:p>
        </w:tc>
        <w:tc>
          <w:tcPr>
            <w:tcW w:w="8327"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0D02881F" w14:textId="77777777" w:rsidR="00FD5885" w:rsidRPr="00AD19A5" w:rsidRDefault="00FD5885" w:rsidP="00AD19A5">
            <w:pPr>
              <w:suppressAutoHyphens w:val="0"/>
              <w:autoSpaceDN/>
              <w:textAlignment w:val="auto"/>
              <w:rPr>
                <w:b/>
                <w:color w:val="000000"/>
                <w:sz w:val="22"/>
                <w:szCs w:val="22"/>
              </w:rPr>
            </w:pPr>
            <w:r w:rsidRPr="00AD19A5">
              <w:rPr>
                <w:b/>
                <w:color w:val="000000"/>
                <w:sz w:val="22"/>
                <w:szCs w:val="22"/>
              </w:rPr>
              <w:t>Appareillage de commande</w:t>
            </w:r>
          </w:p>
        </w:tc>
        <w:tc>
          <w:tcPr>
            <w:tcW w:w="1138" w:type="dxa"/>
            <w:tcBorders>
              <w:top w:val="nil"/>
              <w:left w:val="nil"/>
              <w:bottom w:val="single" w:sz="4" w:space="0" w:color="auto"/>
              <w:right w:val="single" w:sz="4" w:space="0" w:color="auto"/>
            </w:tcBorders>
            <w:shd w:val="clear" w:color="000000" w:fill="FFFFFF"/>
            <w:noWrap/>
            <w:vAlign w:val="center"/>
            <w:hideMark/>
          </w:tcPr>
          <w:p w14:paraId="352CC9F4"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3B26DC6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A1B4AD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14.5.1</w:t>
            </w:r>
          </w:p>
        </w:tc>
        <w:tc>
          <w:tcPr>
            <w:tcW w:w="5434" w:type="dxa"/>
            <w:tcBorders>
              <w:top w:val="nil"/>
              <w:left w:val="nil"/>
              <w:bottom w:val="single" w:sz="4" w:space="0" w:color="auto"/>
              <w:right w:val="single" w:sz="4" w:space="0" w:color="auto"/>
            </w:tcBorders>
            <w:shd w:val="clear" w:color="000000" w:fill="FFFFFF"/>
            <w:noWrap/>
            <w:vAlign w:val="center"/>
            <w:hideMark/>
          </w:tcPr>
          <w:p w14:paraId="2412303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Prise courant électrique encastrée 2P + T Ovalis</w:t>
            </w:r>
          </w:p>
        </w:tc>
        <w:tc>
          <w:tcPr>
            <w:tcW w:w="856" w:type="dxa"/>
            <w:tcBorders>
              <w:top w:val="nil"/>
              <w:left w:val="nil"/>
              <w:bottom w:val="single" w:sz="4" w:space="0" w:color="auto"/>
              <w:right w:val="single" w:sz="4" w:space="0" w:color="auto"/>
            </w:tcBorders>
            <w:shd w:val="clear" w:color="auto" w:fill="auto"/>
            <w:noWrap/>
            <w:vAlign w:val="center"/>
            <w:hideMark/>
          </w:tcPr>
          <w:p w14:paraId="68D12E62"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3BED557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48,00</w:t>
            </w:r>
          </w:p>
        </w:tc>
        <w:tc>
          <w:tcPr>
            <w:tcW w:w="1087" w:type="dxa"/>
            <w:tcBorders>
              <w:top w:val="nil"/>
              <w:left w:val="nil"/>
              <w:bottom w:val="single" w:sz="4" w:space="0" w:color="auto"/>
              <w:right w:val="single" w:sz="4" w:space="0" w:color="auto"/>
            </w:tcBorders>
            <w:shd w:val="clear" w:color="000000" w:fill="FFFFFF"/>
            <w:noWrap/>
            <w:vAlign w:val="center"/>
            <w:hideMark/>
          </w:tcPr>
          <w:p w14:paraId="1AF4BDB4" w14:textId="473448A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A1E6574" w14:textId="339876DE" w:rsidR="00FD5885" w:rsidRPr="00FD5885" w:rsidRDefault="00FD5885" w:rsidP="00FD5885">
            <w:pPr>
              <w:suppressAutoHyphens w:val="0"/>
              <w:autoSpaceDN/>
              <w:jc w:val="right"/>
              <w:textAlignment w:val="auto"/>
              <w:rPr>
                <w:color w:val="000000"/>
                <w:sz w:val="22"/>
                <w:szCs w:val="22"/>
              </w:rPr>
            </w:pPr>
          </w:p>
        </w:tc>
      </w:tr>
      <w:tr w:rsidR="00FD5885" w:rsidRPr="00FD5885" w14:paraId="1B3AD67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CE2E76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14.5.2</w:t>
            </w:r>
          </w:p>
        </w:tc>
        <w:tc>
          <w:tcPr>
            <w:tcW w:w="5434" w:type="dxa"/>
            <w:tcBorders>
              <w:top w:val="nil"/>
              <w:left w:val="nil"/>
              <w:bottom w:val="single" w:sz="4" w:space="0" w:color="auto"/>
              <w:right w:val="single" w:sz="4" w:space="0" w:color="auto"/>
            </w:tcBorders>
            <w:shd w:val="clear" w:color="000000" w:fill="FFFFFF"/>
            <w:noWrap/>
            <w:vAlign w:val="center"/>
            <w:hideMark/>
          </w:tcPr>
          <w:p w14:paraId="07D5831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simple allumage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2513B7B1"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07AD81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16,00</w:t>
            </w:r>
          </w:p>
        </w:tc>
        <w:tc>
          <w:tcPr>
            <w:tcW w:w="1087" w:type="dxa"/>
            <w:tcBorders>
              <w:top w:val="nil"/>
              <w:left w:val="nil"/>
              <w:bottom w:val="single" w:sz="4" w:space="0" w:color="auto"/>
              <w:right w:val="single" w:sz="4" w:space="0" w:color="auto"/>
            </w:tcBorders>
            <w:shd w:val="clear" w:color="000000" w:fill="FFFFFF"/>
            <w:noWrap/>
            <w:vAlign w:val="center"/>
            <w:hideMark/>
          </w:tcPr>
          <w:p w14:paraId="03BFEB0E" w14:textId="7B14F41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4A93A9F" w14:textId="6DE52790" w:rsidR="00FD5885" w:rsidRPr="00FD5885" w:rsidRDefault="00FD5885" w:rsidP="00FD5885">
            <w:pPr>
              <w:suppressAutoHyphens w:val="0"/>
              <w:autoSpaceDN/>
              <w:jc w:val="right"/>
              <w:textAlignment w:val="auto"/>
              <w:rPr>
                <w:color w:val="000000"/>
                <w:sz w:val="22"/>
                <w:szCs w:val="22"/>
              </w:rPr>
            </w:pPr>
          </w:p>
        </w:tc>
      </w:tr>
      <w:tr w:rsidR="00FD5885" w:rsidRPr="00FD5885" w14:paraId="05F4685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B43433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14.5.3</w:t>
            </w:r>
          </w:p>
        </w:tc>
        <w:tc>
          <w:tcPr>
            <w:tcW w:w="5434" w:type="dxa"/>
            <w:tcBorders>
              <w:top w:val="nil"/>
              <w:left w:val="nil"/>
              <w:bottom w:val="single" w:sz="4" w:space="0" w:color="auto"/>
              <w:right w:val="single" w:sz="4" w:space="0" w:color="auto"/>
            </w:tcBorders>
            <w:shd w:val="clear" w:color="000000" w:fill="FFFFFF"/>
            <w:noWrap/>
            <w:vAlign w:val="center"/>
            <w:hideMark/>
          </w:tcPr>
          <w:p w14:paraId="1E766B9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double allumage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400AA586"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37CD07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noWrap/>
            <w:vAlign w:val="center"/>
            <w:hideMark/>
          </w:tcPr>
          <w:p w14:paraId="1655FCFC" w14:textId="0B2BC06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BD71959" w14:textId="28817B26" w:rsidR="00FD5885" w:rsidRPr="00FD5885" w:rsidRDefault="00FD5885" w:rsidP="00FD5885">
            <w:pPr>
              <w:suppressAutoHyphens w:val="0"/>
              <w:autoSpaceDN/>
              <w:jc w:val="right"/>
              <w:textAlignment w:val="auto"/>
              <w:rPr>
                <w:color w:val="000000"/>
                <w:sz w:val="22"/>
                <w:szCs w:val="22"/>
              </w:rPr>
            </w:pPr>
          </w:p>
        </w:tc>
      </w:tr>
      <w:tr w:rsidR="00FD5885" w:rsidRPr="00FD5885" w14:paraId="5E0A3AF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C529E0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14.5.4</w:t>
            </w:r>
          </w:p>
        </w:tc>
        <w:tc>
          <w:tcPr>
            <w:tcW w:w="5434" w:type="dxa"/>
            <w:tcBorders>
              <w:top w:val="nil"/>
              <w:left w:val="nil"/>
              <w:bottom w:val="single" w:sz="4" w:space="0" w:color="auto"/>
              <w:right w:val="single" w:sz="4" w:space="0" w:color="auto"/>
            </w:tcBorders>
            <w:shd w:val="clear" w:color="000000" w:fill="FFFFFF"/>
            <w:noWrap/>
            <w:vAlign w:val="center"/>
            <w:hideMark/>
          </w:tcPr>
          <w:p w14:paraId="58845724"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double va et vient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680FE48E"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4C00BA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168CE1DD" w14:textId="0A5E361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5C191FC" w14:textId="5B4D4580" w:rsidR="00FD5885" w:rsidRPr="00FD5885" w:rsidRDefault="00FD5885" w:rsidP="00FD5885">
            <w:pPr>
              <w:suppressAutoHyphens w:val="0"/>
              <w:autoSpaceDN/>
              <w:jc w:val="right"/>
              <w:textAlignment w:val="auto"/>
              <w:rPr>
                <w:color w:val="000000"/>
                <w:sz w:val="22"/>
                <w:szCs w:val="22"/>
              </w:rPr>
            </w:pPr>
          </w:p>
        </w:tc>
      </w:tr>
      <w:tr w:rsidR="00FD5885" w:rsidRPr="00FD5885" w14:paraId="6DADA70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984644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14.5.5</w:t>
            </w:r>
          </w:p>
        </w:tc>
        <w:tc>
          <w:tcPr>
            <w:tcW w:w="5434" w:type="dxa"/>
            <w:tcBorders>
              <w:top w:val="nil"/>
              <w:left w:val="nil"/>
              <w:bottom w:val="single" w:sz="4" w:space="0" w:color="auto"/>
              <w:right w:val="single" w:sz="4" w:space="0" w:color="auto"/>
            </w:tcBorders>
            <w:shd w:val="clear" w:color="000000" w:fill="FFFFFF"/>
            <w:noWrap/>
            <w:vAlign w:val="center"/>
            <w:hideMark/>
          </w:tcPr>
          <w:p w14:paraId="7707D62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Bouton poussoir encastré Ovalis</w:t>
            </w:r>
          </w:p>
        </w:tc>
        <w:tc>
          <w:tcPr>
            <w:tcW w:w="856" w:type="dxa"/>
            <w:tcBorders>
              <w:top w:val="nil"/>
              <w:left w:val="nil"/>
              <w:bottom w:val="single" w:sz="4" w:space="0" w:color="auto"/>
              <w:right w:val="single" w:sz="4" w:space="0" w:color="auto"/>
            </w:tcBorders>
            <w:shd w:val="clear" w:color="auto" w:fill="auto"/>
            <w:noWrap/>
            <w:vAlign w:val="center"/>
            <w:hideMark/>
          </w:tcPr>
          <w:p w14:paraId="02AE7DC5"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B1B90A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9,00</w:t>
            </w:r>
          </w:p>
        </w:tc>
        <w:tc>
          <w:tcPr>
            <w:tcW w:w="1087" w:type="dxa"/>
            <w:tcBorders>
              <w:top w:val="nil"/>
              <w:left w:val="nil"/>
              <w:bottom w:val="single" w:sz="4" w:space="0" w:color="auto"/>
              <w:right w:val="single" w:sz="4" w:space="0" w:color="auto"/>
            </w:tcBorders>
            <w:shd w:val="clear" w:color="000000" w:fill="FFFFFF"/>
            <w:noWrap/>
            <w:vAlign w:val="center"/>
            <w:hideMark/>
          </w:tcPr>
          <w:p w14:paraId="6B896FAC" w14:textId="3E702E1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28E06F5" w14:textId="70A52C74" w:rsidR="00FD5885" w:rsidRPr="00FD5885" w:rsidRDefault="00FD5885" w:rsidP="00FD5885">
            <w:pPr>
              <w:suppressAutoHyphens w:val="0"/>
              <w:autoSpaceDN/>
              <w:jc w:val="right"/>
              <w:textAlignment w:val="auto"/>
              <w:rPr>
                <w:color w:val="000000"/>
                <w:sz w:val="22"/>
                <w:szCs w:val="22"/>
              </w:rPr>
            </w:pPr>
          </w:p>
        </w:tc>
      </w:tr>
      <w:tr w:rsidR="00FD5885" w:rsidRPr="00FD5885" w14:paraId="3D9CAF9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9ED1F4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14.5.6</w:t>
            </w:r>
          </w:p>
        </w:tc>
        <w:tc>
          <w:tcPr>
            <w:tcW w:w="5434" w:type="dxa"/>
            <w:tcBorders>
              <w:top w:val="nil"/>
              <w:left w:val="nil"/>
              <w:bottom w:val="single" w:sz="4" w:space="0" w:color="auto"/>
              <w:right w:val="single" w:sz="4" w:space="0" w:color="auto"/>
            </w:tcBorders>
            <w:shd w:val="clear" w:color="000000" w:fill="FFFFFF"/>
            <w:noWrap/>
            <w:vAlign w:val="center"/>
            <w:hideMark/>
          </w:tcPr>
          <w:p w14:paraId="58D5533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Télérupteur</w:t>
            </w:r>
          </w:p>
        </w:tc>
        <w:tc>
          <w:tcPr>
            <w:tcW w:w="856" w:type="dxa"/>
            <w:tcBorders>
              <w:top w:val="nil"/>
              <w:left w:val="nil"/>
              <w:bottom w:val="single" w:sz="4" w:space="0" w:color="auto"/>
              <w:right w:val="single" w:sz="4" w:space="0" w:color="auto"/>
            </w:tcBorders>
            <w:shd w:val="clear" w:color="auto" w:fill="auto"/>
            <w:noWrap/>
            <w:vAlign w:val="center"/>
            <w:hideMark/>
          </w:tcPr>
          <w:p w14:paraId="0AE71558"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E2A7DB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1F2526BA" w14:textId="0BA740E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F4B7A38" w14:textId="2A717A9E" w:rsidR="00FD5885" w:rsidRPr="00FD5885" w:rsidRDefault="00FD5885" w:rsidP="00FD5885">
            <w:pPr>
              <w:suppressAutoHyphens w:val="0"/>
              <w:autoSpaceDN/>
              <w:jc w:val="right"/>
              <w:textAlignment w:val="auto"/>
              <w:rPr>
                <w:color w:val="000000"/>
                <w:sz w:val="22"/>
                <w:szCs w:val="22"/>
              </w:rPr>
            </w:pPr>
          </w:p>
        </w:tc>
      </w:tr>
      <w:tr w:rsidR="00FD5885" w:rsidRPr="00FD5885" w14:paraId="2798095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F0896B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14.5.7</w:t>
            </w:r>
          </w:p>
        </w:tc>
        <w:tc>
          <w:tcPr>
            <w:tcW w:w="5434" w:type="dxa"/>
            <w:tcBorders>
              <w:top w:val="nil"/>
              <w:left w:val="nil"/>
              <w:bottom w:val="single" w:sz="4" w:space="0" w:color="auto"/>
              <w:right w:val="single" w:sz="4" w:space="0" w:color="auto"/>
            </w:tcBorders>
            <w:shd w:val="clear" w:color="000000" w:fill="FFFFFF"/>
            <w:noWrap/>
            <w:vAlign w:val="center"/>
            <w:hideMark/>
          </w:tcPr>
          <w:p w14:paraId="478A84B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Prise télévision encastrée Ovalis</w:t>
            </w:r>
          </w:p>
        </w:tc>
        <w:tc>
          <w:tcPr>
            <w:tcW w:w="856" w:type="dxa"/>
            <w:tcBorders>
              <w:top w:val="nil"/>
              <w:left w:val="nil"/>
              <w:bottom w:val="single" w:sz="4" w:space="0" w:color="auto"/>
              <w:right w:val="single" w:sz="4" w:space="0" w:color="auto"/>
            </w:tcBorders>
            <w:shd w:val="clear" w:color="auto" w:fill="auto"/>
            <w:noWrap/>
            <w:vAlign w:val="center"/>
            <w:hideMark/>
          </w:tcPr>
          <w:p w14:paraId="2811DD43"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0620E1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noWrap/>
            <w:vAlign w:val="center"/>
            <w:hideMark/>
          </w:tcPr>
          <w:p w14:paraId="5CC3250D" w14:textId="5E79C8A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571535E" w14:textId="0114876B" w:rsidR="00FD5885" w:rsidRPr="00FD5885" w:rsidRDefault="00FD5885" w:rsidP="00FD5885">
            <w:pPr>
              <w:suppressAutoHyphens w:val="0"/>
              <w:autoSpaceDN/>
              <w:jc w:val="right"/>
              <w:textAlignment w:val="auto"/>
              <w:rPr>
                <w:color w:val="000000"/>
                <w:sz w:val="22"/>
                <w:szCs w:val="22"/>
              </w:rPr>
            </w:pPr>
          </w:p>
        </w:tc>
      </w:tr>
      <w:tr w:rsidR="00FD5885" w:rsidRPr="00FD5885" w14:paraId="646151A3" w14:textId="77777777" w:rsidTr="00D462D4">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0EAB911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14.5</w:t>
            </w:r>
          </w:p>
        </w:tc>
        <w:tc>
          <w:tcPr>
            <w:tcW w:w="1138" w:type="dxa"/>
            <w:tcBorders>
              <w:top w:val="nil"/>
              <w:left w:val="nil"/>
              <w:bottom w:val="single" w:sz="4" w:space="0" w:color="auto"/>
              <w:right w:val="single" w:sz="4" w:space="0" w:color="auto"/>
            </w:tcBorders>
            <w:shd w:val="clear" w:color="000000" w:fill="EEECE1"/>
            <w:noWrap/>
            <w:vAlign w:val="center"/>
            <w:hideMark/>
          </w:tcPr>
          <w:p w14:paraId="66EB1A6A" w14:textId="0B9BBCEF" w:rsidR="00FD5885" w:rsidRPr="00FD5885" w:rsidRDefault="00FD5885" w:rsidP="00FD5885">
            <w:pPr>
              <w:suppressAutoHyphens w:val="0"/>
              <w:autoSpaceDN/>
              <w:jc w:val="right"/>
              <w:textAlignment w:val="auto"/>
              <w:rPr>
                <w:color w:val="000000"/>
                <w:sz w:val="22"/>
                <w:szCs w:val="22"/>
              </w:rPr>
            </w:pPr>
          </w:p>
        </w:tc>
      </w:tr>
      <w:tr w:rsidR="00FD5885" w:rsidRPr="00FD5885" w14:paraId="2EDD3328" w14:textId="77777777" w:rsidTr="00D462D4">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5C118" w14:textId="77777777" w:rsidR="00FD5885" w:rsidRPr="00D462D4" w:rsidRDefault="00FD5885" w:rsidP="00FD5885">
            <w:pPr>
              <w:suppressAutoHyphens w:val="0"/>
              <w:autoSpaceDN/>
              <w:jc w:val="center"/>
              <w:textAlignment w:val="auto"/>
              <w:rPr>
                <w:b/>
                <w:color w:val="000000"/>
                <w:sz w:val="22"/>
                <w:szCs w:val="22"/>
              </w:rPr>
            </w:pPr>
            <w:r w:rsidRPr="00D462D4">
              <w:rPr>
                <w:b/>
                <w:color w:val="000000"/>
                <w:sz w:val="22"/>
                <w:szCs w:val="22"/>
              </w:rPr>
              <w:lastRenderedPageBreak/>
              <w:t>14,6</w:t>
            </w:r>
          </w:p>
        </w:tc>
        <w:tc>
          <w:tcPr>
            <w:tcW w:w="8327" w:type="dxa"/>
            <w:gridSpan w:val="4"/>
            <w:tcBorders>
              <w:top w:val="single" w:sz="4" w:space="0" w:color="auto"/>
              <w:left w:val="nil"/>
              <w:bottom w:val="single" w:sz="4" w:space="0" w:color="auto"/>
              <w:right w:val="single" w:sz="4" w:space="0" w:color="auto"/>
            </w:tcBorders>
            <w:shd w:val="clear" w:color="000000" w:fill="FFFFFF"/>
            <w:vAlign w:val="center"/>
            <w:hideMark/>
          </w:tcPr>
          <w:p w14:paraId="1A4D7842" w14:textId="77777777" w:rsidR="00FD5885" w:rsidRPr="00D462D4" w:rsidRDefault="00FD5885" w:rsidP="00D462D4">
            <w:pPr>
              <w:suppressAutoHyphens w:val="0"/>
              <w:autoSpaceDN/>
              <w:jc w:val="both"/>
              <w:textAlignment w:val="auto"/>
              <w:rPr>
                <w:b/>
                <w:color w:val="000000"/>
                <w:sz w:val="22"/>
                <w:szCs w:val="22"/>
              </w:rPr>
            </w:pPr>
            <w:r w:rsidRPr="00D462D4">
              <w:rPr>
                <w:b/>
                <w:color w:val="000000"/>
                <w:sz w:val="22"/>
                <w:szCs w:val="22"/>
              </w:rPr>
              <w:t>Protection et Connexion</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290B3AD8"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3099EDA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700525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w:t>
            </w:r>
          </w:p>
        </w:tc>
        <w:tc>
          <w:tcPr>
            <w:tcW w:w="5434" w:type="dxa"/>
            <w:tcBorders>
              <w:top w:val="nil"/>
              <w:left w:val="nil"/>
              <w:bottom w:val="single" w:sz="4" w:space="0" w:color="auto"/>
              <w:right w:val="single" w:sz="4" w:space="0" w:color="auto"/>
            </w:tcBorders>
            <w:shd w:val="clear" w:color="000000" w:fill="FFFFFF"/>
            <w:noWrap/>
            <w:vAlign w:val="center"/>
            <w:hideMark/>
          </w:tcPr>
          <w:p w14:paraId="626367A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Tetra différentiel 20A-300mA</w:t>
            </w:r>
          </w:p>
        </w:tc>
        <w:tc>
          <w:tcPr>
            <w:tcW w:w="856" w:type="dxa"/>
            <w:tcBorders>
              <w:top w:val="nil"/>
              <w:left w:val="nil"/>
              <w:bottom w:val="single" w:sz="4" w:space="0" w:color="auto"/>
              <w:right w:val="single" w:sz="4" w:space="0" w:color="auto"/>
            </w:tcBorders>
            <w:shd w:val="clear" w:color="auto" w:fill="auto"/>
            <w:vAlign w:val="center"/>
            <w:hideMark/>
          </w:tcPr>
          <w:p w14:paraId="1A8D987E"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451FCD2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700F020C" w14:textId="43370CD3"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ACE8A3D" w14:textId="31F3D5FE" w:rsidR="00FD5885" w:rsidRPr="00FD5885" w:rsidRDefault="00FD5885" w:rsidP="00FD5885">
            <w:pPr>
              <w:suppressAutoHyphens w:val="0"/>
              <w:autoSpaceDN/>
              <w:jc w:val="right"/>
              <w:textAlignment w:val="auto"/>
              <w:rPr>
                <w:color w:val="000000"/>
                <w:sz w:val="22"/>
                <w:szCs w:val="22"/>
              </w:rPr>
            </w:pPr>
          </w:p>
        </w:tc>
      </w:tr>
      <w:tr w:rsidR="00FD5885" w:rsidRPr="00FD5885" w14:paraId="5D54A0D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C3EC89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14.6.2</w:t>
            </w:r>
          </w:p>
        </w:tc>
        <w:tc>
          <w:tcPr>
            <w:tcW w:w="5434" w:type="dxa"/>
            <w:tcBorders>
              <w:top w:val="nil"/>
              <w:left w:val="nil"/>
              <w:bottom w:val="single" w:sz="4" w:space="0" w:color="auto"/>
              <w:right w:val="single" w:sz="4" w:space="0" w:color="auto"/>
            </w:tcBorders>
            <w:shd w:val="clear" w:color="000000" w:fill="FFFFFF"/>
            <w:noWrap/>
            <w:vAlign w:val="center"/>
            <w:hideMark/>
          </w:tcPr>
          <w:p w14:paraId="2FA1B65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Tetra différentiel 25A-300mA</w:t>
            </w:r>
          </w:p>
        </w:tc>
        <w:tc>
          <w:tcPr>
            <w:tcW w:w="856" w:type="dxa"/>
            <w:tcBorders>
              <w:top w:val="nil"/>
              <w:left w:val="nil"/>
              <w:bottom w:val="single" w:sz="4" w:space="0" w:color="auto"/>
              <w:right w:val="single" w:sz="4" w:space="0" w:color="auto"/>
            </w:tcBorders>
            <w:shd w:val="clear" w:color="auto" w:fill="auto"/>
            <w:vAlign w:val="center"/>
            <w:hideMark/>
          </w:tcPr>
          <w:p w14:paraId="69DD5357"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6AD316B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3F1BF3E0" w14:textId="726534D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E67C09A" w14:textId="2FA9AF9E" w:rsidR="00FD5885" w:rsidRPr="00FD5885" w:rsidRDefault="00FD5885" w:rsidP="00FD5885">
            <w:pPr>
              <w:suppressAutoHyphens w:val="0"/>
              <w:autoSpaceDN/>
              <w:jc w:val="right"/>
              <w:textAlignment w:val="auto"/>
              <w:rPr>
                <w:color w:val="000000"/>
                <w:sz w:val="22"/>
                <w:szCs w:val="22"/>
              </w:rPr>
            </w:pPr>
          </w:p>
        </w:tc>
      </w:tr>
      <w:tr w:rsidR="00FD5885" w:rsidRPr="00FD5885" w14:paraId="7F6B9A3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2AA801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14.6.3</w:t>
            </w:r>
          </w:p>
        </w:tc>
        <w:tc>
          <w:tcPr>
            <w:tcW w:w="5434" w:type="dxa"/>
            <w:tcBorders>
              <w:top w:val="nil"/>
              <w:left w:val="nil"/>
              <w:bottom w:val="single" w:sz="4" w:space="0" w:color="auto"/>
              <w:right w:val="single" w:sz="4" w:space="0" w:color="auto"/>
            </w:tcBorders>
            <w:shd w:val="clear" w:color="000000" w:fill="FFFFFF"/>
            <w:noWrap/>
            <w:vAlign w:val="center"/>
            <w:hideMark/>
          </w:tcPr>
          <w:p w14:paraId="31FFD59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Interrupteur mono différentiel 20A-300mA</w:t>
            </w:r>
          </w:p>
        </w:tc>
        <w:tc>
          <w:tcPr>
            <w:tcW w:w="856" w:type="dxa"/>
            <w:tcBorders>
              <w:top w:val="nil"/>
              <w:left w:val="nil"/>
              <w:bottom w:val="single" w:sz="4" w:space="0" w:color="auto"/>
              <w:right w:val="single" w:sz="4" w:space="0" w:color="auto"/>
            </w:tcBorders>
            <w:shd w:val="clear" w:color="auto" w:fill="auto"/>
            <w:vAlign w:val="center"/>
            <w:hideMark/>
          </w:tcPr>
          <w:p w14:paraId="3EB27573"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5F5083F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2EE33D46" w14:textId="1BC3163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EB27627" w14:textId="26372ED1" w:rsidR="00FD5885" w:rsidRPr="00FD5885" w:rsidRDefault="00FD5885" w:rsidP="00FD5885">
            <w:pPr>
              <w:suppressAutoHyphens w:val="0"/>
              <w:autoSpaceDN/>
              <w:jc w:val="right"/>
              <w:textAlignment w:val="auto"/>
              <w:rPr>
                <w:color w:val="000000"/>
                <w:sz w:val="22"/>
                <w:szCs w:val="22"/>
              </w:rPr>
            </w:pPr>
          </w:p>
        </w:tc>
      </w:tr>
      <w:tr w:rsidR="00FD5885" w:rsidRPr="00FD5885" w14:paraId="43540A6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E075CC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14.6.4</w:t>
            </w:r>
          </w:p>
        </w:tc>
        <w:tc>
          <w:tcPr>
            <w:tcW w:w="5434" w:type="dxa"/>
            <w:tcBorders>
              <w:top w:val="nil"/>
              <w:left w:val="nil"/>
              <w:bottom w:val="single" w:sz="4" w:space="0" w:color="auto"/>
              <w:right w:val="single" w:sz="4" w:space="0" w:color="auto"/>
            </w:tcBorders>
            <w:shd w:val="clear" w:color="000000" w:fill="FFFFFF"/>
            <w:noWrap/>
            <w:vAlign w:val="center"/>
            <w:hideMark/>
          </w:tcPr>
          <w:p w14:paraId="5B8059B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Disjoncteur Tetra 40A</w:t>
            </w:r>
          </w:p>
        </w:tc>
        <w:tc>
          <w:tcPr>
            <w:tcW w:w="856" w:type="dxa"/>
            <w:tcBorders>
              <w:top w:val="nil"/>
              <w:left w:val="nil"/>
              <w:bottom w:val="single" w:sz="4" w:space="0" w:color="auto"/>
              <w:right w:val="single" w:sz="4" w:space="0" w:color="auto"/>
            </w:tcBorders>
            <w:shd w:val="clear" w:color="auto" w:fill="auto"/>
            <w:vAlign w:val="center"/>
            <w:hideMark/>
          </w:tcPr>
          <w:p w14:paraId="65FEF6F4"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0154EC4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31F9EA8A" w14:textId="2E0BD9A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BA77C2F" w14:textId="17AA7BD8" w:rsidR="00FD5885" w:rsidRPr="00FD5885" w:rsidRDefault="00FD5885" w:rsidP="00FD5885">
            <w:pPr>
              <w:suppressAutoHyphens w:val="0"/>
              <w:autoSpaceDN/>
              <w:jc w:val="right"/>
              <w:textAlignment w:val="auto"/>
              <w:rPr>
                <w:color w:val="000000"/>
                <w:sz w:val="22"/>
                <w:szCs w:val="22"/>
              </w:rPr>
            </w:pPr>
          </w:p>
        </w:tc>
      </w:tr>
      <w:tr w:rsidR="00FD5885" w:rsidRPr="00FD5885" w14:paraId="0EFA46D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A20D69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14.6.5</w:t>
            </w:r>
          </w:p>
        </w:tc>
        <w:tc>
          <w:tcPr>
            <w:tcW w:w="5434" w:type="dxa"/>
            <w:tcBorders>
              <w:top w:val="nil"/>
              <w:left w:val="nil"/>
              <w:bottom w:val="single" w:sz="4" w:space="0" w:color="auto"/>
              <w:right w:val="single" w:sz="4" w:space="0" w:color="auto"/>
            </w:tcBorders>
            <w:shd w:val="clear" w:color="000000" w:fill="FFFFFF"/>
            <w:noWrap/>
            <w:vAlign w:val="center"/>
            <w:hideMark/>
          </w:tcPr>
          <w:p w14:paraId="28D5DE7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Disjoncteur phase neutre 10A-P4500A</w:t>
            </w:r>
          </w:p>
        </w:tc>
        <w:tc>
          <w:tcPr>
            <w:tcW w:w="856" w:type="dxa"/>
            <w:tcBorders>
              <w:top w:val="nil"/>
              <w:left w:val="nil"/>
              <w:bottom w:val="single" w:sz="4" w:space="0" w:color="auto"/>
              <w:right w:val="single" w:sz="4" w:space="0" w:color="auto"/>
            </w:tcBorders>
            <w:shd w:val="clear" w:color="auto" w:fill="auto"/>
            <w:vAlign w:val="center"/>
            <w:hideMark/>
          </w:tcPr>
          <w:p w14:paraId="2FC33845"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6F5270C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9,00</w:t>
            </w:r>
          </w:p>
        </w:tc>
        <w:tc>
          <w:tcPr>
            <w:tcW w:w="1087" w:type="dxa"/>
            <w:tcBorders>
              <w:top w:val="nil"/>
              <w:left w:val="nil"/>
              <w:bottom w:val="single" w:sz="4" w:space="0" w:color="auto"/>
              <w:right w:val="single" w:sz="4" w:space="0" w:color="auto"/>
            </w:tcBorders>
            <w:shd w:val="clear" w:color="000000" w:fill="FFFFFF"/>
            <w:vAlign w:val="center"/>
            <w:hideMark/>
          </w:tcPr>
          <w:p w14:paraId="48BD6799" w14:textId="025DD79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53C223D" w14:textId="6523EE87" w:rsidR="00FD5885" w:rsidRPr="00FD5885" w:rsidRDefault="00FD5885" w:rsidP="00FD5885">
            <w:pPr>
              <w:suppressAutoHyphens w:val="0"/>
              <w:autoSpaceDN/>
              <w:jc w:val="right"/>
              <w:textAlignment w:val="auto"/>
              <w:rPr>
                <w:color w:val="000000"/>
                <w:sz w:val="22"/>
                <w:szCs w:val="22"/>
              </w:rPr>
            </w:pPr>
          </w:p>
        </w:tc>
      </w:tr>
      <w:tr w:rsidR="00FD5885" w:rsidRPr="00FD5885" w14:paraId="33E8063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27C874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14.6.6</w:t>
            </w:r>
          </w:p>
        </w:tc>
        <w:tc>
          <w:tcPr>
            <w:tcW w:w="5434" w:type="dxa"/>
            <w:tcBorders>
              <w:top w:val="nil"/>
              <w:left w:val="nil"/>
              <w:bottom w:val="single" w:sz="4" w:space="0" w:color="auto"/>
              <w:right w:val="single" w:sz="4" w:space="0" w:color="auto"/>
            </w:tcBorders>
            <w:shd w:val="clear" w:color="000000" w:fill="FFFFFF"/>
            <w:noWrap/>
            <w:vAlign w:val="center"/>
            <w:hideMark/>
          </w:tcPr>
          <w:p w14:paraId="6E5EEBE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Disjoncteur phase neutre 20A-P4500A</w:t>
            </w:r>
          </w:p>
        </w:tc>
        <w:tc>
          <w:tcPr>
            <w:tcW w:w="856" w:type="dxa"/>
            <w:tcBorders>
              <w:top w:val="nil"/>
              <w:left w:val="nil"/>
              <w:bottom w:val="single" w:sz="4" w:space="0" w:color="auto"/>
              <w:right w:val="single" w:sz="4" w:space="0" w:color="auto"/>
            </w:tcBorders>
            <w:shd w:val="clear" w:color="auto" w:fill="auto"/>
            <w:vAlign w:val="center"/>
            <w:hideMark/>
          </w:tcPr>
          <w:p w14:paraId="4A8D352B"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263D7F4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9,00</w:t>
            </w:r>
          </w:p>
        </w:tc>
        <w:tc>
          <w:tcPr>
            <w:tcW w:w="1087" w:type="dxa"/>
            <w:tcBorders>
              <w:top w:val="nil"/>
              <w:left w:val="nil"/>
              <w:bottom w:val="single" w:sz="4" w:space="0" w:color="auto"/>
              <w:right w:val="single" w:sz="4" w:space="0" w:color="auto"/>
            </w:tcBorders>
            <w:shd w:val="clear" w:color="000000" w:fill="FFFFFF"/>
            <w:vAlign w:val="center"/>
            <w:hideMark/>
          </w:tcPr>
          <w:p w14:paraId="2048734D" w14:textId="2E829FD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67C26C5" w14:textId="643BC490" w:rsidR="00FD5885" w:rsidRPr="00FD5885" w:rsidRDefault="00FD5885" w:rsidP="00FD5885">
            <w:pPr>
              <w:suppressAutoHyphens w:val="0"/>
              <w:autoSpaceDN/>
              <w:jc w:val="right"/>
              <w:textAlignment w:val="auto"/>
              <w:rPr>
                <w:color w:val="000000"/>
                <w:sz w:val="22"/>
                <w:szCs w:val="22"/>
              </w:rPr>
            </w:pPr>
          </w:p>
        </w:tc>
      </w:tr>
      <w:tr w:rsidR="00FD5885" w:rsidRPr="00FD5885" w14:paraId="44F8C39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743641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14.6.7</w:t>
            </w:r>
          </w:p>
        </w:tc>
        <w:tc>
          <w:tcPr>
            <w:tcW w:w="5434" w:type="dxa"/>
            <w:tcBorders>
              <w:top w:val="nil"/>
              <w:left w:val="nil"/>
              <w:bottom w:val="single" w:sz="4" w:space="0" w:color="auto"/>
              <w:right w:val="single" w:sz="4" w:space="0" w:color="auto"/>
            </w:tcBorders>
            <w:shd w:val="clear" w:color="000000" w:fill="FFFFFF"/>
            <w:noWrap/>
            <w:vAlign w:val="center"/>
            <w:hideMark/>
          </w:tcPr>
          <w:p w14:paraId="1F63A6B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Disjoncteur phase neutre 25A-P4500A</w:t>
            </w:r>
          </w:p>
        </w:tc>
        <w:tc>
          <w:tcPr>
            <w:tcW w:w="856" w:type="dxa"/>
            <w:tcBorders>
              <w:top w:val="nil"/>
              <w:left w:val="nil"/>
              <w:bottom w:val="single" w:sz="4" w:space="0" w:color="auto"/>
              <w:right w:val="single" w:sz="4" w:space="0" w:color="auto"/>
            </w:tcBorders>
            <w:shd w:val="clear" w:color="auto" w:fill="auto"/>
            <w:vAlign w:val="center"/>
            <w:hideMark/>
          </w:tcPr>
          <w:p w14:paraId="4CFF8496"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018E3AA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vAlign w:val="center"/>
            <w:hideMark/>
          </w:tcPr>
          <w:p w14:paraId="486BAE38" w14:textId="63F0BC0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607669F" w14:textId="25693739" w:rsidR="00FD5885" w:rsidRPr="00FD5885" w:rsidRDefault="00FD5885" w:rsidP="00FD5885">
            <w:pPr>
              <w:suppressAutoHyphens w:val="0"/>
              <w:autoSpaceDN/>
              <w:jc w:val="right"/>
              <w:textAlignment w:val="auto"/>
              <w:rPr>
                <w:color w:val="000000"/>
                <w:sz w:val="22"/>
                <w:szCs w:val="22"/>
              </w:rPr>
            </w:pPr>
          </w:p>
        </w:tc>
      </w:tr>
      <w:tr w:rsidR="00FD5885" w:rsidRPr="00FD5885" w14:paraId="1ACC3DA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67566C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14.6.8</w:t>
            </w:r>
          </w:p>
        </w:tc>
        <w:tc>
          <w:tcPr>
            <w:tcW w:w="5434" w:type="dxa"/>
            <w:tcBorders>
              <w:top w:val="nil"/>
              <w:left w:val="nil"/>
              <w:bottom w:val="single" w:sz="4" w:space="0" w:color="auto"/>
              <w:right w:val="single" w:sz="4" w:space="0" w:color="auto"/>
            </w:tcBorders>
            <w:shd w:val="clear" w:color="000000" w:fill="FFFFFF"/>
            <w:noWrap/>
            <w:vAlign w:val="center"/>
            <w:hideMark/>
          </w:tcPr>
          <w:p w14:paraId="30F4CD1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Peigne de 06 raccordements</w:t>
            </w:r>
          </w:p>
        </w:tc>
        <w:tc>
          <w:tcPr>
            <w:tcW w:w="856" w:type="dxa"/>
            <w:tcBorders>
              <w:top w:val="nil"/>
              <w:left w:val="nil"/>
              <w:bottom w:val="single" w:sz="4" w:space="0" w:color="auto"/>
              <w:right w:val="single" w:sz="4" w:space="0" w:color="auto"/>
            </w:tcBorders>
            <w:shd w:val="clear" w:color="auto" w:fill="auto"/>
            <w:vAlign w:val="center"/>
            <w:hideMark/>
          </w:tcPr>
          <w:p w14:paraId="3A6CBB4E"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85A71E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noWrap/>
            <w:vAlign w:val="center"/>
            <w:hideMark/>
          </w:tcPr>
          <w:p w14:paraId="40D0B190" w14:textId="50785CC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138CAE3" w14:textId="348BF451" w:rsidR="00FD5885" w:rsidRPr="00FD5885" w:rsidRDefault="00FD5885" w:rsidP="00FD5885">
            <w:pPr>
              <w:suppressAutoHyphens w:val="0"/>
              <w:autoSpaceDN/>
              <w:jc w:val="right"/>
              <w:textAlignment w:val="auto"/>
              <w:rPr>
                <w:color w:val="000000"/>
                <w:sz w:val="22"/>
                <w:szCs w:val="22"/>
              </w:rPr>
            </w:pPr>
          </w:p>
        </w:tc>
      </w:tr>
      <w:tr w:rsidR="00FD5885" w:rsidRPr="00FD5885" w14:paraId="7664E17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867268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14.6.9</w:t>
            </w:r>
          </w:p>
        </w:tc>
        <w:tc>
          <w:tcPr>
            <w:tcW w:w="5434" w:type="dxa"/>
            <w:tcBorders>
              <w:top w:val="nil"/>
              <w:left w:val="nil"/>
              <w:bottom w:val="single" w:sz="4" w:space="0" w:color="auto"/>
              <w:right w:val="single" w:sz="4" w:space="0" w:color="auto"/>
            </w:tcBorders>
            <w:shd w:val="clear" w:color="000000" w:fill="FFFFFF"/>
            <w:noWrap/>
            <w:vAlign w:val="center"/>
            <w:hideMark/>
          </w:tcPr>
          <w:p w14:paraId="183E25F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Lampe témoin de phase modulaire</w:t>
            </w:r>
          </w:p>
        </w:tc>
        <w:tc>
          <w:tcPr>
            <w:tcW w:w="856" w:type="dxa"/>
            <w:tcBorders>
              <w:top w:val="nil"/>
              <w:left w:val="nil"/>
              <w:bottom w:val="single" w:sz="4" w:space="0" w:color="auto"/>
              <w:right w:val="single" w:sz="4" w:space="0" w:color="auto"/>
            </w:tcBorders>
            <w:shd w:val="clear" w:color="auto" w:fill="auto"/>
            <w:vAlign w:val="center"/>
            <w:hideMark/>
          </w:tcPr>
          <w:p w14:paraId="23427607"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7B6BE7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48B59F7D" w14:textId="6C7D6A9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AB46A74" w14:textId="226FF130" w:rsidR="00FD5885" w:rsidRPr="00FD5885" w:rsidRDefault="00FD5885" w:rsidP="00FD5885">
            <w:pPr>
              <w:suppressAutoHyphens w:val="0"/>
              <w:autoSpaceDN/>
              <w:jc w:val="right"/>
              <w:textAlignment w:val="auto"/>
              <w:rPr>
                <w:color w:val="000000"/>
                <w:sz w:val="22"/>
                <w:szCs w:val="22"/>
              </w:rPr>
            </w:pPr>
          </w:p>
        </w:tc>
      </w:tr>
      <w:tr w:rsidR="00FD5885" w:rsidRPr="00FD5885" w14:paraId="15D5689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72B9AA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14.6.10</w:t>
            </w:r>
          </w:p>
        </w:tc>
        <w:tc>
          <w:tcPr>
            <w:tcW w:w="5434" w:type="dxa"/>
            <w:tcBorders>
              <w:top w:val="nil"/>
              <w:left w:val="nil"/>
              <w:bottom w:val="single" w:sz="4" w:space="0" w:color="auto"/>
              <w:right w:val="single" w:sz="4" w:space="0" w:color="auto"/>
            </w:tcBorders>
            <w:shd w:val="clear" w:color="000000" w:fill="FFFFFF"/>
            <w:noWrap/>
            <w:vAlign w:val="center"/>
            <w:hideMark/>
          </w:tcPr>
          <w:p w14:paraId="7ED7F61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Parafoudre 15  KV</w:t>
            </w:r>
          </w:p>
        </w:tc>
        <w:tc>
          <w:tcPr>
            <w:tcW w:w="856" w:type="dxa"/>
            <w:tcBorders>
              <w:top w:val="nil"/>
              <w:left w:val="nil"/>
              <w:bottom w:val="single" w:sz="4" w:space="0" w:color="auto"/>
              <w:right w:val="single" w:sz="4" w:space="0" w:color="auto"/>
            </w:tcBorders>
            <w:shd w:val="clear" w:color="auto" w:fill="auto"/>
            <w:vAlign w:val="center"/>
            <w:hideMark/>
          </w:tcPr>
          <w:p w14:paraId="3E07D360" w14:textId="77777777" w:rsidR="00FD5885" w:rsidRPr="00FD5885" w:rsidRDefault="00FD5885" w:rsidP="00FD5885">
            <w:pPr>
              <w:suppressAutoHyphens w:val="0"/>
              <w:autoSpaceDN/>
              <w:jc w:val="center"/>
              <w:textAlignment w:val="auto"/>
              <w:rPr>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4D44E49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67033399" w14:textId="3B84847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0DF6940" w14:textId="65DBCF9B" w:rsidR="00FD5885" w:rsidRPr="00FD5885" w:rsidRDefault="00FD5885" w:rsidP="00FD5885">
            <w:pPr>
              <w:suppressAutoHyphens w:val="0"/>
              <w:autoSpaceDN/>
              <w:jc w:val="right"/>
              <w:textAlignment w:val="auto"/>
              <w:rPr>
                <w:color w:val="000000"/>
                <w:sz w:val="22"/>
                <w:szCs w:val="22"/>
              </w:rPr>
            </w:pPr>
          </w:p>
        </w:tc>
      </w:tr>
      <w:tr w:rsidR="00FD5885" w:rsidRPr="00FD5885" w14:paraId="341C446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71AF08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14.6.11</w:t>
            </w:r>
          </w:p>
        </w:tc>
        <w:tc>
          <w:tcPr>
            <w:tcW w:w="5434" w:type="dxa"/>
            <w:tcBorders>
              <w:top w:val="nil"/>
              <w:left w:val="nil"/>
              <w:bottom w:val="single" w:sz="4" w:space="0" w:color="auto"/>
              <w:right w:val="single" w:sz="4" w:space="0" w:color="auto"/>
            </w:tcBorders>
            <w:shd w:val="clear" w:color="000000" w:fill="FFFFFF"/>
            <w:noWrap/>
            <w:vAlign w:val="center"/>
            <w:hideMark/>
          </w:tcPr>
          <w:p w14:paraId="1F8A57C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Domino 16A</w:t>
            </w:r>
          </w:p>
        </w:tc>
        <w:tc>
          <w:tcPr>
            <w:tcW w:w="856" w:type="dxa"/>
            <w:tcBorders>
              <w:top w:val="nil"/>
              <w:left w:val="nil"/>
              <w:bottom w:val="single" w:sz="4" w:space="0" w:color="auto"/>
              <w:right w:val="single" w:sz="4" w:space="0" w:color="auto"/>
            </w:tcBorders>
            <w:shd w:val="clear" w:color="000000" w:fill="FFFFFF"/>
            <w:noWrap/>
            <w:vAlign w:val="center"/>
            <w:hideMark/>
          </w:tcPr>
          <w:p w14:paraId="1957331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Paquet</w:t>
            </w:r>
          </w:p>
        </w:tc>
        <w:tc>
          <w:tcPr>
            <w:tcW w:w="950" w:type="dxa"/>
            <w:tcBorders>
              <w:top w:val="nil"/>
              <w:left w:val="nil"/>
              <w:bottom w:val="single" w:sz="4" w:space="0" w:color="auto"/>
              <w:right w:val="single" w:sz="4" w:space="0" w:color="auto"/>
            </w:tcBorders>
            <w:shd w:val="clear" w:color="000000" w:fill="FFFFFF"/>
            <w:noWrap/>
            <w:vAlign w:val="center"/>
            <w:hideMark/>
          </w:tcPr>
          <w:p w14:paraId="414F7DC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21990A45" w14:textId="3CB8547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72BBDC8" w14:textId="0F5B1840" w:rsidR="00FD5885" w:rsidRPr="00FD5885" w:rsidRDefault="00FD5885" w:rsidP="00FD5885">
            <w:pPr>
              <w:suppressAutoHyphens w:val="0"/>
              <w:autoSpaceDN/>
              <w:jc w:val="right"/>
              <w:textAlignment w:val="auto"/>
              <w:rPr>
                <w:color w:val="000000"/>
                <w:sz w:val="22"/>
                <w:szCs w:val="22"/>
              </w:rPr>
            </w:pPr>
          </w:p>
        </w:tc>
      </w:tr>
      <w:tr w:rsidR="00FD5885" w:rsidRPr="00FD5885" w14:paraId="7EE1055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B79C7D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14.6.12</w:t>
            </w:r>
          </w:p>
        </w:tc>
        <w:tc>
          <w:tcPr>
            <w:tcW w:w="5434" w:type="dxa"/>
            <w:tcBorders>
              <w:top w:val="nil"/>
              <w:left w:val="nil"/>
              <w:bottom w:val="single" w:sz="4" w:space="0" w:color="auto"/>
              <w:right w:val="single" w:sz="4" w:space="0" w:color="auto"/>
            </w:tcBorders>
            <w:shd w:val="clear" w:color="000000" w:fill="FFFFFF"/>
            <w:noWrap/>
            <w:vAlign w:val="center"/>
            <w:hideMark/>
          </w:tcPr>
          <w:p w14:paraId="49F540F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Domino 25A</w:t>
            </w:r>
          </w:p>
        </w:tc>
        <w:tc>
          <w:tcPr>
            <w:tcW w:w="856" w:type="dxa"/>
            <w:tcBorders>
              <w:top w:val="nil"/>
              <w:left w:val="nil"/>
              <w:bottom w:val="single" w:sz="4" w:space="0" w:color="auto"/>
              <w:right w:val="single" w:sz="4" w:space="0" w:color="auto"/>
            </w:tcBorders>
            <w:shd w:val="clear" w:color="000000" w:fill="FFFFFF"/>
            <w:noWrap/>
            <w:vAlign w:val="center"/>
            <w:hideMark/>
          </w:tcPr>
          <w:p w14:paraId="60C9980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Paquet</w:t>
            </w:r>
          </w:p>
        </w:tc>
        <w:tc>
          <w:tcPr>
            <w:tcW w:w="950" w:type="dxa"/>
            <w:tcBorders>
              <w:top w:val="nil"/>
              <w:left w:val="nil"/>
              <w:bottom w:val="single" w:sz="4" w:space="0" w:color="auto"/>
              <w:right w:val="single" w:sz="4" w:space="0" w:color="auto"/>
            </w:tcBorders>
            <w:shd w:val="clear" w:color="000000" w:fill="FFFFFF"/>
            <w:noWrap/>
            <w:vAlign w:val="center"/>
            <w:hideMark/>
          </w:tcPr>
          <w:p w14:paraId="30DAE22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w:t>
            </w:r>
          </w:p>
        </w:tc>
        <w:tc>
          <w:tcPr>
            <w:tcW w:w="1087" w:type="dxa"/>
            <w:tcBorders>
              <w:top w:val="nil"/>
              <w:left w:val="nil"/>
              <w:bottom w:val="single" w:sz="4" w:space="0" w:color="auto"/>
              <w:right w:val="single" w:sz="4" w:space="0" w:color="auto"/>
            </w:tcBorders>
            <w:shd w:val="clear" w:color="000000" w:fill="FFFFFF"/>
            <w:noWrap/>
            <w:vAlign w:val="center"/>
            <w:hideMark/>
          </w:tcPr>
          <w:p w14:paraId="58237558" w14:textId="34BE137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359961F" w14:textId="7AFC6E66" w:rsidR="00FD5885" w:rsidRPr="00FD5885" w:rsidRDefault="00FD5885" w:rsidP="00FD5885">
            <w:pPr>
              <w:suppressAutoHyphens w:val="0"/>
              <w:autoSpaceDN/>
              <w:jc w:val="right"/>
              <w:textAlignment w:val="auto"/>
              <w:rPr>
                <w:color w:val="000000"/>
                <w:sz w:val="22"/>
                <w:szCs w:val="22"/>
              </w:rPr>
            </w:pPr>
          </w:p>
        </w:tc>
      </w:tr>
      <w:tr w:rsidR="00FD5885" w:rsidRPr="00FD5885" w14:paraId="283C441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996D1E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14.6.13</w:t>
            </w:r>
          </w:p>
        </w:tc>
        <w:tc>
          <w:tcPr>
            <w:tcW w:w="5434" w:type="dxa"/>
            <w:tcBorders>
              <w:top w:val="nil"/>
              <w:left w:val="nil"/>
              <w:bottom w:val="single" w:sz="4" w:space="0" w:color="auto"/>
              <w:right w:val="single" w:sz="4" w:space="0" w:color="auto"/>
            </w:tcBorders>
            <w:shd w:val="clear" w:color="000000" w:fill="FFFFFF"/>
            <w:noWrap/>
            <w:vAlign w:val="center"/>
            <w:hideMark/>
          </w:tcPr>
          <w:p w14:paraId="49FEF84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Barrette de coupure</w:t>
            </w:r>
          </w:p>
        </w:tc>
        <w:tc>
          <w:tcPr>
            <w:tcW w:w="856" w:type="dxa"/>
            <w:tcBorders>
              <w:top w:val="nil"/>
              <w:left w:val="nil"/>
              <w:bottom w:val="single" w:sz="4" w:space="0" w:color="auto"/>
              <w:right w:val="single" w:sz="4" w:space="0" w:color="auto"/>
            </w:tcBorders>
            <w:shd w:val="clear" w:color="000000" w:fill="FFFFFF"/>
            <w:noWrap/>
            <w:vAlign w:val="center"/>
            <w:hideMark/>
          </w:tcPr>
          <w:p w14:paraId="5586F36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3534F18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4B221DC8" w14:textId="4124408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6DD70C6" w14:textId="26CC7674" w:rsidR="00FD5885" w:rsidRPr="00FD5885" w:rsidRDefault="00FD5885" w:rsidP="00FD5885">
            <w:pPr>
              <w:suppressAutoHyphens w:val="0"/>
              <w:autoSpaceDN/>
              <w:jc w:val="right"/>
              <w:textAlignment w:val="auto"/>
              <w:rPr>
                <w:color w:val="000000"/>
                <w:sz w:val="22"/>
                <w:szCs w:val="22"/>
              </w:rPr>
            </w:pPr>
          </w:p>
        </w:tc>
      </w:tr>
      <w:tr w:rsidR="00FD5885" w:rsidRPr="00FD5885" w14:paraId="0937DAF6"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B0C9FB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Sous - Total 14.6</w:t>
            </w:r>
          </w:p>
        </w:tc>
        <w:tc>
          <w:tcPr>
            <w:tcW w:w="1138" w:type="dxa"/>
            <w:tcBorders>
              <w:top w:val="nil"/>
              <w:left w:val="nil"/>
              <w:bottom w:val="single" w:sz="4" w:space="0" w:color="auto"/>
              <w:right w:val="single" w:sz="4" w:space="0" w:color="auto"/>
            </w:tcBorders>
            <w:shd w:val="clear" w:color="000000" w:fill="EEECE1"/>
            <w:noWrap/>
            <w:vAlign w:val="center"/>
            <w:hideMark/>
          </w:tcPr>
          <w:p w14:paraId="1E56F669" w14:textId="0CE8F9D7" w:rsidR="00FD5885" w:rsidRPr="00FD5885" w:rsidRDefault="00FD5885" w:rsidP="00FD5885">
            <w:pPr>
              <w:suppressAutoHyphens w:val="0"/>
              <w:autoSpaceDN/>
              <w:jc w:val="right"/>
              <w:textAlignment w:val="auto"/>
              <w:rPr>
                <w:color w:val="000000"/>
                <w:sz w:val="22"/>
                <w:szCs w:val="22"/>
              </w:rPr>
            </w:pPr>
          </w:p>
        </w:tc>
      </w:tr>
      <w:tr w:rsidR="00FD5885" w:rsidRPr="00FD5885" w14:paraId="21D3E65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ED7C76A" w14:textId="77777777" w:rsidR="00FD5885" w:rsidRPr="00FB37D8" w:rsidRDefault="00FD5885" w:rsidP="00FD5885">
            <w:pPr>
              <w:suppressAutoHyphens w:val="0"/>
              <w:autoSpaceDN/>
              <w:jc w:val="center"/>
              <w:textAlignment w:val="auto"/>
              <w:rPr>
                <w:b/>
                <w:color w:val="000000"/>
                <w:sz w:val="22"/>
                <w:szCs w:val="22"/>
              </w:rPr>
            </w:pPr>
            <w:r w:rsidRPr="00FB37D8">
              <w:rPr>
                <w:b/>
                <w:color w:val="000000"/>
                <w:sz w:val="22"/>
                <w:szCs w:val="22"/>
              </w:rPr>
              <w:t>14,7</w:t>
            </w:r>
          </w:p>
        </w:tc>
        <w:tc>
          <w:tcPr>
            <w:tcW w:w="8327" w:type="dxa"/>
            <w:gridSpan w:val="4"/>
            <w:tcBorders>
              <w:top w:val="single" w:sz="4" w:space="0" w:color="auto"/>
              <w:left w:val="nil"/>
              <w:bottom w:val="single" w:sz="4" w:space="0" w:color="auto"/>
              <w:right w:val="single" w:sz="4" w:space="0" w:color="auto"/>
            </w:tcBorders>
            <w:shd w:val="clear" w:color="000000" w:fill="FFFFFF"/>
            <w:vAlign w:val="center"/>
            <w:hideMark/>
          </w:tcPr>
          <w:p w14:paraId="770A0240" w14:textId="77777777" w:rsidR="00FD5885" w:rsidRPr="00FB37D8" w:rsidRDefault="00FD5885" w:rsidP="00FB37D8">
            <w:pPr>
              <w:suppressAutoHyphens w:val="0"/>
              <w:autoSpaceDN/>
              <w:jc w:val="both"/>
              <w:textAlignment w:val="auto"/>
              <w:rPr>
                <w:b/>
                <w:color w:val="000000"/>
                <w:sz w:val="22"/>
                <w:szCs w:val="22"/>
              </w:rPr>
            </w:pPr>
            <w:r w:rsidRPr="00FB37D8">
              <w:rPr>
                <w:b/>
                <w:color w:val="000000"/>
                <w:sz w:val="22"/>
                <w:szCs w:val="22"/>
              </w:rPr>
              <w:t>Luminaire</w:t>
            </w:r>
          </w:p>
        </w:tc>
        <w:tc>
          <w:tcPr>
            <w:tcW w:w="1138" w:type="dxa"/>
            <w:tcBorders>
              <w:top w:val="nil"/>
              <w:left w:val="nil"/>
              <w:bottom w:val="single" w:sz="4" w:space="0" w:color="auto"/>
              <w:right w:val="single" w:sz="4" w:space="0" w:color="auto"/>
            </w:tcBorders>
            <w:shd w:val="clear" w:color="000000" w:fill="FFFFFF"/>
            <w:vAlign w:val="center"/>
            <w:hideMark/>
          </w:tcPr>
          <w:p w14:paraId="56053BCC"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76B0CCA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9385A4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14.7.1</w:t>
            </w:r>
          </w:p>
        </w:tc>
        <w:tc>
          <w:tcPr>
            <w:tcW w:w="5434" w:type="dxa"/>
            <w:tcBorders>
              <w:top w:val="nil"/>
              <w:left w:val="nil"/>
              <w:bottom w:val="single" w:sz="4" w:space="0" w:color="auto"/>
              <w:right w:val="single" w:sz="4" w:space="0" w:color="auto"/>
            </w:tcBorders>
            <w:shd w:val="clear" w:color="auto" w:fill="auto"/>
            <w:noWrap/>
            <w:vAlign w:val="center"/>
            <w:hideMark/>
          </w:tcPr>
          <w:p w14:paraId="61ECBC0C" w14:textId="77777777" w:rsidR="00FD5885" w:rsidRPr="00FD5885" w:rsidRDefault="00FD5885" w:rsidP="00FD5885">
            <w:pPr>
              <w:suppressAutoHyphens w:val="0"/>
              <w:autoSpaceDN/>
              <w:textAlignment w:val="auto"/>
              <w:rPr>
                <w:sz w:val="22"/>
                <w:szCs w:val="22"/>
              </w:rPr>
            </w:pPr>
            <w:r w:rsidRPr="00FD5885">
              <w:rPr>
                <w:sz w:val="22"/>
                <w:szCs w:val="22"/>
              </w:rPr>
              <w:t>Hublot rond de douche IP65</w:t>
            </w:r>
          </w:p>
        </w:tc>
        <w:tc>
          <w:tcPr>
            <w:tcW w:w="856" w:type="dxa"/>
            <w:tcBorders>
              <w:top w:val="nil"/>
              <w:left w:val="nil"/>
              <w:bottom w:val="single" w:sz="4" w:space="0" w:color="auto"/>
              <w:right w:val="single" w:sz="4" w:space="0" w:color="auto"/>
            </w:tcBorders>
            <w:shd w:val="clear" w:color="auto" w:fill="auto"/>
            <w:vAlign w:val="center"/>
            <w:hideMark/>
          </w:tcPr>
          <w:p w14:paraId="51F6F92A"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0AC1B42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16,00</w:t>
            </w:r>
          </w:p>
        </w:tc>
        <w:tc>
          <w:tcPr>
            <w:tcW w:w="1087" w:type="dxa"/>
            <w:tcBorders>
              <w:top w:val="nil"/>
              <w:left w:val="nil"/>
              <w:bottom w:val="single" w:sz="4" w:space="0" w:color="auto"/>
              <w:right w:val="single" w:sz="4" w:space="0" w:color="auto"/>
            </w:tcBorders>
            <w:shd w:val="clear" w:color="000000" w:fill="FFFFFF"/>
            <w:vAlign w:val="center"/>
            <w:hideMark/>
          </w:tcPr>
          <w:p w14:paraId="4429D5C0" w14:textId="2E40DEB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3F9F175" w14:textId="09ACEBE0" w:rsidR="00FD5885" w:rsidRPr="00FD5885" w:rsidRDefault="00FD5885" w:rsidP="00FD5885">
            <w:pPr>
              <w:suppressAutoHyphens w:val="0"/>
              <w:autoSpaceDN/>
              <w:jc w:val="right"/>
              <w:textAlignment w:val="auto"/>
              <w:rPr>
                <w:color w:val="000000"/>
                <w:sz w:val="22"/>
                <w:szCs w:val="22"/>
              </w:rPr>
            </w:pPr>
          </w:p>
        </w:tc>
      </w:tr>
      <w:tr w:rsidR="00FD5885" w:rsidRPr="00FD5885" w14:paraId="6A185B8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7A7F08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14.7.2</w:t>
            </w:r>
          </w:p>
        </w:tc>
        <w:tc>
          <w:tcPr>
            <w:tcW w:w="5434" w:type="dxa"/>
            <w:tcBorders>
              <w:top w:val="nil"/>
              <w:left w:val="nil"/>
              <w:bottom w:val="single" w:sz="4" w:space="0" w:color="auto"/>
              <w:right w:val="single" w:sz="4" w:space="0" w:color="auto"/>
            </w:tcBorders>
            <w:shd w:val="clear" w:color="auto" w:fill="auto"/>
            <w:noWrap/>
            <w:vAlign w:val="center"/>
            <w:hideMark/>
          </w:tcPr>
          <w:p w14:paraId="00C2EDAB" w14:textId="77777777" w:rsidR="00FD5885" w:rsidRPr="00FD5885" w:rsidRDefault="00FD5885" w:rsidP="00FD5885">
            <w:pPr>
              <w:suppressAutoHyphens w:val="0"/>
              <w:autoSpaceDN/>
              <w:textAlignment w:val="auto"/>
              <w:rPr>
                <w:sz w:val="22"/>
                <w:szCs w:val="22"/>
              </w:rPr>
            </w:pPr>
            <w:r w:rsidRPr="00FD5885">
              <w:rPr>
                <w:sz w:val="22"/>
                <w:szCs w:val="22"/>
              </w:rPr>
              <w:t>Applique sanitaire</w:t>
            </w:r>
          </w:p>
        </w:tc>
        <w:tc>
          <w:tcPr>
            <w:tcW w:w="856" w:type="dxa"/>
            <w:tcBorders>
              <w:top w:val="nil"/>
              <w:left w:val="nil"/>
              <w:bottom w:val="single" w:sz="4" w:space="0" w:color="auto"/>
              <w:right w:val="single" w:sz="4" w:space="0" w:color="auto"/>
            </w:tcBorders>
            <w:shd w:val="clear" w:color="auto" w:fill="auto"/>
            <w:vAlign w:val="center"/>
            <w:hideMark/>
          </w:tcPr>
          <w:p w14:paraId="51247A62"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7F77E37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4,00</w:t>
            </w:r>
          </w:p>
        </w:tc>
        <w:tc>
          <w:tcPr>
            <w:tcW w:w="1087" w:type="dxa"/>
            <w:tcBorders>
              <w:top w:val="nil"/>
              <w:left w:val="nil"/>
              <w:bottom w:val="single" w:sz="4" w:space="0" w:color="auto"/>
              <w:right w:val="single" w:sz="4" w:space="0" w:color="auto"/>
            </w:tcBorders>
            <w:shd w:val="clear" w:color="000000" w:fill="FFFFFF"/>
            <w:vAlign w:val="center"/>
            <w:hideMark/>
          </w:tcPr>
          <w:p w14:paraId="355DED5A" w14:textId="49E1983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F675442" w14:textId="6E9A27E9" w:rsidR="00FD5885" w:rsidRPr="00FD5885" w:rsidRDefault="00FD5885" w:rsidP="00FD5885">
            <w:pPr>
              <w:suppressAutoHyphens w:val="0"/>
              <w:autoSpaceDN/>
              <w:jc w:val="right"/>
              <w:textAlignment w:val="auto"/>
              <w:rPr>
                <w:color w:val="000000"/>
                <w:sz w:val="22"/>
                <w:szCs w:val="22"/>
              </w:rPr>
            </w:pPr>
          </w:p>
        </w:tc>
      </w:tr>
      <w:tr w:rsidR="00FD5885" w:rsidRPr="00FD5885" w14:paraId="773393A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37BB46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14.7.3</w:t>
            </w:r>
          </w:p>
        </w:tc>
        <w:tc>
          <w:tcPr>
            <w:tcW w:w="5434" w:type="dxa"/>
            <w:tcBorders>
              <w:top w:val="nil"/>
              <w:left w:val="nil"/>
              <w:bottom w:val="single" w:sz="4" w:space="0" w:color="auto"/>
              <w:right w:val="single" w:sz="4" w:space="0" w:color="auto"/>
            </w:tcBorders>
            <w:shd w:val="clear" w:color="auto" w:fill="auto"/>
            <w:noWrap/>
            <w:vAlign w:val="center"/>
            <w:hideMark/>
          </w:tcPr>
          <w:p w14:paraId="7BC42735" w14:textId="77777777" w:rsidR="00FD5885" w:rsidRPr="00FD5885" w:rsidRDefault="00FD5885" w:rsidP="00FD5885">
            <w:pPr>
              <w:suppressAutoHyphens w:val="0"/>
              <w:autoSpaceDN/>
              <w:textAlignment w:val="auto"/>
              <w:rPr>
                <w:sz w:val="22"/>
                <w:szCs w:val="22"/>
              </w:rPr>
            </w:pPr>
            <w:r w:rsidRPr="00FD5885">
              <w:rPr>
                <w:sz w:val="22"/>
                <w:szCs w:val="22"/>
              </w:rPr>
              <w:t>Plafonnière à grille brillante 1,2m- 2tubes</w:t>
            </w:r>
          </w:p>
        </w:tc>
        <w:tc>
          <w:tcPr>
            <w:tcW w:w="856" w:type="dxa"/>
            <w:tcBorders>
              <w:top w:val="nil"/>
              <w:left w:val="nil"/>
              <w:bottom w:val="single" w:sz="4" w:space="0" w:color="auto"/>
              <w:right w:val="single" w:sz="4" w:space="0" w:color="auto"/>
            </w:tcBorders>
            <w:shd w:val="clear" w:color="auto" w:fill="auto"/>
            <w:vAlign w:val="center"/>
            <w:hideMark/>
          </w:tcPr>
          <w:p w14:paraId="2F211604"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2356516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20,00</w:t>
            </w:r>
          </w:p>
        </w:tc>
        <w:tc>
          <w:tcPr>
            <w:tcW w:w="1087" w:type="dxa"/>
            <w:tcBorders>
              <w:top w:val="nil"/>
              <w:left w:val="nil"/>
              <w:bottom w:val="single" w:sz="4" w:space="0" w:color="auto"/>
              <w:right w:val="single" w:sz="4" w:space="0" w:color="auto"/>
            </w:tcBorders>
            <w:shd w:val="clear" w:color="000000" w:fill="FFFFFF"/>
            <w:vAlign w:val="center"/>
            <w:hideMark/>
          </w:tcPr>
          <w:p w14:paraId="417C9303" w14:textId="2AFA07F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320AA56" w14:textId="55112F94" w:rsidR="00FD5885" w:rsidRPr="00FD5885" w:rsidRDefault="00FD5885" w:rsidP="00FD5885">
            <w:pPr>
              <w:suppressAutoHyphens w:val="0"/>
              <w:autoSpaceDN/>
              <w:jc w:val="right"/>
              <w:textAlignment w:val="auto"/>
              <w:rPr>
                <w:color w:val="000000"/>
                <w:sz w:val="22"/>
                <w:szCs w:val="22"/>
              </w:rPr>
            </w:pPr>
          </w:p>
        </w:tc>
      </w:tr>
      <w:tr w:rsidR="00FD5885" w:rsidRPr="00FD5885" w14:paraId="571E19E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0B596B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14.7.4</w:t>
            </w:r>
          </w:p>
        </w:tc>
        <w:tc>
          <w:tcPr>
            <w:tcW w:w="5434" w:type="dxa"/>
            <w:tcBorders>
              <w:top w:val="nil"/>
              <w:left w:val="nil"/>
              <w:bottom w:val="single" w:sz="4" w:space="0" w:color="auto"/>
              <w:right w:val="single" w:sz="4" w:space="0" w:color="auto"/>
            </w:tcBorders>
            <w:shd w:val="clear" w:color="auto" w:fill="auto"/>
            <w:noWrap/>
            <w:vAlign w:val="center"/>
            <w:hideMark/>
          </w:tcPr>
          <w:p w14:paraId="2164955F" w14:textId="77777777" w:rsidR="00FD5885" w:rsidRPr="00FD5885" w:rsidRDefault="00FD5885" w:rsidP="00FD5885">
            <w:pPr>
              <w:suppressAutoHyphens w:val="0"/>
              <w:autoSpaceDN/>
              <w:textAlignment w:val="auto"/>
              <w:rPr>
                <w:sz w:val="22"/>
                <w:szCs w:val="22"/>
              </w:rPr>
            </w:pPr>
            <w:r w:rsidRPr="00FD5885">
              <w:rPr>
                <w:sz w:val="22"/>
                <w:szCs w:val="22"/>
              </w:rPr>
              <w:t>Projecteur extérieur façade 1000w</w:t>
            </w:r>
          </w:p>
        </w:tc>
        <w:tc>
          <w:tcPr>
            <w:tcW w:w="856" w:type="dxa"/>
            <w:tcBorders>
              <w:top w:val="nil"/>
              <w:left w:val="nil"/>
              <w:bottom w:val="single" w:sz="4" w:space="0" w:color="auto"/>
              <w:right w:val="single" w:sz="4" w:space="0" w:color="auto"/>
            </w:tcBorders>
            <w:shd w:val="clear" w:color="auto" w:fill="auto"/>
            <w:vAlign w:val="center"/>
            <w:hideMark/>
          </w:tcPr>
          <w:p w14:paraId="2AC326A5"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1BAE463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vAlign w:val="center"/>
            <w:hideMark/>
          </w:tcPr>
          <w:p w14:paraId="07C836EC" w14:textId="22270F8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6EFC325" w14:textId="4F8BC193" w:rsidR="00FD5885" w:rsidRPr="00FD5885" w:rsidRDefault="00FD5885" w:rsidP="00FD5885">
            <w:pPr>
              <w:suppressAutoHyphens w:val="0"/>
              <w:autoSpaceDN/>
              <w:jc w:val="right"/>
              <w:textAlignment w:val="auto"/>
              <w:rPr>
                <w:color w:val="000000"/>
                <w:sz w:val="22"/>
                <w:szCs w:val="22"/>
              </w:rPr>
            </w:pPr>
          </w:p>
        </w:tc>
      </w:tr>
      <w:tr w:rsidR="00FD5885" w:rsidRPr="00FD5885" w14:paraId="6AED2B7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8D4033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14.7.5</w:t>
            </w:r>
          </w:p>
        </w:tc>
        <w:tc>
          <w:tcPr>
            <w:tcW w:w="5434" w:type="dxa"/>
            <w:tcBorders>
              <w:top w:val="nil"/>
              <w:left w:val="nil"/>
              <w:bottom w:val="single" w:sz="4" w:space="0" w:color="auto"/>
              <w:right w:val="single" w:sz="4" w:space="0" w:color="auto"/>
            </w:tcBorders>
            <w:shd w:val="clear" w:color="auto" w:fill="auto"/>
            <w:noWrap/>
            <w:vAlign w:val="center"/>
            <w:hideMark/>
          </w:tcPr>
          <w:p w14:paraId="388B2D97" w14:textId="77777777" w:rsidR="00FD5885" w:rsidRPr="00FD5885" w:rsidRDefault="00FD5885" w:rsidP="00FD5885">
            <w:pPr>
              <w:suppressAutoHyphens w:val="0"/>
              <w:autoSpaceDN/>
              <w:textAlignment w:val="auto"/>
              <w:rPr>
                <w:sz w:val="22"/>
                <w:szCs w:val="22"/>
              </w:rPr>
            </w:pPr>
            <w:r w:rsidRPr="00FD5885">
              <w:rPr>
                <w:sz w:val="22"/>
                <w:szCs w:val="22"/>
              </w:rPr>
              <w:t>Projecteur extérieur arrière 500w</w:t>
            </w:r>
          </w:p>
        </w:tc>
        <w:tc>
          <w:tcPr>
            <w:tcW w:w="856" w:type="dxa"/>
            <w:tcBorders>
              <w:top w:val="nil"/>
              <w:left w:val="nil"/>
              <w:bottom w:val="single" w:sz="4" w:space="0" w:color="auto"/>
              <w:right w:val="single" w:sz="4" w:space="0" w:color="auto"/>
            </w:tcBorders>
            <w:shd w:val="clear" w:color="auto" w:fill="auto"/>
            <w:vAlign w:val="center"/>
            <w:hideMark/>
          </w:tcPr>
          <w:p w14:paraId="4E60DBF0"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74E2571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vAlign w:val="center"/>
            <w:hideMark/>
          </w:tcPr>
          <w:p w14:paraId="2A34AD9B" w14:textId="3F8E173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41F4E475" w14:textId="491C9721" w:rsidR="00FD5885" w:rsidRPr="00FD5885" w:rsidRDefault="00FD5885" w:rsidP="00FD5885">
            <w:pPr>
              <w:suppressAutoHyphens w:val="0"/>
              <w:autoSpaceDN/>
              <w:jc w:val="right"/>
              <w:textAlignment w:val="auto"/>
              <w:rPr>
                <w:color w:val="000000"/>
                <w:sz w:val="22"/>
                <w:szCs w:val="22"/>
              </w:rPr>
            </w:pPr>
          </w:p>
        </w:tc>
      </w:tr>
      <w:tr w:rsidR="00FD5885" w:rsidRPr="00FD5885" w14:paraId="5BB01BA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7A9D26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14.7.6</w:t>
            </w:r>
          </w:p>
        </w:tc>
        <w:tc>
          <w:tcPr>
            <w:tcW w:w="5434" w:type="dxa"/>
            <w:tcBorders>
              <w:top w:val="nil"/>
              <w:left w:val="nil"/>
              <w:bottom w:val="single" w:sz="4" w:space="0" w:color="auto"/>
              <w:right w:val="single" w:sz="4" w:space="0" w:color="auto"/>
            </w:tcBorders>
            <w:shd w:val="clear" w:color="000000" w:fill="FFFFFF"/>
            <w:noWrap/>
            <w:vAlign w:val="center"/>
            <w:hideMark/>
          </w:tcPr>
          <w:p w14:paraId="38F935E6"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Tige projecteur</w:t>
            </w:r>
          </w:p>
        </w:tc>
        <w:tc>
          <w:tcPr>
            <w:tcW w:w="856" w:type="dxa"/>
            <w:tcBorders>
              <w:top w:val="nil"/>
              <w:left w:val="nil"/>
              <w:bottom w:val="single" w:sz="4" w:space="0" w:color="auto"/>
              <w:right w:val="single" w:sz="4" w:space="0" w:color="auto"/>
            </w:tcBorders>
            <w:shd w:val="clear" w:color="auto" w:fill="auto"/>
            <w:vAlign w:val="center"/>
            <w:hideMark/>
          </w:tcPr>
          <w:p w14:paraId="4B957DCA"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410781E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vAlign w:val="center"/>
            <w:hideMark/>
          </w:tcPr>
          <w:p w14:paraId="58104F3E" w14:textId="68DEAF24"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4BCD7D1" w14:textId="41F1F655" w:rsidR="00FD5885" w:rsidRPr="00FD5885" w:rsidRDefault="00FD5885" w:rsidP="00FD5885">
            <w:pPr>
              <w:suppressAutoHyphens w:val="0"/>
              <w:autoSpaceDN/>
              <w:jc w:val="right"/>
              <w:textAlignment w:val="auto"/>
              <w:rPr>
                <w:color w:val="000000"/>
                <w:sz w:val="22"/>
                <w:szCs w:val="22"/>
              </w:rPr>
            </w:pPr>
          </w:p>
        </w:tc>
      </w:tr>
      <w:tr w:rsidR="00FD5885" w:rsidRPr="00FD5885" w14:paraId="730710D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E22C93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14.7.7</w:t>
            </w:r>
          </w:p>
        </w:tc>
        <w:tc>
          <w:tcPr>
            <w:tcW w:w="5434" w:type="dxa"/>
            <w:tcBorders>
              <w:top w:val="nil"/>
              <w:left w:val="nil"/>
              <w:bottom w:val="single" w:sz="4" w:space="0" w:color="auto"/>
              <w:right w:val="single" w:sz="4" w:space="0" w:color="auto"/>
            </w:tcBorders>
            <w:shd w:val="clear" w:color="auto" w:fill="auto"/>
            <w:noWrap/>
            <w:vAlign w:val="center"/>
            <w:hideMark/>
          </w:tcPr>
          <w:p w14:paraId="678EF9A2" w14:textId="77777777" w:rsidR="00FD5885" w:rsidRPr="00FD5885" w:rsidRDefault="00FD5885" w:rsidP="00FD5885">
            <w:pPr>
              <w:suppressAutoHyphens w:val="0"/>
              <w:autoSpaceDN/>
              <w:textAlignment w:val="auto"/>
              <w:rPr>
                <w:sz w:val="22"/>
                <w:szCs w:val="22"/>
              </w:rPr>
            </w:pPr>
            <w:r w:rsidRPr="00FD5885">
              <w:rPr>
                <w:sz w:val="22"/>
                <w:szCs w:val="22"/>
              </w:rPr>
              <w:t>Tube néon lumière blanche industrielle</w:t>
            </w:r>
          </w:p>
        </w:tc>
        <w:tc>
          <w:tcPr>
            <w:tcW w:w="856" w:type="dxa"/>
            <w:tcBorders>
              <w:top w:val="nil"/>
              <w:left w:val="nil"/>
              <w:bottom w:val="single" w:sz="4" w:space="0" w:color="auto"/>
              <w:right w:val="single" w:sz="4" w:space="0" w:color="auto"/>
            </w:tcBorders>
            <w:shd w:val="clear" w:color="auto" w:fill="auto"/>
            <w:vAlign w:val="center"/>
            <w:hideMark/>
          </w:tcPr>
          <w:p w14:paraId="730B98D6"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1EF3338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50,00</w:t>
            </w:r>
          </w:p>
        </w:tc>
        <w:tc>
          <w:tcPr>
            <w:tcW w:w="1087" w:type="dxa"/>
            <w:tcBorders>
              <w:top w:val="nil"/>
              <w:left w:val="nil"/>
              <w:bottom w:val="single" w:sz="4" w:space="0" w:color="auto"/>
              <w:right w:val="single" w:sz="4" w:space="0" w:color="auto"/>
            </w:tcBorders>
            <w:shd w:val="clear" w:color="000000" w:fill="FFFFFF"/>
            <w:vAlign w:val="center"/>
            <w:hideMark/>
          </w:tcPr>
          <w:p w14:paraId="730D2140" w14:textId="7A83F73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9C19892" w14:textId="33AEE440" w:rsidR="00FD5885" w:rsidRPr="00FD5885" w:rsidRDefault="00FD5885" w:rsidP="00FD5885">
            <w:pPr>
              <w:suppressAutoHyphens w:val="0"/>
              <w:autoSpaceDN/>
              <w:jc w:val="right"/>
              <w:textAlignment w:val="auto"/>
              <w:rPr>
                <w:color w:val="000000"/>
                <w:sz w:val="22"/>
                <w:szCs w:val="22"/>
              </w:rPr>
            </w:pPr>
          </w:p>
        </w:tc>
      </w:tr>
      <w:tr w:rsidR="00FD5885" w:rsidRPr="00FD5885" w14:paraId="47E3F72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11E3FA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14.7.8</w:t>
            </w:r>
          </w:p>
        </w:tc>
        <w:tc>
          <w:tcPr>
            <w:tcW w:w="5434" w:type="dxa"/>
            <w:tcBorders>
              <w:top w:val="nil"/>
              <w:left w:val="nil"/>
              <w:bottom w:val="single" w:sz="4" w:space="0" w:color="auto"/>
              <w:right w:val="single" w:sz="4" w:space="0" w:color="auto"/>
            </w:tcBorders>
            <w:shd w:val="clear" w:color="auto" w:fill="auto"/>
            <w:noWrap/>
            <w:vAlign w:val="center"/>
            <w:hideMark/>
          </w:tcPr>
          <w:p w14:paraId="307DD0F3" w14:textId="77777777" w:rsidR="00FD5885" w:rsidRPr="00FD5885" w:rsidRDefault="00FD5885" w:rsidP="00FD5885">
            <w:pPr>
              <w:suppressAutoHyphens w:val="0"/>
              <w:autoSpaceDN/>
              <w:textAlignment w:val="auto"/>
              <w:rPr>
                <w:sz w:val="22"/>
                <w:szCs w:val="22"/>
              </w:rPr>
            </w:pPr>
            <w:r w:rsidRPr="00FD5885">
              <w:rPr>
                <w:sz w:val="22"/>
                <w:szCs w:val="22"/>
              </w:rPr>
              <w:t>Ampoule à vis économique 15w</w:t>
            </w:r>
          </w:p>
        </w:tc>
        <w:tc>
          <w:tcPr>
            <w:tcW w:w="856" w:type="dxa"/>
            <w:tcBorders>
              <w:top w:val="nil"/>
              <w:left w:val="nil"/>
              <w:bottom w:val="single" w:sz="4" w:space="0" w:color="auto"/>
              <w:right w:val="single" w:sz="4" w:space="0" w:color="auto"/>
            </w:tcBorders>
            <w:shd w:val="clear" w:color="auto" w:fill="auto"/>
            <w:vAlign w:val="center"/>
            <w:hideMark/>
          </w:tcPr>
          <w:p w14:paraId="65C5D2EA"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13956A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16,00</w:t>
            </w:r>
          </w:p>
        </w:tc>
        <w:tc>
          <w:tcPr>
            <w:tcW w:w="1087" w:type="dxa"/>
            <w:tcBorders>
              <w:top w:val="nil"/>
              <w:left w:val="nil"/>
              <w:bottom w:val="single" w:sz="4" w:space="0" w:color="auto"/>
              <w:right w:val="single" w:sz="4" w:space="0" w:color="auto"/>
            </w:tcBorders>
            <w:shd w:val="clear" w:color="000000" w:fill="FFFFFF"/>
            <w:noWrap/>
            <w:vAlign w:val="center"/>
            <w:hideMark/>
          </w:tcPr>
          <w:p w14:paraId="3FBDA02E" w14:textId="57772FC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8B6CD04" w14:textId="1271F9C2" w:rsidR="00FD5885" w:rsidRPr="00FD5885" w:rsidRDefault="00FD5885" w:rsidP="00FD5885">
            <w:pPr>
              <w:suppressAutoHyphens w:val="0"/>
              <w:autoSpaceDN/>
              <w:jc w:val="right"/>
              <w:textAlignment w:val="auto"/>
              <w:rPr>
                <w:color w:val="000000"/>
                <w:sz w:val="22"/>
                <w:szCs w:val="22"/>
              </w:rPr>
            </w:pPr>
          </w:p>
        </w:tc>
      </w:tr>
      <w:tr w:rsidR="00FD5885" w:rsidRPr="00FD5885" w14:paraId="41F1865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F8D982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14.7.9</w:t>
            </w:r>
          </w:p>
        </w:tc>
        <w:tc>
          <w:tcPr>
            <w:tcW w:w="5434" w:type="dxa"/>
            <w:tcBorders>
              <w:top w:val="nil"/>
              <w:left w:val="nil"/>
              <w:bottom w:val="single" w:sz="4" w:space="0" w:color="auto"/>
              <w:right w:val="single" w:sz="4" w:space="0" w:color="auto"/>
            </w:tcBorders>
            <w:shd w:val="clear" w:color="auto" w:fill="auto"/>
            <w:noWrap/>
            <w:vAlign w:val="center"/>
            <w:hideMark/>
          </w:tcPr>
          <w:p w14:paraId="46136CE8" w14:textId="77777777" w:rsidR="00FD5885" w:rsidRPr="00FD5885" w:rsidRDefault="00FD5885" w:rsidP="00FD5885">
            <w:pPr>
              <w:suppressAutoHyphens w:val="0"/>
              <w:autoSpaceDN/>
              <w:textAlignment w:val="auto"/>
              <w:rPr>
                <w:sz w:val="22"/>
                <w:szCs w:val="22"/>
              </w:rPr>
            </w:pPr>
            <w:r w:rsidRPr="00FD5885">
              <w:rPr>
                <w:sz w:val="22"/>
                <w:szCs w:val="22"/>
              </w:rPr>
              <w:t>Lampe circulaire pour entrée principale</w:t>
            </w:r>
          </w:p>
        </w:tc>
        <w:tc>
          <w:tcPr>
            <w:tcW w:w="856" w:type="dxa"/>
            <w:tcBorders>
              <w:top w:val="nil"/>
              <w:left w:val="nil"/>
              <w:bottom w:val="single" w:sz="4" w:space="0" w:color="auto"/>
              <w:right w:val="single" w:sz="4" w:space="0" w:color="auto"/>
            </w:tcBorders>
            <w:shd w:val="clear" w:color="auto" w:fill="auto"/>
            <w:vAlign w:val="center"/>
            <w:hideMark/>
          </w:tcPr>
          <w:p w14:paraId="7245DE77"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D74616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74CAAFDF" w14:textId="39874DFC"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EC9E20B" w14:textId="16C79377" w:rsidR="00FD5885" w:rsidRPr="00FD5885" w:rsidRDefault="00FD5885" w:rsidP="00FD5885">
            <w:pPr>
              <w:suppressAutoHyphens w:val="0"/>
              <w:autoSpaceDN/>
              <w:jc w:val="right"/>
              <w:textAlignment w:val="auto"/>
              <w:rPr>
                <w:color w:val="000000"/>
                <w:sz w:val="22"/>
                <w:szCs w:val="22"/>
              </w:rPr>
            </w:pPr>
          </w:p>
        </w:tc>
      </w:tr>
      <w:tr w:rsidR="00FD5885" w:rsidRPr="00FD5885" w14:paraId="464F35F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9BC1A0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14.7.10</w:t>
            </w:r>
          </w:p>
        </w:tc>
        <w:tc>
          <w:tcPr>
            <w:tcW w:w="5434" w:type="dxa"/>
            <w:tcBorders>
              <w:top w:val="nil"/>
              <w:left w:val="nil"/>
              <w:bottom w:val="single" w:sz="4" w:space="0" w:color="auto"/>
              <w:right w:val="single" w:sz="4" w:space="0" w:color="auto"/>
            </w:tcBorders>
            <w:shd w:val="clear" w:color="auto" w:fill="auto"/>
            <w:noWrap/>
            <w:vAlign w:val="center"/>
            <w:hideMark/>
          </w:tcPr>
          <w:p w14:paraId="703FC852" w14:textId="77777777" w:rsidR="00FD5885" w:rsidRPr="00FD5885" w:rsidRDefault="00FD5885" w:rsidP="00FD5885">
            <w:pPr>
              <w:suppressAutoHyphens w:val="0"/>
              <w:autoSpaceDN/>
              <w:textAlignment w:val="auto"/>
              <w:rPr>
                <w:sz w:val="22"/>
                <w:szCs w:val="22"/>
              </w:rPr>
            </w:pPr>
            <w:r w:rsidRPr="00FD5885">
              <w:rPr>
                <w:sz w:val="22"/>
                <w:szCs w:val="22"/>
              </w:rPr>
              <w:t>Réglette étanche pour extérieur</w:t>
            </w:r>
          </w:p>
        </w:tc>
        <w:tc>
          <w:tcPr>
            <w:tcW w:w="856" w:type="dxa"/>
            <w:tcBorders>
              <w:top w:val="nil"/>
              <w:left w:val="nil"/>
              <w:bottom w:val="single" w:sz="4" w:space="0" w:color="auto"/>
              <w:right w:val="single" w:sz="4" w:space="0" w:color="auto"/>
            </w:tcBorders>
            <w:shd w:val="clear" w:color="auto" w:fill="auto"/>
            <w:vAlign w:val="center"/>
            <w:hideMark/>
          </w:tcPr>
          <w:p w14:paraId="59F4F80F"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5DD447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noWrap/>
            <w:vAlign w:val="center"/>
            <w:hideMark/>
          </w:tcPr>
          <w:p w14:paraId="34989473" w14:textId="01710AA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C83C5FC" w14:textId="68B395DE" w:rsidR="00FD5885" w:rsidRPr="00FD5885" w:rsidRDefault="00FD5885" w:rsidP="00FD5885">
            <w:pPr>
              <w:suppressAutoHyphens w:val="0"/>
              <w:autoSpaceDN/>
              <w:jc w:val="right"/>
              <w:textAlignment w:val="auto"/>
              <w:rPr>
                <w:color w:val="000000"/>
                <w:sz w:val="22"/>
                <w:szCs w:val="22"/>
              </w:rPr>
            </w:pPr>
          </w:p>
        </w:tc>
      </w:tr>
      <w:tr w:rsidR="00FD5885" w:rsidRPr="00FD5885" w14:paraId="376EC1C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7D5B09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14.7.11</w:t>
            </w:r>
          </w:p>
        </w:tc>
        <w:tc>
          <w:tcPr>
            <w:tcW w:w="5434" w:type="dxa"/>
            <w:tcBorders>
              <w:top w:val="nil"/>
              <w:left w:val="nil"/>
              <w:bottom w:val="single" w:sz="4" w:space="0" w:color="auto"/>
              <w:right w:val="single" w:sz="4" w:space="0" w:color="auto"/>
            </w:tcBorders>
            <w:shd w:val="clear" w:color="auto" w:fill="auto"/>
            <w:noWrap/>
            <w:vAlign w:val="center"/>
            <w:hideMark/>
          </w:tcPr>
          <w:p w14:paraId="0BE3D691" w14:textId="77777777" w:rsidR="00FD5885" w:rsidRPr="00FD5885" w:rsidRDefault="00FD5885" w:rsidP="00FD5885">
            <w:pPr>
              <w:suppressAutoHyphens w:val="0"/>
              <w:autoSpaceDN/>
              <w:textAlignment w:val="auto"/>
              <w:rPr>
                <w:sz w:val="22"/>
                <w:szCs w:val="22"/>
              </w:rPr>
            </w:pPr>
            <w:r w:rsidRPr="00FD5885">
              <w:rPr>
                <w:sz w:val="22"/>
                <w:szCs w:val="22"/>
              </w:rPr>
              <w:t>Lampe automatique de signalisation sortie</w:t>
            </w:r>
          </w:p>
        </w:tc>
        <w:tc>
          <w:tcPr>
            <w:tcW w:w="856" w:type="dxa"/>
            <w:tcBorders>
              <w:top w:val="nil"/>
              <w:left w:val="nil"/>
              <w:bottom w:val="single" w:sz="4" w:space="0" w:color="auto"/>
              <w:right w:val="single" w:sz="4" w:space="0" w:color="auto"/>
            </w:tcBorders>
            <w:shd w:val="clear" w:color="auto" w:fill="auto"/>
            <w:vAlign w:val="center"/>
            <w:hideMark/>
          </w:tcPr>
          <w:p w14:paraId="3EAB2003"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5F7FAC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555D0035" w14:textId="4C894BA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6BDDCF83" w14:textId="4A272698" w:rsidR="00FD5885" w:rsidRPr="00FD5885" w:rsidRDefault="00FD5885" w:rsidP="00FD5885">
            <w:pPr>
              <w:suppressAutoHyphens w:val="0"/>
              <w:autoSpaceDN/>
              <w:jc w:val="right"/>
              <w:textAlignment w:val="auto"/>
              <w:rPr>
                <w:color w:val="000000"/>
                <w:sz w:val="22"/>
                <w:szCs w:val="22"/>
              </w:rPr>
            </w:pPr>
          </w:p>
        </w:tc>
      </w:tr>
      <w:tr w:rsidR="00FD5885" w:rsidRPr="00FD5885" w14:paraId="070B84C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F0C225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14.7.12</w:t>
            </w:r>
          </w:p>
        </w:tc>
        <w:tc>
          <w:tcPr>
            <w:tcW w:w="5434" w:type="dxa"/>
            <w:tcBorders>
              <w:top w:val="nil"/>
              <w:left w:val="nil"/>
              <w:bottom w:val="single" w:sz="4" w:space="0" w:color="auto"/>
              <w:right w:val="single" w:sz="4" w:space="0" w:color="auto"/>
            </w:tcBorders>
            <w:shd w:val="clear" w:color="auto" w:fill="auto"/>
            <w:noWrap/>
            <w:vAlign w:val="center"/>
            <w:hideMark/>
          </w:tcPr>
          <w:p w14:paraId="7F8E4EE6" w14:textId="77777777" w:rsidR="00FD5885" w:rsidRPr="00FD5885" w:rsidRDefault="00FD5885" w:rsidP="00FD5885">
            <w:pPr>
              <w:suppressAutoHyphens w:val="0"/>
              <w:autoSpaceDN/>
              <w:textAlignment w:val="auto"/>
              <w:rPr>
                <w:sz w:val="22"/>
                <w:szCs w:val="22"/>
              </w:rPr>
            </w:pPr>
            <w:r w:rsidRPr="00FD5885">
              <w:rPr>
                <w:sz w:val="22"/>
                <w:szCs w:val="22"/>
              </w:rPr>
              <w:t>Lampe automatique de signalisation entrée</w:t>
            </w:r>
          </w:p>
        </w:tc>
        <w:tc>
          <w:tcPr>
            <w:tcW w:w="856" w:type="dxa"/>
            <w:tcBorders>
              <w:top w:val="nil"/>
              <w:left w:val="nil"/>
              <w:bottom w:val="single" w:sz="4" w:space="0" w:color="auto"/>
              <w:right w:val="single" w:sz="4" w:space="0" w:color="auto"/>
            </w:tcBorders>
            <w:shd w:val="clear" w:color="auto" w:fill="auto"/>
            <w:vAlign w:val="center"/>
            <w:hideMark/>
          </w:tcPr>
          <w:p w14:paraId="1175D1F5"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00455F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71635DF0" w14:textId="5B007D8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C17C5CA" w14:textId="3CDC2B29" w:rsidR="00FD5885" w:rsidRPr="00FD5885" w:rsidRDefault="00FD5885" w:rsidP="00FD5885">
            <w:pPr>
              <w:suppressAutoHyphens w:val="0"/>
              <w:autoSpaceDN/>
              <w:jc w:val="right"/>
              <w:textAlignment w:val="auto"/>
              <w:rPr>
                <w:color w:val="000000"/>
                <w:sz w:val="22"/>
                <w:szCs w:val="22"/>
              </w:rPr>
            </w:pPr>
          </w:p>
        </w:tc>
      </w:tr>
      <w:tr w:rsidR="00FD5885" w:rsidRPr="00FD5885" w14:paraId="0D297F1D"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FF11763"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14.7</w:t>
            </w:r>
          </w:p>
        </w:tc>
        <w:tc>
          <w:tcPr>
            <w:tcW w:w="1138" w:type="dxa"/>
            <w:tcBorders>
              <w:top w:val="nil"/>
              <w:left w:val="nil"/>
              <w:bottom w:val="single" w:sz="4" w:space="0" w:color="auto"/>
              <w:right w:val="single" w:sz="4" w:space="0" w:color="auto"/>
            </w:tcBorders>
            <w:shd w:val="clear" w:color="000000" w:fill="EEECE1"/>
            <w:noWrap/>
            <w:vAlign w:val="center"/>
            <w:hideMark/>
          </w:tcPr>
          <w:p w14:paraId="3F1B160B" w14:textId="6570A78C" w:rsidR="00FD5885" w:rsidRPr="00FD5885" w:rsidRDefault="00FD5885" w:rsidP="00FD5885">
            <w:pPr>
              <w:suppressAutoHyphens w:val="0"/>
              <w:autoSpaceDN/>
              <w:jc w:val="right"/>
              <w:textAlignment w:val="auto"/>
              <w:rPr>
                <w:color w:val="000000"/>
                <w:sz w:val="22"/>
                <w:szCs w:val="22"/>
              </w:rPr>
            </w:pPr>
          </w:p>
        </w:tc>
      </w:tr>
      <w:tr w:rsidR="00FD5885" w:rsidRPr="00FD5885" w14:paraId="374371A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BFE2A3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w:t>
            </w:r>
          </w:p>
        </w:tc>
        <w:tc>
          <w:tcPr>
            <w:tcW w:w="8327" w:type="dxa"/>
            <w:gridSpan w:val="4"/>
            <w:tcBorders>
              <w:top w:val="single" w:sz="4" w:space="0" w:color="auto"/>
              <w:left w:val="nil"/>
              <w:bottom w:val="single" w:sz="4" w:space="0" w:color="auto"/>
              <w:right w:val="single" w:sz="4" w:space="0" w:color="auto"/>
            </w:tcBorders>
            <w:shd w:val="clear" w:color="000000" w:fill="FFFFFF"/>
            <w:vAlign w:val="center"/>
            <w:hideMark/>
          </w:tcPr>
          <w:p w14:paraId="30A6600A" w14:textId="77777777" w:rsidR="00FD5885" w:rsidRPr="00FB37D8" w:rsidRDefault="00FD5885" w:rsidP="00FB37D8">
            <w:pPr>
              <w:suppressAutoHyphens w:val="0"/>
              <w:autoSpaceDN/>
              <w:jc w:val="both"/>
              <w:textAlignment w:val="auto"/>
              <w:rPr>
                <w:b/>
                <w:color w:val="000000"/>
                <w:sz w:val="22"/>
                <w:szCs w:val="22"/>
              </w:rPr>
            </w:pPr>
            <w:r w:rsidRPr="00FB37D8">
              <w:rPr>
                <w:b/>
                <w:color w:val="000000"/>
                <w:sz w:val="22"/>
                <w:szCs w:val="22"/>
              </w:rPr>
              <w:t>Luminaire</w:t>
            </w:r>
          </w:p>
        </w:tc>
        <w:tc>
          <w:tcPr>
            <w:tcW w:w="1138" w:type="dxa"/>
            <w:tcBorders>
              <w:top w:val="nil"/>
              <w:left w:val="nil"/>
              <w:bottom w:val="single" w:sz="4" w:space="0" w:color="auto"/>
              <w:right w:val="single" w:sz="4" w:space="0" w:color="auto"/>
            </w:tcBorders>
            <w:shd w:val="clear" w:color="000000" w:fill="FFFFFF"/>
            <w:vAlign w:val="center"/>
            <w:hideMark/>
          </w:tcPr>
          <w:p w14:paraId="79BF3439"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50790B8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16D0D8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14.8.1</w:t>
            </w:r>
          </w:p>
        </w:tc>
        <w:tc>
          <w:tcPr>
            <w:tcW w:w="5434" w:type="dxa"/>
            <w:tcBorders>
              <w:top w:val="nil"/>
              <w:left w:val="nil"/>
              <w:bottom w:val="single" w:sz="4" w:space="0" w:color="auto"/>
              <w:right w:val="single" w:sz="4" w:space="0" w:color="auto"/>
            </w:tcBorders>
            <w:shd w:val="clear" w:color="auto" w:fill="auto"/>
            <w:noWrap/>
            <w:vAlign w:val="center"/>
            <w:hideMark/>
          </w:tcPr>
          <w:p w14:paraId="3FACF4C5" w14:textId="77777777" w:rsidR="00FD5885" w:rsidRPr="00FD5885" w:rsidRDefault="00FD5885" w:rsidP="00FD5885">
            <w:pPr>
              <w:suppressAutoHyphens w:val="0"/>
              <w:autoSpaceDN/>
              <w:textAlignment w:val="auto"/>
              <w:rPr>
                <w:sz w:val="22"/>
                <w:szCs w:val="22"/>
              </w:rPr>
            </w:pPr>
            <w:r w:rsidRPr="00FD5885">
              <w:rPr>
                <w:sz w:val="22"/>
                <w:szCs w:val="22"/>
              </w:rPr>
              <w:t>Support unité extérieur</w:t>
            </w:r>
          </w:p>
        </w:tc>
        <w:tc>
          <w:tcPr>
            <w:tcW w:w="856" w:type="dxa"/>
            <w:tcBorders>
              <w:top w:val="nil"/>
              <w:left w:val="nil"/>
              <w:bottom w:val="single" w:sz="4" w:space="0" w:color="auto"/>
              <w:right w:val="single" w:sz="4" w:space="0" w:color="auto"/>
            </w:tcBorders>
            <w:shd w:val="clear" w:color="auto" w:fill="auto"/>
            <w:noWrap/>
            <w:vAlign w:val="center"/>
            <w:hideMark/>
          </w:tcPr>
          <w:p w14:paraId="693705A7"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7EE0BA9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vAlign w:val="center"/>
            <w:hideMark/>
          </w:tcPr>
          <w:p w14:paraId="0E626A41" w14:textId="2DD8960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7092F2C9" w14:textId="69006128" w:rsidR="00FD5885" w:rsidRPr="00FD5885" w:rsidRDefault="00FD5885" w:rsidP="00FD5885">
            <w:pPr>
              <w:suppressAutoHyphens w:val="0"/>
              <w:autoSpaceDN/>
              <w:jc w:val="right"/>
              <w:textAlignment w:val="auto"/>
              <w:rPr>
                <w:color w:val="000000"/>
                <w:sz w:val="22"/>
                <w:szCs w:val="22"/>
              </w:rPr>
            </w:pPr>
          </w:p>
        </w:tc>
      </w:tr>
      <w:tr w:rsidR="00FD5885" w:rsidRPr="00FD5885" w14:paraId="1A0382F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EBCBD8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14.8.2</w:t>
            </w:r>
          </w:p>
        </w:tc>
        <w:tc>
          <w:tcPr>
            <w:tcW w:w="5434" w:type="dxa"/>
            <w:tcBorders>
              <w:top w:val="nil"/>
              <w:left w:val="nil"/>
              <w:bottom w:val="single" w:sz="4" w:space="0" w:color="auto"/>
              <w:right w:val="single" w:sz="4" w:space="0" w:color="auto"/>
            </w:tcBorders>
            <w:shd w:val="clear" w:color="auto" w:fill="auto"/>
            <w:noWrap/>
            <w:vAlign w:val="center"/>
            <w:hideMark/>
          </w:tcPr>
          <w:p w14:paraId="39BF71FB" w14:textId="77777777" w:rsidR="00FD5885" w:rsidRPr="00FD5885" w:rsidRDefault="00FD5885" w:rsidP="00FD5885">
            <w:pPr>
              <w:suppressAutoHyphens w:val="0"/>
              <w:autoSpaceDN/>
              <w:textAlignment w:val="auto"/>
              <w:rPr>
                <w:sz w:val="22"/>
                <w:szCs w:val="22"/>
              </w:rPr>
            </w:pPr>
            <w:r w:rsidRPr="00FD5885">
              <w:rPr>
                <w:sz w:val="22"/>
                <w:szCs w:val="22"/>
              </w:rPr>
              <w:t>Dismatic pour commande split</w:t>
            </w:r>
          </w:p>
        </w:tc>
        <w:tc>
          <w:tcPr>
            <w:tcW w:w="856" w:type="dxa"/>
            <w:tcBorders>
              <w:top w:val="nil"/>
              <w:left w:val="nil"/>
              <w:bottom w:val="single" w:sz="4" w:space="0" w:color="auto"/>
              <w:right w:val="single" w:sz="4" w:space="0" w:color="auto"/>
            </w:tcBorders>
            <w:shd w:val="clear" w:color="auto" w:fill="auto"/>
            <w:noWrap/>
            <w:vAlign w:val="center"/>
            <w:hideMark/>
          </w:tcPr>
          <w:p w14:paraId="00847BC9" w14:textId="77777777" w:rsidR="00FD5885" w:rsidRPr="00FD5885" w:rsidRDefault="00FD5885" w:rsidP="00FD5885">
            <w:pPr>
              <w:suppressAutoHyphens w:val="0"/>
              <w:autoSpaceDN/>
              <w:jc w:val="center"/>
              <w:textAlignment w:val="auto"/>
              <w:rPr>
                <w:sz w:val="22"/>
                <w:szCs w:val="22"/>
              </w:rPr>
            </w:pPr>
            <w:r w:rsidRPr="00FD5885">
              <w:rPr>
                <w:sz w:val="22"/>
                <w:szCs w:val="22"/>
              </w:rPr>
              <w:t>U</w:t>
            </w:r>
          </w:p>
        </w:tc>
        <w:tc>
          <w:tcPr>
            <w:tcW w:w="950" w:type="dxa"/>
            <w:tcBorders>
              <w:top w:val="nil"/>
              <w:left w:val="nil"/>
              <w:bottom w:val="single" w:sz="4" w:space="0" w:color="auto"/>
              <w:right w:val="single" w:sz="4" w:space="0" w:color="auto"/>
            </w:tcBorders>
            <w:shd w:val="clear" w:color="000000" w:fill="FFFFFF"/>
            <w:vAlign w:val="center"/>
            <w:hideMark/>
          </w:tcPr>
          <w:p w14:paraId="758D7A1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7,00</w:t>
            </w:r>
          </w:p>
        </w:tc>
        <w:tc>
          <w:tcPr>
            <w:tcW w:w="1087" w:type="dxa"/>
            <w:tcBorders>
              <w:top w:val="nil"/>
              <w:left w:val="nil"/>
              <w:bottom w:val="single" w:sz="4" w:space="0" w:color="auto"/>
              <w:right w:val="single" w:sz="4" w:space="0" w:color="auto"/>
            </w:tcBorders>
            <w:shd w:val="clear" w:color="000000" w:fill="FFFFFF"/>
            <w:vAlign w:val="center"/>
            <w:hideMark/>
          </w:tcPr>
          <w:p w14:paraId="4F91239D" w14:textId="4E9C3AD5"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0E101508" w14:textId="5A89EE85" w:rsidR="00FD5885" w:rsidRPr="00FD5885" w:rsidRDefault="00FD5885" w:rsidP="00FD5885">
            <w:pPr>
              <w:suppressAutoHyphens w:val="0"/>
              <w:autoSpaceDN/>
              <w:jc w:val="right"/>
              <w:textAlignment w:val="auto"/>
              <w:rPr>
                <w:color w:val="000000"/>
                <w:sz w:val="22"/>
                <w:szCs w:val="22"/>
              </w:rPr>
            </w:pPr>
          </w:p>
        </w:tc>
      </w:tr>
      <w:tr w:rsidR="00FD5885" w:rsidRPr="00FD5885" w14:paraId="2964ABF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3C3F3E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14.8.3</w:t>
            </w:r>
          </w:p>
        </w:tc>
        <w:tc>
          <w:tcPr>
            <w:tcW w:w="5434" w:type="dxa"/>
            <w:tcBorders>
              <w:top w:val="nil"/>
              <w:left w:val="nil"/>
              <w:bottom w:val="single" w:sz="4" w:space="0" w:color="auto"/>
              <w:right w:val="single" w:sz="4" w:space="0" w:color="auto"/>
            </w:tcBorders>
            <w:shd w:val="clear" w:color="auto" w:fill="auto"/>
            <w:noWrap/>
            <w:vAlign w:val="center"/>
            <w:hideMark/>
          </w:tcPr>
          <w:p w14:paraId="5F70CB45" w14:textId="77777777" w:rsidR="00FD5885" w:rsidRPr="00FD5885" w:rsidRDefault="00FD5885" w:rsidP="00FD5885">
            <w:pPr>
              <w:suppressAutoHyphens w:val="0"/>
              <w:autoSpaceDN/>
              <w:textAlignment w:val="auto"/>
              <w:rPr>
                <w:sz w:val="22"/>
                <w:szCs w:val="22"/>
              </w:rPr>
            </w:pPr>
            <w:r w:rsidRPr="00FD5885">
              <w:rPr>
                <w:sz w:val="22"/>
                <w:szCs w:val="22"/>
              </w:rPr>
              <w:t>Cheville métallique de 10</w:t>
            </w:r>
          </w:p>
        </w:tc>
        <w:tc>
          <w:tcPr>
            <w:tcW w:w="856" w:type="dxa"/>
            <w:tcBorders>
              <w:top w:val="nil"/>
              <w:left w:val="nil"/>
              <w:bottom w:val="single" w:sz="4" w:space="0" w:color="auto"/>
              <w:right w:val="single" w:sz="4" w:space="0" w:color="auto"/>
            </w:tcBorders>
            <w:shd w:val="clear" w:color="auto" w:fill="auto"/>
            <w:noWrap/>
            <w:vAlign w:val="center"/>
            <w:hideMark/>
          </w:tcPr>
          <w:p w14:paraId="0532F48E" w14:textId="77777777" w:rsidR="00FD5885" w:rsidRPr="00FD5885" w:rsidRDefault="00FD5885" w:rsidP="00FD5885">
            <w:pPr>
              <w:suppressAutoHyphens w:val="0"/>
              <w:autoSpaceDN/>
              <w:jc w:val="center"/>
              <w:textAlignment w:val="auto"/>
              <w:rPr>
                <w:sz w:val="22"/>
                <w:szCs w:val="22"/>
              </w:rPr>
            </w:pPr>
            <w:r w:rsidRPr="00FD5885">
              <w:rPr>
                <w:sz w:val="22"/>
                <w:szCs w:val="22"/>
              </w:rPr>
              <w:t>Paquet</w:t>
            </w:r>
          </w:p>
        </w:tc>
        <w:tc>
          <w:tcPr>
            <w:tcW w:w="950" w:type="dxa"/>
            <w:tcBorders>
              <w:top w:val="nil"/>
              <w:left w:val="nil"/>
              <w:bottom w:val="single" w:sz="4" w:space="0" w:color="auto"/>
              <w:right w:val="single" w:sz="4" w:space="0" w:color="auto"/>
            </w:tcBorders>
            <w:shd w:val="clear" w:color="000000" w:fill="FFFFFF"/>
            <w:vAlign w:val="center"/>
            <w:hideMark/>
          </w:tcPr>
          <w:p w14:paraId="0EDCA0F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4116D740" w14:textId="789048C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44C97B4" w14:textId="524583D7" w:rsidR="00FD5885" w:rsidRPr="00FD5885" w:rsidRDefault="00FD5885" w:rsidP="00FD5885">
            <w:pPr>
              <w:suppressAutoHyphens w:val="0"/>
              <w:autoSpaceDN/>
              <w:jc w:val="right"/>
              <w:textAlignment w:val="auto"/>
              <w:rPr>
                <w:color w:val="000000"/>
                <w:sz w:val="22"/>
                <w:szCs w:val="22"/>
              </w:rPr>
            </w:pPr>
          </w:p>
        </w:tc>
      </w:tr>
      <w:tr w:rsidR="00FD5885" w:rsidRPr="00FD5885" w14:paraId="15A0698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626A2F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14.8.4</w:t>
            </w:r>
          </w:p>
        </w:tc>
        <w:tc>
          <w:tcPr>
            <w:tcW w:w="5434" w:type="dxa"/>
            <w:tcBorders>
              <w:top w:val="nil"/>
              <w:left w:val="nil"/>
              <w:bottom w:val="single" w:sz="4" w:space="0" w:color="auto"/>
              <w:right w:val="single" w:sz="4" w:space="0" w:color="auto"/>
            </w:tcBorders>
            <w:shd w:val="clear" w:color="auto" w:fill="auto"/>
            <w:noWrap/>
            <w:vAlign w:val="center"/>
            <w:hideMark/>
          </w:tcPr>
          <w:p w14:paraId="63477F7A" w14:textId="77777777" w:rsidR="00FD5885" w:rsidRPr="00FD5885" w:rsidRDefault="00FD5885" w:rsidP="00FD5885">
            <w:pPr>
              <w:suppressAutoHyphens w:val="0"/>
              <w:autoSpaceDN/>
              <w:textAlignment w:val="auto"/>
              <w:rPr>
                <w:sz w:val="22"/>
                <w:szCs w:val="22"/>
              </w:rPr>
            </w:pPr>
            <w:r w:rsidRPr="00FD5885">
              <w:rPr>
                <w:sz w:val="22"/>
                <w:szCs w:val="22"/>
              </w:rPr>
              <w:t>Vis à cheville métallique de 10</w:t>
            </w:r>
          </w:p>
        </w:tc>
        <w:tc>
          <w:tcPr>
            <w:tcW w:w="856" w:type="dxa"/>
            <w:tcBorders>
              <w:top w:val="nil"/>
              <w:left w:val="nil"/>
              <w:bottom w:val="single" w:sz="4" w:space="0" w:color="auto"/>
              <w:right w:val="single" w:sz="4" w:space="0" w:color="auto"/>
            </w:tcBorders>
            <w:shd w:val="clear" w:color="auto" w:fill="auto"/>
            <w:noWrap/>
            <w:vAlign w:val="center"/>
            <w:hideMark/>
          </w:tcPr>
          <w:p w14:paraId="48F254AB" w14:textId="77777777" w:rsidR="00FD5885" w:rsidRPr="00FD5885" w:rsidRDefault="00FD5885" w:rsidP="00FD5885">
            <w:pPr>
              <w:suppressAutoHyphens w:val="0"/>
              <w:autoSpaceDN/>
              <w:jc w:val="center"/>
              <w:textAlignment w:val="auto"/>
              <w:rPr>
                <w:sz w:val="22"/>
                <w:szCs w:val="22"/>
              </w:rPr>
            </w:pPr>
            <w:r w:rsidRPr="00FD5885">
              <w:rPr>
                <w:sz w:val="22"/>
                <w:szCs w:val="22"/>
              </w:rPr>
              <w:t>Paquet</w:t>
            </w:r>
          </w:p>
        </w:tc>
        <w:tc>
          <w:tcPr>
            <w:tcW w:w="950" w:type="dxa"/>
            <w:tcBorders>
              <w:top w:val="nil"/>
              <w:left w:val="nil"/>
              <w:bottom w:val="single" w:sz="4" w:space="0" w:color="auto"/>
              <w:right w:val="single" w:sz="4" w:space="0" w:color="auto"/>
            </w:tcBorders>
            <w:shd w:val="clear" w:color="000000" w:fill="FFFFFF"/>
            <w:vAlign w:val="center"/>
            <w:hideMark/>
          </w:tcPr>
          <w:p w14:paraId="13A70CC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vAlign w:val="center"/>
            <w:hideMark/>
          </w:tcPr>
          <w:p w14:paraId="0AA2BE70" w14:textId="4FDF9EC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20707760" w14:textId="50DA2F2C" w:rsidR="00FD5885" w:rsidRPr="00FD5885" w:rsidRDefault="00FD5885" w:rsidP="00FD5885">
            <w:pPr>
              <w:suppressAutoHyphens w:val="0"/>
              <w:autoSpaceDN/>
              <w:jc w:val="right"/>
              <w:textAlignment w:val="auto"/>
              <w:rPr>
                <w:color w:val="000000"/>
                <w:sz w:val="22"/>
                <w:szCs w:val="22"/>
              </w:rPr>
            </w:pPr>
          </w:p>
        </w:tc>
      </w:tr>
      <w:tr w:rsidR="00FD5885" w:rsidRPr="00FD5885" w14:paraId="4188819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5FE319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14.8.5</w:t>
            </w:r>
          </w:p>
        </w:tc>
        <w:tc>
          <w:tcPr>
            <w:tcW w:w="5434" w:type="dxa"/>
            <w:tcBorders>
              <w:top w:val="nil"/>
              <w:left w:val="nil"/>
              <w:bottom w:val="single" w:sz="4" w:space="0" w:color="auto"/>
              <w:right w:val="single" w:sz="4" w:space="0" w:color="auto"/>
            </w:tcBorders>
            <w:shd w:val="clear" w:color="auto" w:fill="auto"/>
            <w:noWrap/>
            <w:vAlign w:val="center"/>
            <w:hideMark/>
          </w:tcPr>
          <w:p w14:paraId="43C17939" w14:textId="77777777" w:rsidR="00FD5885" w:rsidRPr="00FD5885" w:rsidRDefault="00FD5885" w:rsidP="00FD5885">
            <w:pPr>
              <w:suppressAutoHyphens w:val="0"/>
              <w:autoSpaceDN/>
              <w:textAlignment w:val="auto"/>
              <w:rPr>
                <w:sz w:val="22"/>
                <w:szCs w:val="22"/>
              </w:rPr>
            </w:pPr>
            <w:r w:rsidRPr="00FD5885">
              <w:rPr>
                <w:sz w:val="22"/>
                <w:szCs w:val="22"/>
              </w:rPr>
              <w:t>Tuyau d'évacuation d'eau</w:t>
            </w:r>
          </w:p>
        </w:tc>
        <w:tc>
          <w:tcPr>
            <w:tcW w:w="856" w:type="dxa"/>
            <w:tcBorders>
              <w:top w:val="nil"/>
              <w:left w:val="nil"/>
              <w:bottom w:val="single" w:sz="4" w:space="0" w:color="auto"/>
              <w:right w:val="single" w:sz="4" w:space="0" w:color="auto"/>
            </w:tcBorders>
            <w:shd w:val="clear" w:color="auto" w:fill="auto"/>
            <w:noWrap/>
            <w:vAlign w:val="center"/>
            <w:hideMark/>
          </w:tcPr>
          <w:p w14:paraId="705453D9" w14:textId="77777777" w:rsidR="00FD5885" w:rsidRPr="00FD5885" w:rsidRDefault="00FD5885" w:rsidP="00FD5885">
            <w:pPr>
              <w:suppressAutoHyphens w:val="0"/>
              <w:autoSpaceDN/>
              <w:jc w:val="center"/>
              <w:textAlignment w:val="auto"/>
              <w:rPr>
                <w:sz w:val="22"/>
                <w:szCs w:val="22"/>
              </w:rPr>
            </w:pPr>
            <w:r w:rsidRPr="00FD5885">
              <w:rPr>
                <w:sz w:val="22"/>
                <w:szCs w:val="22"/>
              </w:rPr>
              <w:t>ml</w:t>
            </w:r>
          </w:p>
        </w:tc>
        <w:tc>
          <w:tcPr>
            <w:tcW w:w="950" w:type="dxa"/>
            <w:tcBorders>
              <w:top w:val="nil"/>
              <w:left w:val="nil"/>
              <w:bottom w:val="single" w:sz="4" w:space="0" w:color="auto"/>
              <w:right w:val="single" w:sz="4" w:space="0" w:color="auto"/>
            </w:tcBorders>
            <w:shd w:val="clear" w:color="000000" w:fill="FFFFFF"/>
            <w:noWrap/>
            <w:vAlign w:val="center"/>
            <w:hideMark/>
          </w:tcPr>
          <w:p w14:paraId="6E21AB5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35,00</w:t>
            </w:r>
          </w:p>
        </w:tc>
        <w:tc>
          <w:tcPr>
            <w:tcW w:w="1087" w:type="dxa"/>
            <w:tcBorders>
              <w:top w:val="nil"/>
              <w:left w:val="nil"/>
              <w:bottom w:val="single" w:sz="4" w:space="0" w:color="auto"/>
              <w:right w:val="single" w:sz="4" w:space="0" w:color="auto"/>
            </w:tcBorders>
            <w:shd w:val="clear" w:color="000000" w:fill="FFFFFF"/>
            <w:noWrap/>
            <w:vAlign w:val="center"/>
            <w:hideMark/>
          </w:tcPr>
          <w:p w14:paraId="1CB7C842" w14:textId="5D509BC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518A4BBD" w14:textId="7873FCBF" w:rsidR="00FD5885" w:rsidRPr="00FD5885" w:rsidRDefault="00FD5885" w:rsidP="00FD5885">
            <w:pPr>
              <w:suppressAutoHyphens w:val="0"/>
              <w:autoSpaceDN/>
              <w:jc w:val="right"/>
              <w:textAlignment w:val="auto"/>
              <w:rPr>
                <w:color w:val="000000"/>
                <w:sz w:val="22"/>
                <w:szCs w:val="22"/>
              </w:rPr>
            </w:pPr>
          </w:p>
        </w:tc>
      </w:tr>
      <w:tr w:rsidR="00FD5885" w:rsidRPr="00FD5885" w14:paraId="125DC33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CE0D90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14.8.6</w:t>
            </w:r>
          </w:p>
        </w:tc>
        <w:tc>
          <w:tcPr>
            <w:tcW w:w="5434" w:type="dxa"/>
            <w:tcBorders>
              <w:top w:val="nil"/>
              <w:left w:val="nil"/>
              <w:bottom w:val="single" w:sz="4" w:space="0" w:color="auto"/>
              <w:right w:val="single" w:sz="4" w:space="0" w:color="auto"/>
            </w:tcBorders>
            <w:shd w:val="clear" w:color="auto" w:fill="auto"/>
            <w:noWrap/>
            <w:vAlign w:val="center"/>
            <w:hideMark/>
          </w:tcPr>
          <w:p w14:paraId="48F27A1F" w14:textId="77777777" w:rsidR="00FD5885" w:rsidRPr="00FD5885" w:rsidRDefault="00FD5885" w:rsidP="00FD5885">
            <w:pPr>
              <w:suppressAutoHyphens w:val="0"/>
              <w:autoSpaceDN/>
              <w:textAlignment w:val="auto"/>
              <w:rPr>
                <w:sz w:val="22"/>
                <w:szCs w:val="22"/>
              </w:rPr>
            </w:pPr>
            <w:r w:rsidRPr="00FD5885">
              <w:rPr>
                <w:sz w:val="22"/>
                <w:szCs w:val="22"/>
              </w:rPr>
              <w:t>Câble de connexion U-1000 : 3 x 2,5</w:t>
            </w:r>
          </w:p>
        </w:tc>
        <w:tc>
          <w:tcPr>
            <w:tcW w:w="856" w:type="dxa"/>
            <w:tcBorders>
              <w:top w:val="nil"/>
              <w:left w:val="nil"/>
              <w:bottom w:val="single" w:sz="4" w:space="0" w:color="auto"/>
              <w:right w:val="single" w:sz="4" w:space="0" w:color="auto"/>
            </w:tcBorders>
            <w:shd w:val="clear" w:color="auto" w:fill="auto"/>
            <w:noWrap/>
            <w:vAlign w:val="center"/>
            <w:hideMark/>
          </w:tcPr>
          <w:p w14:paraId="1943C0EB" w14:textId="77777777" w:rsidR="00FD5885" w:rsidRPr="00FD5885" w:rsidRDefault="00FD5885" w:rsidP="00FD5885">
            <w:pPr>
              <w:suppressAutoHyphens w:val="0"/>
              <w:autoSpaceDN/>
              <w:jc w:val="center"/>
              <w:textAlignment w:val="auto"/>
              <w:rPr>
                <w:sz w:val="22"/>
                <w:szCs w:val="22"/>
              </w:rPr>
            </w:pPr>
            <w:r w:rsidRPr="00FD5885">
              <w:rPr>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574CC00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367093E8" w14:textId="47D7B89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vAlign w:val="center"/>
            <w:hideMark/>
          </w:tcPr>
          <w:p w14:paraId="17E6F550" w14:textId="39D07E0C" w:rsidR="00FD5885" w:rsidRPr="00FD5885" w:rsidRDefault="00FD5885" w:rsidP="00FD5885">
            <w:pPr>
              <w:suppressAutoHyphens w:val="0"/>
              <w:autoSpaceDN/>
              <w:jc w:val="right"/>
              <w:textAlignment w:val="auto"/>
              <w:rPr>
                <w:color w:val="000000"/>
                <w:sz w:val="22"/>
                <w:szCs w:val="22"/>
              </w:rPr>
            </w:pPr>
          </w:p>
        </w:tc>
      </w:tr>
      <w:tr w:rsidR="00FD5885" w:rsidRPr="00FD5885" w14:paraId="430CA32D"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2172E49"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14.8</w:t>
            </w:r>
          </w:p>
        </w:tc>
        <w:tc>
          <w:tcPr>
            <w:tcW w:w="856" w:type="dxa"/>
            <w:tcBorders>
              <w:top w:val="nil"/>
              <w:left w:val="nil"/>
              <w:bottom w:val="single" w:sz="4" w:space="0" w:color="auto"/>
              <w:right w:val="single" w:sz="4" w:space="0" w:color="auto"/>
            </w:tcBorders>
            <w:shd w:val="clear" w:color="000000" w:fill="EEECE1"/>
            <w:noWrap/>
            <w:vAlign w:val="center"/>
            <w:hideMark/>
          </w:tcPr>
          <w:p w14:paraId="3E57726C"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3BCD7326"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53C75172"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208C57AF" w14:textId="0E80775E" w:rsidR="00FD5885" w:rsidRPr="00FD5885" w:rsidRDefault="00FD5885" w:rsidP="00FD5885">
            <w:pPr>
              <w:suppressAutoHyphens w:val="0"/>
              <w:autoSpaceDN/>
              <w:jc w:val="right"/>
              <w:textAlignment w:val="auto"/>
              <w:rPr>
                <w:color w:val="000000"/>
                <w:sz w:val="22"/>
                <w:szCs w:val="22"/>
              </w:rPr>
            </w:pPr>
          </w:p>
        </w:tc>
      </w:tr>
      <w:tr w:rsidR="00FD5885" w:rsidRPr="00FD5885" w14:paraId="593C6D35"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6DCBD94" w14:textId="34B67E4F" w:rsidR="00FD5885" w:rsidRPr="00DE73F6" w:rsidRDefault="000E7BE1" w:rsidP="00DE73F6">
            <w:pPr>
              <w:suppressAutoHyphens w:val="0"/>
              <w:autoSpaceDN/>
              <w:jc w:val="center"/>
              <w:textAlignment w:val="auto"/>
              <w:rPr>
                <w:b/>
                <w:color w:val="000000"/>
                <w:sz w:val="22"/>
                <w:szCs w:val="22"/>
              </w:rPr>
            </w:pPr>
            <w:r w:rsidRPr="00DE73F6">
              <w:rPr>
                <w:b/>
                <w:color w:val="000000"/>
                <w:sz w:val="22"/>
                <w:szCs w:val="22"/>
              </w:rPr>
              <w:t>SOUS - TOTAL 14</w:t>
            </w:r>
          </w:p>
        </w:tc>
        <w:tc>
          <w:tcPr>
            <w:tcW w:w="856" w:type="dxa"/>
            <w:tcBorders>
              <w:top w:val="nil"/>
              <w:left w:val="nil"/>
              <w:bottom w:val="single" w:sz="4" w:space="0" w:color="auto"/>
              <w:right w:val="single" w:sz="4" w:space="0" w:color="auto"/>
            </w:tcBorders>
            <w:shd w:val="clear" w:color="000000" w:fill="EEECE1"/>
            <w:noWrap/>
            <w:vAlign w:val="center"/>
            <w:hideMark/>
          </w:tcPr>
          <w:p w14:paraId="6D61B480"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58567541"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07DD280B"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4A55D0EA" w14:textId="716FFEED" w:rsidR="00FD5885" w:rsidRPr="00FD5885" w:rsidRDefault="00FD5885" w:rsidP="00FD5885">
            <w:pPr>
              <w:suppressAutoHyphens w:val="0"/>
              <w:autoSpaceDN/>
              <w:jc w:val="right"/>
              <w:textAlignment w:val="auto"/>
              <w:rPr>
                <w:color w:val="000000"/>
                <w:sz w:val="22"/>
                <w:szCs w:val="22"/>
              </w:rPr>
            </w:pPr>
          </w:p>
        </w:tc>
      </w:tr>
      <w:tr w:rsidR="00FD5885" w:rsidRPr="00FD5885" w14:paraId="0BDAEE28"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E36800A" w14:textId="77777777" w:rsidR="00FD5885" w:rsidRPr="00FB37D8" w:rsidRDefault="00FD5885" w:rsidP="00DE73F6">
            <w:pPr>
              <w:suppressAutoHyphens w:val="0"/>
              <w:autoSpaceDN/>
              <w:jc w:val="both"/>
              <w:textAlignment w:val="auto"/>
              <w:rPr>
                <w:b/>
                <w:color w:val="000000"/>
                <w:sz w:val="22"/>
                <w:szCs w:val="22"/>
              </w:rPr>
            </w:pPr>
            <w:r w:rsidRPr="00FB37D8">
              <w:rPr>
                <w:b/>
                <w:color w:val="000000"/>
                <w:sz w:val="22"/>
                <w:szCs w:val="22"/>
              </w:rPr>
              <w:t>LOT N° 15 : FLUIDES (Fournitures et Poses)</w:t>
            </w:r>
          </w:p>
        </w:tc>
      </w:tr>
      <w:tr w:rsidR="00FD5885" w:rsidRPr="00FD5885" w14:paraId="47D40B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8EF250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w:t>
            </w:r>
          </w:p>
        </w:tc>
        <w:tc>
          <w:tcPr>
            <w:tcW w:w="5434" w:type="dxa"/>
            <w:tcBorders>
              <w:top w:val="nil"/>
              <w:left w:val="nil"/>
              <w:bottom w:val="single" w:sz="4" w:space="0" w:color="auto"/>
              <w:right w:val="single" w:sz="4" w:space="0" w:color="auto"/>
            </w:tcBorders>
            <w:shd w:val="clear" w:color="000000" w:fill="FFFFFF"/>
            <w:noWrap/>
            <w:vAlign w:val="center"/>
            <w:hideMark/>
          </w:tcPr>
          <w:p w14:paraId="396BAB92" w14:textId="77777777" w:rsidR="00FD5885" w:rsidRPr="00FB37D8" w:rsidRDefault="00FD5885" w:rsidP="00FD5885">
            <w:pPr>
              <w:suppressAutoHyphens w:val="0"/>
              <w:autoSpaceDN/>
              <w:textAlignment w:val="auto"/>
              <w:rPr>
                <w:b/>
                <w:color w:val="000000"/>
                <w:sz w:val="22"/>
                <w:szCs w:val="22"/>
              </w:rPr>
            </w:pPr>
            <w:r w:rsidRPr="00FB37D8">
              <w:rPr>
                <w:b/>
                <w:color w:val="000000"/>
                <w:sz w:val="22"/>
                <w:szCs w:val="22"/>
              </w:rPr>
              <w:t>Plomberie-Sanitaire</w:t>
            </w:r>
          </w:p>
        </w:tc>
        <w:tc>
          <w:tcPr>
            <w:tcW w:w="40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72A1E4D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w:t>
            </w:r>
          </w:p>
        </w:tc>
      </w:tr>
      <w:tr w:rsidR="00FD5885" w:rsidRPr="00FD5885" w14:paraId="5B740EA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CCB1F9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w:t>
            </w:r>
          </w:p>
        </w:tc>
        <w:tc>
          <w:tcPr>
            <w:tcW w:w="5434" w:type="dxa"/>
            <w:tcBorders>
              <w:top w:val="nil"/>
              <w:left w:val="nil"/>
              <w:bottom w:val="single" w:sz="4" w:space="0" w:color="auto"/>
              <w:right w:val="single" w:sz="4" w:space="0" w:color="auto"/>
            </w:tcBorders>
            <w:shd w:val="clear" w:color="000000" w:fill="FFFFFF"/>
            <w:noWrap/>
            <w:vAlign w:val="center"/>
            <w:hideMark/>
          </w:tcPr>
          <w:p w14:paraId="0787029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Evacuation Eaux vannes et Eaux usées</w:t>
            </w:r>
          </w:p>
        </w:tc>
        <w:tc>
          <w:tcPr>
            <w:tcW w:w="40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617B8A43" w14:textId="77777777" w:rsidR="00FD5885" w:rsidRPr="00FD5885" w:rsidRDefault="00FD5885" w:rsidP="00FD5885">
            <w:pPr>
              <w:suppressAutoHyphens w:val="0"/>
              <w:autoSpaceDN/>
              <w:jc w:val="center"/>
              <w:textAlignment w:val="auto"/>
              <w:rPr>
                <w:color w:val="000000"/>
                <w:sz w:val="22"/>
                <w:szCs w:val="22"/>
              </w:rPr>
            </w:pPr>
          </w:p>
        </w:tc>
      </w:tr>
      <w:tr w:rsidR="00FD5885" w:rsidRPr="00FD5885" w14:paraId="30DAEF9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E62B5C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w:t>
            </w:r>
          </w:p>
        </w:tc>
        <w:tc>
          <w:tcPr>
            <w:tcW w:w="5434" w:type="dxa"/>
            <w:tcBorders>
              <w:top w:val="nil"/>
              <w:left w:val="nil"/>
              <w:bottom w:val="single" w:sz="4" w:space="0" w:color="auto"/>
              <w:right w:val="single" w:sz="4" w:space="0" w:color="auto"/>
            </w:tcBorders>
            <w:shd w:val="clear" w:color="000000" w:fill="FFFFFF"/>
            <w:noWrap/>
            <w:vAlign w:val="center"/>
            <w:hideMark/>
          </w:tcPr>
          <w:p w14:paraId="7BE41AA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PVC phi 100X1/4e</w:t>
            </w:r>
          </w:p>
        </w:tc>
        <w:tc>
          <w:tcPr>
            <w:tcW w:w="856" w:type="dxa"/>
            <w:tcBorders>
              <w:top w:val="nil"/>
              <w:left w:val="nil"/>
              <w:bottom w:val="single" w:sz="4" w:space="0" w:color="auto"/>
              <w:right w:val="single" w:sz="4" w:space="0" w:color="auto"/>
            </w:tcBorders>
            <w:shd w:val="clear" w:color="000000" w:fill="FFFFFF"/>
            <w:noWrap/>
            <w:vAlign w:val="center"/>
            <w:hideMark/>
          </w:tcPr>
          <w:p w14:paraId="78DEB16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248ED0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12,00</w:t>
            </w:r>
          </w:p>
        </w:tc>
        <w:tc>
          <w:tcPr>
            <w:tcW w:w="1087" w:type="dxa"/>
            <w:tcBorders>
              <w:top w:val="nil"/>
              <w:left w:val="nil"/>
              <w:bottom w:val="single" w:sz="4" w:space="0" w:color="auto"/>
              <w:right w:val="single" w:sz="4" w:space="0" w:color="auto"/>
            </w:tcBorders>
            <w:shd w:val="clear" w:color="000000" w:fill="FFFFFF"/>
            <w:noWrap/>
            <w:vAlign w:val="center"/>
            <w:hideMark/>
          </w:tcPr>
          <w:p w14:paraId="12B9DDF8" w14:textId="7093C99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F851DF3" w14:textId="70AADEF5" w:rsidR="00FD5885" w:rsidRPr="00FD5885" w:rsidRDefault="00FD5885" w:rsidP="00FD5885">
            <w:pPr>
              <w:suppressAutoHyphens w:val="0"/>
              <w:autoSpaceDN/>
              <w:jc w:val="right"/>
              <w:textAlignment w:val="auto"/>
              <w:rPr>
                <w:color w:val="000000"/>
                <w:sz w:val="22"/>
                <w:szCs w:val="22"/>
              </w:rPr>
            </w:pPr>
          </w:p>
        </w:tc>
      </w:tr>
      <w:tr w:rsidR="00FD5885" w:rsidRPr="00FD5885" w14:paraId="38AB89B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260E2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15.1.1.2</w:t>
            </w:r>
          </w:p>
        </w:tc>
        <w:tc>
          <w:tcPr>
            <w:tcW w:w="5434" w:type="dxa"/>
            <w:tcBorders>
              <w:top w:val="nil"/>
              <w:left w:val="nil"/>
              <w:bottom w:val="single" w:sz="4" w:space="0" w:color="auto"/>
              <w:right w:val="single" w:sz="4" w:space="0" w:color="auto"/>
            </w:tcBorders>
            <w:shd w:val="clear" w:color="000000" w:fill="FFFFFF"/>
            <w:noWrap/>
            <w:vAlign w:val="center"/>
            <w:hideMark/>
          </w:tcPr>
          <w:p w14:paraId="00F9E502"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PVC phi 100X1/8e</w:t>
            </w:r>
          </w:p>
        </w:tc>
        <w:tc>
          <w:tcPr>
            <w:tcW w:w="856" w:type="dxa"/>
            <w:tcBorders>
              <w:top w:val="nil"/>
              <w:left w:val="nil"/>
              <w:bottom w:val="single" w:sz="4" w:space="0" w:color="auto"/>
              <w:right w:val="single" w:sz="4" w:space="0" w:color="auto"/>
            </w:tcBorders>
            <w:shd w:val="clear" w:color="000000" w:fill="FFFFFF"/>
            <w:noWrap/>
            <w:vAlign w:val="center"/>
            <w:hideMark/>
          </w:tcPr>
          <w:p w14:paraId="0DD3345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A8C242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6D52FD9C" w14:textId="6638432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3D83665" w14:textId="17743902" w:rsidR="00FD5885" w:rsidRPr="00FD5885" w:rsidRDefault="00FD5885" w:rsidP="00FD5885">
            <w:pPr>
              <w:suppressAutoHyphens w:val="0"/>
              <w:autoSpaceDN/>
              <w:jc w:val="right"/>
              <w:textAlignment w:val="auto"/>
              <w:rPr>
                <w:color w:val="000000"/>
                <w:sz w:val="22"/>
                <w:szCs w:val="22"/>
              </w:rPr>
            </w:pPr>
          </w:p>
        </w:tc>
      </w:tr>
      <w:tr w:rsidR="00FD5885" w:rsidRPr="00FD5885" w14:paraId="5302438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7D0420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15.1.1.3</w:t>
            </w:r>
          </w:p>
        </w:tc>
        <w:tc>
          <w:tcPr>
            <w:tcW w:w="5434" w:type="dxa"/>
            <w:tcBorders>
              <w:top w:val="nil"/>
              <w:left w:val="nil"/>
              <w:bottom w:val="single" w:sz="4" w:space="0" w:color="auto"/>
              <w:right w:val="single" w:sz="4" w:space="0" w:color="auto"/>
            </w:tcBorders>
            <w:shd w:val="clear" w:color="000000" w:fill="FFFFFF"/>
            <w:noWrap/>
            <w:vAlign w:val="center"/>
            <w:hideMark/>
          </w:tcPr>
          <w:p w14:paraId="7B82A22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droit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5D9352D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7DDBD1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w:t>
            </w:r>
          </w:p>
        </w:tc>
        <w:tc>
          <w:tcPr>
            <w:tcW w:w="1087" w:type="dxa"/>
            <w:tcBorders>
              <w:top w:val="nil"/>
              <w:left w:val="nil"/>
              <w:bottom w:val="single" w:sz="4" w:space="0" w:color="auto"/>
              <w:right w:val="single" w:sz="4" w:space="0" w:color="auto"/>
            </w:tcBorders>
            <w:shd w:val="clear" w:color="000000" w:fill="FFFFFF"/>
            <w:noWrap/>
            <w:vAlign w:val="center"/>
            <w:hideMark/>
          </w:tcPr>
          <w:p w14:paraId="10AB59DF" w14:textId="60BBCA6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8A37D15" w14:textId="1F50D8F7" w:rsidR="00FD5885" w:rsidRPr="00FD5885" w:rsidRDefault="00FD5885" w:rsidP="00FD5885">
            <w:pPr>
              <w:suppressAutoHyphens w:val="0"/>
              <w:autoSpaceDN/>
              <w:jc w:val="right"/>
              <w:textAlignment w:val="auto"/>
              <w:rPr>
                <w:color w:val="000000"/>
                <w:sz w:val="22"/>
                <w:szCs w:val="22"/>
              </w:rPr>
            </w:pPr>
          </w:p>
        </w:tc>
      </w:tr>
      <w:tr w:rsidR="00FD5885" w:rsidRPr="00FD5885" w14:paraId="4E2FC42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8E5750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15.1.1.4</w:t>
            </w:r>
          </w:p>
        </w:tc>
        <w:tc>
          <w:tcPr>
            <w:tcW w:w="5434" w:type="dxa"/>
            <w:tcBorders>
              <w:top w:val="nil"/>
              <w:left w:val="nil"/>
              <w:bottom w:val="single" w:sz="4" w:space="0" w:color="auto"/>
              <w:right w:val="single" w:sz="4" w:space="0" w:color="auto"/>
            </w:tcBorders>
            <w:shd w:val="clear" w:color="000000" w:fill="FFFFFF"/>
            <w:noWrap/>
            <w:vAlign w:val="center"/>
            <w:hideMark/>
          </w:tcPr>
          <w:p w14:paraId="35C73EF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culotte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37C891F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4951FC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w:t>
            </w:r>
          </w:p>
        </w:tc>
        <w:tc>
          <w:tcPr>
            <w:tcW w:w="1087" w:type="dxa"/>
            <w:tcBorders>
              <w:top w:val="nil"/>
              <w:left w:val="nil"/>
              <w:bottom w:val="single" w:sz="4" w:space="0" w:color="auto"/>
              <w:right w:val="single" w:sz="4" w:space="0" w:color="auto"/>
            </w:tcBorders>
            <w:shd w:val="clear" w:color="000000" w:fill="FFFFFF"/>
            <w:noWrap/>
            <w:vAlign w:val="center"/>
            <w:hideMark/>
          </w:tcPr>
          <w:p w14:paraId="07EFF33A" w14:textId="7BA045C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B52AFD2" w14:textId="4EA10F00" w:rsidR="00FD5885" w:rsidRPr="00FD5885" w:rsidRDefault="00FD5885" w:rsidP="00FD5885">
            <w:pPr>
              <w:suppressAutoHyphens w:val="0"/>
              <w:autoSpaceDN/>
              <w:jc w:val="right"/>
              <w:textAlignment w:val="auto"/>
              <w:rPr>
                <w:color w:val="000000"/>
                <w:sz w:val="22"/>
                <w:szCs w:val="22"/>
              </w:rPr>
            </w:pPr>
          </w:p>
        </w:tc>
      </w:tr>
      <w:tr w:rsidR="00FD5885" w:rsidRPr="00FD5885" w14:paraId="65946A3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9852D9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15.1.1.5</w:t>
            </w:r>
          </w:p>
        </w:tc>
        <w:tc>
          <w:tcPr>
            <w:tcW w:w="5434" w:type="dxa"/>
            <w:tcBorders>
              <w:top w:val="nil"/>
              <w:left w:val="nil"/>
              <w:bottom w:val="single" w:sz="4" w:space="0" w:color="auto"/>
              <w:right w:val="single" w:sz="4" w:space="0" w:color="auto"/>
            </w:tcBorders>
            <w:shd w:val="clear" w:color="000000" w:fill="FFFFFF"/>
            <w:noWrap/>
            <w:vAlign w:val="center"/>
            <w:hideMark/>
          </w:tcPr>
          <w:p w14:paraId="2531D0E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100</w:t>
            </w:r>
          </w:p>
        </w:tc>
        <w:tc>
          <w:tcPr>
            <w:tcW w:w="856" w:type="dxa"/>
            <w:tcBorders>
              <w:top w:val="nil"/>
              <w:left w:val="nil"/>
              <w:bottom w:val="single" w:sz="4" w:space="0" w:color="auto"/>
              <w:right w:val="single" w:sz="4" w:space="0" w:color="auto"/>
            </w:tcBorders>
            <w:shd w:val="clear" w:color="000000" w:fill="FFFFFF"/>
            <w:noWrap/>
            <w:vAlign w:val="center"/>
            <w:hideMark/>
          </w:tcPr>
          <w:p w14:paraId="0327A40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2CC7B4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19A251BA" w14:textId="13C93FA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3260B84" w14:textId="2A9BBC8A" w:rsidR="00FD5885" w:rsidRPr="00FD5885" w:rsidRDefault="00FD5885" w:rsidP="00FD5885">
            <w:pPr>
              <w:suppressAutoHyphens w:val="0"/>
              <w:autoSpaceDN/>
              <w:jc w:val="right"/>
              <w:textAlignment w:val="auto"/>
              <w:rPr>
                <w:color w:val="000000"/>
                <w:sz w:val="22"/>
                <w:szCs w:val="22"/>
              </w:rPr>
            </w:pPr>
          </w:p>
        </w:tc>
      </w:tr>
      <w:tr w:rsidR="00FD5885" w:rsidRPr="00FD5885" w14:paraId="534E7F5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9BCBB9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15.1.1.6</w:t>
            </w:r>
          </w:p>
        </w:tc>
        <w:tc>
          <w:tcPr>
            <w:tcW w:w="5434" w:type="dxa"/>
            <w:tcBorders>
              <w:top w:val="nil"/>
              <w:left w:val="nil"/>
              <w:bottom w:val="single" w:sz="4" w:space="0" w:color="auto"/>
              <w:right w:val="single" w:sz="4" w:space="0" w:color="auto"/>
            </w:tcBorders>
            <w:shd w:val="clear" w:color="000000" w:fill="FFFFFF"/>
            <w:noWrap/>
            <w:vAlign w:val="center"/>
            <w:hideMark/>
          </w:tcPr>
          <w:p w14:paraId="2874A1D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PVC phi 63x1/4e</w:t>
            </w:r>
          </w:p>
        </w:tc>
        <w:tc>
          <w:tcPr>
            <w:tcW w:w="856" w:type="dxa"/>
            <w:tcBorders>
              <w:top w:val="nil"/>
              <w:left w:val="nil"/>
              <w:bottom w:val="single" w:sz="4" w:space="0" w:color="auto"/>
              <w:right w:val="single" w:sz="4" w:space="0" w:color="auto"/>
            </w:tcBorders>
            <w:shd w:val="clear" w:color="000000" w:fill="FFFFFF"/>
            <w:noWrap/>
            <w:vAlign w:val="center"/>
            <w:hideMark/>
          </w:tcPr>
          <w:p w14:paraId="1D725C4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749C93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30,00</w:t>
            </w:r>
          </w:p>
        </w:tc>
        <w:tc>
          <w:tcPr>
            <w:tcW w:w="1087" w:type="dxa"/>
            <w:tcBorders>
              <w:top w:val="nil"/>
              <w:left w:val="nil"/>
              <w:bottom w:val="single" w:sz="4" w:space="0" w:color="auto"/>
              <w:right w:val="single" w:sz="4" w:space="0" w:color="auto"/>
            </w:tcBorders>
            <w:shd w:val="clear" w:color="000000" w:fill="FFFFFF"/>
            <w:noWrap/>
            <w:vAlign w:val="center"/>
            <w:hideMark/>
          </w:tcPr>
          <w:p w14:paraId="74B9CF4C" w14:textId="339CCFE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75281E9" w14:textId="21E1901D" w:rsidR="00FD5885" w:rsidRPr="00FD5885" w:rsidRDefault="00FD5885" w:rsidP="00FD5885">
            <w:pPr>
              <w:suppressAutoHyphens w:val="0"/>
              <w:autoSpaceDN/>
              <w:jc w:val="right"/>
              <w:textAlignment w:val="auto"/>
              <w:rPr>
                <w:color w:val="000000"/>
                <w:sz w:val="22"/>
                <w:szCs w:val="22"/>
              </w:rPr>
            </w:pPr>
          </w:p>
        </w:tc>
      </w:tr>
      <w:tr w:rsidR="00FD5885" w:rsidRPr="00FD5885" w14:paraId="47931588"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5771EB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15.1.1.7</w:t>
            </w:r>
          </w:p>
        </w:tc>
        <w:tc>
          <w:tcPr>
            <w:tcW w:w="5434" w:type="dxa"/>
            <w:tcBorders>
              <w:top w:val="nil"/>
              <w:left w:val="nil"/>
              <w:bottom w:val="single" w:sz="4" w:space="0" w:color="auto"/>
              <w:right w:val="single" w:sz="4" w:space="0" w:color="auto"/>
            </w:tcBorders>
            <w:shd w:val="clear" w:color="000000" w:fill="FFFFFF"/>
            <w:noWrap/>
            <w:vAlign w:val="center"/>
            <w:hideMark/>
          </w:tcPr>
          <w:p w14:paraId="45E1451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PVC phi 63x1/8e</w:t>
            </w:r>
          </w:p>
        </w:tc>
        <w:tc>
          <w:tcPr>
            <w:tcW w:w="856" w:type="dxa"/>
            <w:tcBorders>
              <w:top w:val="nil"/>
              <w:left w:val="nil"/>
              <w:bottom w:val="single" w:sz="4" w:space="0" w:color="auto"/>
              <w:right w:val="single" w:sz="4" w:space="0" w:color="auto"/>
            </w:tcBorders>
            <w:shd w:val="clear" w:color="000000" w:fill="FFFFFF"/>
            <w:noWrap/>
            <w:vAlign w:val="center"/>
            <w:hideMark/>
          </w:tcPr>
          <w:p w14:paraId="6E24668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57F68A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15,00</w:t>
            </w:r>
          </w:p>
        </w:tc>
        <w:tc>
          <w:tcPr>
            <w:tcW w:w="1087" w:type="dxa"/>
            <w:tcBorders>
              <w:top w:val="nil"/>
              <w:left w:val="nil"/>
              <w:bottom w:val="single" w:sz="4" w:space="0" w:color="auto"/>
              <w:right w:val="single" w:sz="4" w:space="0" w:color="auto"/>
            </w:tcBorders>
            <w:shd w:val="clear" w:color="000000" w:fill="FFFFFF"/>
            <w:noWrap/>
            <w:vAlign w:val="center"/>
            <w:hideMark/>
          </w:tcPr>
          <w:p w14:paraId="03DF578B" w14:textId="65627A48"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A2E26CB" w14:textId="0DF9FC84" w:rsidR="00FD5885" w:rsidRPr="00FD5885" w:rsidRDefault="00FD5885" w:rsidP="00FD5885">
            <w:pPr>
              <w:suppressAutoHyphens w:val="0"/>
              <w:autoSpaceDN/>
              <w:jc w:val="right"/>
              <w:textAlignment w:val="auto"/>
              <w:rPr>
                <w:color w:val="000000"/>
                <w:sz w:val="22"/>
                <w:szCs w:val="22"/>
              </w:rPr>
            </w:pPr>
          </w:p>
        </w:tc>
      </w:tr>
      <w:tr w:rsidR="00FD5885" w:rsidRPr="00FD5885" w14:paraId="13447A1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0ADEFC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15.1.1.8</w:t>
            </w:r>
          </w:p>
        </w:tc>
        <w:tc>
          <w:tcPr>
            <w:tcW w:w="5434" w:type="dxa"/>
            <w:tcBorders>
              <w:top w:val="nil"/>
              <w:left w:val="nil"/>
              <w:bottom w:val="single" w:sz="4" w:space="0" w:color="auto"/>
              <w:right w:val="single" w:sz="4" w:space="0" w:color="auto"/>
            </w:tcBorders>
            <w:shd w:val="clear" w:color="000000" w:fill="FFFFFF"/>
            <w:noWrap/>
            <w:vAlign w:val="center"/>
            <w:hideMark/>
          </w:tcPr>
          <w:p w14:paraId="5BD56CC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PVC phi 63</w:t>
            </w:r>
          </w:p>
        </w:tc>
        <w:tc>
          <w:tcPr>
            <w:tcW w:w="856" w:type="dxa"/>
            <w:tcBorders>
              <w:top w:val="nil"/>
              <w:left w:val="nil"/>
              <w:bottom w:val="single" w:sz="4" w:space="0" w:color="auto"/>
              <w:right w:val="single" w:sz="4" w:space="0" w:color="auto"/>
            </w:tcBorders>
            <w:shd w:val="clear" w:color="000000" w:fill="FFFFFF"/>
            <w:noWrap/>
            <w:vAlign w:val="center"/>
            <w:hideMark/>
          </w:tcPr>
          <w:p w14:paraId="25BBF2E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366165A0"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51847454" w14:textId="4A591E0F"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16FA61C" w14:textId="57E2F193" w:rsidR="00FD5885" w:rsidRPr="00FD5885" w:rsidRDefault="00FD5885" w:rsidP="00FD5885">
            <w:pPr>
              <w:suppressAutoHyphens w:val="0"/>
              <w:autoSpaceDN/>
              <w:jc w:val="right"/>
              <w:textAlignment w:val="auto"/>
              <w:rPr>
                <w:color w:val="000000"/>
                <w:sz w:val="22"/>
                <w:szCs w:val="22"/>
              </w:rPr>
            </w:pPr>
          </w:p>
        </w:tc>
      </w:tr>
      <w:tr w:rsidR="00FD5885" w:rsidRPr="00FD5885" w14:paraId="3F7B740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50C3F6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15.1.1.9</w:t>
            </w:r>
          </w:p>
        </w:tc>
        <w:tc>
          <w:tcPr>
            <w:tcW w:w="5434" w:type="dxa"/>
            <w:tcBorders>
              <w:top w:val="nil"/>
              <w:left w:val="nil"/>
              <w:bottom w:val="single" w:sz="4" w:space="0" w:color="auto"/>
              <w:right w:val="single" w:sz="4" w:space="0" w:color="auto"/>
            </w:tcBorders>
            <w:shd w:val="clear" w:color="000000" w:fill="FFFFFF"/>
            <w:noWrap/>
            <w:vAlign w:val="center"/>
            <w:hideMark/>
          </w:tcPr>
          <w:p w14:paraId="01E9797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culotte phi 63</w:t>
            </w:r>
          </w:p>
        </w:tc>
        <w:tc>
          <w:tcPr>
            <w:tcW w:w="856" w:type="dxa"/>
            <w:tcBorders>
              <w:top w:val="nil"/>
              <w:left w:val="nil"/>
              <w:bottom w:val="single" w:sz="4" w:space="0" w:color="auto"/>
              <w:right w:val="single" w:sz="4" w:space="0" w:color="auto"/>
            </w:tcBorders>
            <w:shd w:val="clear" w:color="000000" w:fill="FFFFFF"/>
            <w:noWrap/>
            <w:vAlign w:val="center"/>
            <w:hideMark/>
          </w:tcPr>
          <w:p w14:paraId="74E46C7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A21121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61BF70BD" w14:textId="385A833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854FD06" w14:textId="0368EDFD" w:rsidR="00FD5885" w:rsidRPr="00FD5885" w:rsidRDefault="00FD5885" w:rsidP="00FD5885">
            <w:pPr>
              <w:suppressAutoHyphens w:val="0"/>
              <w:autoSpaceDN/>
              <w:jc w:val="right"/>
              <w:textAlignment w:val="auto"/>
              <w:rPr>
                <w:color w:val="000000"/>
                <w:sz w:val="22"/>
                <w:szCs w:val="22"/>
              </w:rPr>
            </w:pPr>
          </w:p>
        </w:tc>
      </w:tr>
      <w:tr w:rsidR="00FD5885" w:rsidRPr="00FD5885" w14:paraId="48B4CAEA"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E1FB1EB"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15.1.1.10</w:t>
            </w:r>
          </w:p>
        </w:tc>
        <w:tc>
          <w:tcPr>
            <w:tcW w:w="5434" w:type="dxa"/>
            <w:tcBorders>
              <w:top w:val="nil"/>
              <w:left w:val="nil"/>
              <w:bottom w:val="single" w:sz="4" w:space="0" w:color="auto"/>
              <w:right w:val="single" w:sz="4" w:space="0" w:color="auto"/>
            </w:tcBorders>
            <w:shd w:val="clear" w:color="000000" w:fill="FFFFFF"/>
            <w:noWrap/>
            <w:vAlign w:val="center"/>
            <w:hideMark/>
          </w:tcPr>
          <w:p w14:paraId="20F9821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63</w:t>
            </w:r>
          </w:p>
        </w:tc>
        <w:tc>
          <w:tcPr>
            <w:tcW w:w="856" w:type="dxa"/>
            <w:tcBorders>
              <w:top w:val="nil"/>
              <w:left w:val="nil"/>
              <w:bottom w:val="single" w:sz="4" w:space="0" w:color="auto"/>
              <w:right w:val="single" w:sz="4" w:space="0" w:color="auto"/>
            </w:tcBorders>
            <w:shd w:val="clear" w:color="000000" w:fill="FFFFFF"/>
            <w:noWrap/>
            <w:vAlign w:val="center"/>
            <w:hideMark/>
          </w:tcPr>
          <w:p w14:paraId="1F00F17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23D44A5"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037F2791" w14:textId="6B7EB2F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01D8CF1" w14:textId="76A38B95" w:rsidR="00FD5885" w:rsidRPr="00FD5885" w:rsidRDefault="00FD5885" w:rsidP="00FD5885">
            <w:pPr>
              <w:suppressAutoHyphens w:val="0"/>
              <w:autoSpaceDN/>
              <w:jc w:val="right"/>
              <w:textAlignment w:val="auto"/>
              <w:rPr>
                <w:color w:val="000000"/>
                <w:sz w:val="22"/>
                <w:szCs w:val="22"/>
              </w:rPr>
            </w:pPr>
          </w:p>
        </w:tc>
      </w:tr>
      <w:tr w:rsidR="00FD5885" w:rsidRPr="00FD5885" w14:paraId="4A8F2E7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AD9479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15.1.1.11</w:t>
            </w:r>
          </w:p>
        </w:tc>
        <w:tc>
          <w:tcPr>
            <w:tcW w:w="5434" w:type="dxa"/>
            <w:tcBorders>
              <w:top w:val="nil"/>
              <w:left w:val="nil"/>
              <w:bottom w:val="single" w:sz="4" w:space="0" w:color="auto"/>
              <w:right w:val="single" w:sz="4" w:space="0" w:color="auto"/>
            </w:tcBorders>
            <w:shd w:val="clear" w:color="000000" w:fill="FFFFFF"/>
            <w:noWrap/>
            <w:vAlign w:val="center"/>
            <w:hideMark/>
          </w:tcPr>
          <w:p w14:paraId="5C9CBB8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Réduction PVC phi 40/63</w:t>
            </w:r>
          </w:p>
        </w:tc>
        <w:tc>
          <w:tcPr>
            <w:tcW w:w="856" w:type="dxa"/>
            <w:tcBorders>
              <w:top w:val="nil"/>
              <w:left w:val="nil"/>
              <w:bottom w:val="single" w:sz="4" w:space="0" w:color="auto"/>
              <w:right w:val="single" w:sz="4" w:space="0" w:color="auto"/>
            </w:tcBorders>
            <w:shd w:val="clear" w:color="000000" w:fill="FFFFFF"/>
            <w:noWrap/>
            <w:vAlign w:val="center"/>
            <w:hideMark/>
          </w:tcPr>
          <w:p w14:paraId="03D423E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C7255A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14,00</w:t>
            </w:r>
          </w:p>
        </w:tc>
        <w:tc>
          <w:tcPr>
            <w:tcW w:w="1087" w:type="dxa"/>
            <w:tcBorders>
              <w:top w:val="nil"/>
              <w:left w:val="nil"/>
              <w:bottom w:val="single" w:sz="4" w:space="0" w:color="auto"/>
              <w:right w:val="single" w:sz="4" w:space="0" w:color="auto"/>
            </w:tcBorders>
            <w:shd w:val="clear" w:color="000000" w:fill="FFFFFF"/>
            <w:noWrap/>
            <w:vAlign w:val="center"/>
            <w:hideMark/>
          </w:tcPr>
          <w:p w14:paraId="494C7707" w14:textId="7B2ED0A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57F2A87" w14:textId="4E06BA48" w:rsidR="00FD5885" w:rsidRPr="00FD5885" w:rsidRDefault="00FD5885" w:rsidP="00FD5885">
            <w:pPr>
              <w:suppressAutoHyphens w:val="0"/>
              <w:autoSpaceDN/>
              <w:jc w:val="right"/>
              <w:textAlignment w:val="auto"/>
              <w:rPr>
                <w:color w:val="000000"/>
                <w:sz w:val="22"/>
                <w:szCs w:val="22"/>
              </w:rPr>
            </w:pPr>
          </w:p>
        </w:tc>
      </w:tr>
      <w:tr w:rsidR="00FD5885" w:rsidRPr="00FD5885" w14:paraId="59C2A521" w14:textId="77777777" w:rsidTr="0093576F">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71F7937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15.1.1.12</w:t>
            </w:r>
          </w:p>
        </w:tc>
        <w:tc>
          <w:tcPr>
            <w:tcW w:w="5434" w:type="dxa"/>
            <w:tcBorders>
              <w:top w:val="nil"/>
              <w:left w:val="nil"/>
              <w:bottom w:val="single" w:sz="4" w:space="0" w:color="auto"/>
              <w:right w:val="single" w:sz="4" w:space="0" w:color="auto"/>
            </w:tcBorders>
            <w:shd w:val="clear" w:color="000000" w:fill="FFFFFF"/>
            <w:noWrap/>
            <w:vAlign w:val="center"/>
            <w:hideMark/>
          </w:tcPr>
          <w:p w14:paraId="41E1AB4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Réduction PVC phi 32/64</w:t>
            </w:r>
          </w:p>
        </w:tc>
        <w:tc>
          <w:tcPr>
            <w:tcW w:w="856" w:type="dxa"/>
            <w:tcBorders>
              <w:top w:val="nil"/>
              <w:left w:val="nil"/>
              <w:bottom w:val="single" w:sz="4" w:space="0" w:color="auto"/>
              <w:right w:val="single" w:sz="4" w:space="0" w:color="auto"/>
            </w:tcBorders>
            <w:shd w:val="clear" w:color="000000" w:fill="FFFFFF"/>
            <w:noWrap/>
            <w:vAlign w:val="center"/>
            <w:hideMark/>
          </w:tcPr>
          <w:p w14:paraId="0973A0E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33EF770F"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04B75172" w14:textId="7325377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7BC3179" w14:textId="75CEC6B8" w:rsidR="00FD5885" w:rsidRPr="00FD5885" w:rsidRDefault="00FD5885" w:rsidP="00FD5885">
            <w:pPr>
              <w:suppressAutoHyphens w:val="0"/>
              <w:autoSpaceDN/>
              <w:jc w:val="right"/>
              <w:textAlignment w:val="auto"/>
              <w:rPr>
                <w:color w:val="000000"/>
                <w:sz w:val="22"/>
                <w:szCs w:val="22"/>
              </w:rPr>
            </w:pPr>
          </w:p>
        </w:tc>
      </w:tr>
      <w:tr w:rsidR="00FD5885" w:rsidRPr="00FD5885" w14:paraId="53BC12BE" w14:textId="77777777" w:rsidTr="0093576F">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5C95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lastRenderedPageBreak/>
              <w:t>15.1.1.13</w:t>
            </w:r>
          </w:p>
        </w:tc>
        <w:tc>
          <w:tcPr>
            <w:tcW w:w="5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49ED1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40</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9671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93DD9B"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A94266" w14:textId="1196817B" w:rsidR="00FD5885" w:rsidRPr="00FD5885" w:rsidRDefault="00FD5885" w:rsidP="00FD5885">
            <w:pPr>
              <w:suppressAutoHyphens w:val="0"/>
              <w:autoSpaceDN/>
              <w:jc w:val="right"/>
              <w:textAlignment w:val="auto"/>
              <w:rPr>
                <w:color w:val="000000"/>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651AA6" w14:textId="55F21004" w:rsidR="00FD5885" w:rsidRPr="00FD5885" w:rsidRDefault="00FD5885" w:rsidP="00FD5885">
            <w:pPr>
              <w:suppressAutoHyphens w:val="0"/>
              <w:autoSpaceDN/>
              <w:jc w:val="right"/>
              <w:textAlignment w:val="auto"/>
              <w:rPr>
                <w:color w:val="000000"/>
                <w:sz w:val="22"/>
                <w:szCs w:val="22"/>
              </w:rPr>
            </w:pPr>
          </w:p>
        </w:tc>
      </w:tr>
      <w:tr w:rsidR="00FD5885" w:rsidRPr="00FD5885" w14:paraId="7101C931" w14:textId="77777777" w:rsidTr="0093576F">
        <w:trPr>
          <w:trHeight w:val="260"/>
          <w:jc w:val="center"/>
        </w:trPr>
        <w:tc>
          <w:tcPr>
            <w:tcW w:w="9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7E4F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15.1.1.14</w:t>
            </w:r>
          </w:p>
        </w:tc>
        <w:tc>
          <w:tcPr>
            <w:tcW w:w="5434" w:type="dxa"/>
            <w:tcBorders>
              <w:top w:val="single" w:sz="4" w:space="0" w:color="auto"/>
              <w:left w:val="nil"/>
              <w:bottom w:val="single" w:sz="4" w:space="0" w:color="auto"/>
              <w:right w:val="single" w:sz="4" w:space="0" w:color="auto"/>
            </w:tcBorders>
            <w:shd w:val="clear" w:color="000000" w:fill="FFFFFF"/>
            <w:noWrap/>
            <w:vAlign w:val="center"/>
            <w:hideMark/>
          </w:tcPr>
          <w:p w14:paraId="22874DF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32</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3BC7CBB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14:paraId="7ADFC98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764439C1" w14:textId="425D5C78" w:rsidR="00FD5885" w:rsidRPr="00FD5885" w:rsidRDefault="00FD5885" w:rsidP="00FD5885">
            <w:pPr>
              <w:suppressAutoHyphens w:val="0"/>
              <w:autoSpaceDN/>
              <w:jc w:val="right"/>
              <w:textAlignment w:val="auto"/>
              <w:rPr>
                <w:color w:val="000000"/>
                <w:sz w:val="22"/>
                <w:szCs w:val="22"/>
              </w:rPr>
            </w:pP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326893FB" w14:textId="12B13A78" w:rsidR="00FD5885" w:rsidRPr="00FD5885" w:rsidRDefault="00FD5885" w:rsidP="00FD5885">
            <w:pPr>
              <w:suppressAutoHyphens w:val="0"/>
              <w:autoSpaceDN/>
              <w:jc w:val="right"/>
              <w:textAlignment w:val="auto"/>
              <w:rPr>
                <w:color w:val="000000"/>
                <w:sz w:val="22"/>
                <w:szCs w:val="22"/>
              </w:rPr>
            </w:pPr>
          </w:p>
        </w:tc>
      </w:tr>
      <w:tr w:rsidR="00FD5885" w:rsidRPr="00FD5885" w14:paraId="32829CD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C9041C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15.1.1.15</w:t>
            </w:r>
          </w:p>
        </w:tc>
        <w:tc>
          <w:tcPr>
            <w:tcW w:w="5434" w:type="dxa"/>
            <w:tcBorders>
              <w:top w:val="nil"/>
              <w:left w:val="nil"/>
              <w:bottom w:val="single" w:sz="4" w:space="0" w:color="auto"/>
              <w:right w:val="single" w:sz="4" w:space="0" w:color="auto"/>
            </w:tcBorders>
            <w:shd w:val="clear" w:color="000000" w:fill="FFFFFF"/>
            <w:noWrap/>
            <w:vAlign w:val="center"/>
            <w:hideMark/>
          </w:tcPr>
          <w:p w14:paraId="75394FF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Tuyau PVC phi 32</w:t>
            </w:r>
          </w:p>
        </w:tc>
        <w:tc>
          <w:tcPr>
            <w:tcW w:w="856" w:type="dxa"/>
            <w:tcBorders>
              <w:top w:val="nil"/>
              <w:left w:val="nil"/>
              <w:bottom w:val="single" w:sz="4" w:space="0" w:color="auto"/>
              <w:right w:val="single" w:sz="4" w:space="0" w:color="auto"/>
            </w:tcBorders>
            <w:shd w:val="clear" w:color="000000" w:fill="FFFFFF"/>
            <w:noWrap/>
            <w:vAlign w:val="center"/>
            <w:hideMark/>
          </w:tcPr>
          <w:p w14:paraId="32BE296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447FAF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5,00</w:t>
            </w:r>
          </w:p>
        </w:tc>
        <w:tc>
          <w:tcPr>
            <w:tcW w:w="1087" w:type="dxa"/>
            <w:tcBorders>
              <w:top w:val="nil"/>
              <w:left w:val="nil"/>
              <w:bottom w:val="single" w:sz="4" w:space="0" w:color="auto"/>
              <w:right w:val="single" w:sz="4" w:space="0" w:color="auto"/>
            </w:tcBorders>
            <w:shd w:val="clear" w:color="000000" w:fill="FFFFFF"/>
            <w:noWrap/>
            <w:vAlign w:val="center"/>
            <w:hideMark/>
          </w:tcPr>
          <w:p w14:paraId="18738A55" w14:textId="341CBD0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38EA5FD" w14:textId="4D8C6832" w:rsidR="00FD5885" w:rsidRPr="00FD5885" w:rsidRDefault="00FD5885" w:rsidP="00FD5885">
            <w:pPr>
              <w:suppressAutoHyphens w:val="0"/>
              <w:autoSpaceDN/>
              <w:jc w:val="right"/>
              <w:textAlignment w:val="auto"/>
              <w:rPr>
                <w:color w:val="000000"/>
                <w:sz w:val="22"/>
                <w:szCs w:val="22"/>
              </w:rPr>
            </w:pPr>
          </w:p>
        </w:tc>
      </w:tr>
      <w:tr w:rsidR="00FD5885" w:rsidRPr="00FD5885" w14:paraId="56573DB9"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7C804AD"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15.1.1</w:t>
            </w:r>
          </w:p>
        </w:tc>
        <w:tc>
          <w:tcPr>
            <w:tcW w:w="856" w:type="dxa"/>
            <w:tcBorders>
              <w:top w:val="nil"/>
              <w:left w:val="nil"/>
              <w:bottom w:val="single" w:sz="4" w:space="0" w:color="auto"/>
              <w:right w:val="single" w:sz="4" w:space="0" w:color="auto"/>
            </w:tcBorders>
            <w:shd w:val="clear" w:color="000000" w:fill="EEECE1"/>
            <w:noWrap/>
            <w:vAlign w:val="center"/>
            <w:hideMark/>
          </w:tcPr>
          <w:p w14:paraId="2F684481"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4E18D2AB"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2956C0BD"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002CEB9B" w14:textId="1E8617EA" w:rsidR="00FD5885" w:rsidRPr="00FD5885" w:rsidRDefault="00FD5885" w:rsidP="00FD5885">
            <w:pPr>
              <w:suppressAutoHyphens w:val="0"/>
              <w:autoSpaceDN/>
              <w:jc w:val="right"/>
              <w:textAlignment w:val="auto"/>
              <w:rPr>
                <w:color w:val="000000"/>
                <w:sz w:val="22"/>
                <w:szCs w:val="22"/>
              </w:rPr>
            </w:pPr>
          </w:p>
        </w:tc>
      </w:tr>
      <w:tr w:rsidR="00FD5885" w:rsidRPr="00FD5885" w14:paraId="13A52FA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BE7C6A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w:t>
            </w:r>
          </w:p>
        </w:tc>
        <w:tc>
          <w:tcPr>
            <w:tcW w:w="5434" w:type="dxa"/>
            <w:tcBorders>
              <w:top w:val="nil"/>
              <w:left w:val="nil"/>
              <w:bottom w:val="single" w:sz="4" w:space="0" w:color="auto"/>
              <w:right w:val="single" w:sz="4" w:space="0" w:color="auto"/>
            </w:tcBorders>
            <w:shd w:val="clear" w:color="auto" w:fill="auto"/>
            <w:noWrap/>
            <w:vAlign w:val="center"/>
            <w:hideMark/>
          </w:tcPr>
          <w:p w14:paraId="35BE260E" w14:textId="77777777" w:rsidR="00FD5885" w:rsidRPr="00FB37D8" w:rsidRDefault="00FD5885" w:rsidP="00FD5885">
            <w:pPr>
              <w:suppressAutoHyphens w:val="0"/>
              <w:autoSpaceDN/>
              <w:textAlignment w:val="auto"/>
              <w:rPr>
                <w:b/>
                <w:color w:val="000000"/>
                <w:sz w:val="22"/>
                <w:szCs w:val="22"/>
              </w:rPr>
            </w:pPr>
            <w:r w:rsidRPr="00FB37D8">
              <w:rPr>
                <w:b/>
                <w:color w:val="000000"/>
                <w:sz w:val="22"/>
                <w:szCs w:val="22"/>
              </w:rPr>
              <w:t>Alimentation Eau Froide</w:t>
            </w:r>
          </w:p>
        </w:tc>
        <w:tc>
          <w:tcPr>
            <w:tcW w:w="40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5AC6B1F0" w14:textId="77777777" w:rsidR="00FD5885" w:rsidRPr="00FD5885" w:rsidRDefault="00FD5885" w:rsidP="00FD5885">
            <w:pPr>
              <w:suppressAutoHyphens w:val="0"/>
              <w:autoSpaceDN/>
              <w:jc w:val="center"/>
              <w:textAlignment w:val="auto"/>
              <w:rPr>
                <w:color w:val="000000"/>
                <w:sz w:val="22"/>
                <w:szCs w:val="22"/>
              </w:rPr>
            </w:pPr>
          </w:p>
        </w:tc>
      </w:tr>
      <w:tr w:rsidR="00FD5885" w:rsidRPr="00FD5885" w14:paraId="77EFDA2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32145D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15.1.2.1</w:t>
            </w:r>
          </w:p>
        </w:tc>
        <w:tc>
          <w:tcPr>
            <w:tcW w:w="5434" w:type="dxa"/>
            <w:tcBorders>
              <w:top w:val="nil"/>
              <w:left w:val="nil"/>
              <w:bottom w:val="single" w:sz="4" w:space="0" w:color="auto"/>
              <w:right w:val="single" w:sz="4" w:space="0" w:color="auto"/>
            </w:tcBorders>
            <w:shd w:val="clear" w:color="000000" w:fill="FFFFFF"/>
            <w:noWrap/>
            <w:vAlign w:val="center"/>
            <w:hideMark/>
          </w:tcPr>
          <w:p w14:paraId="6E807FAC"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cuivre phi 16</w:t>
            </w:r>
          </w:p>
        </w:tc>
        <w:tc>
          <w:tcPr>
            <w:tcW w:w="856" w:type="dxa"/>
            <w:tcBorders>
              <w:top w:val="nil"/>
              <w:left w:val="nil"/>
              <w:bottom w:val="single" w:sz="4" w:space="0" w:color="auto"/>
              <w:right w:val="single" w:sz="4" w:space="0" w:color="auto"/>
            </w:tcBorders>
            <w:shd w:val="clear" w:color="000000" w:fill="FFFFFF"/>
            <w:noWrap/>
            <w:vAlign w:val="center"/>
            <w:hideMark/>
          </w:tcPr>
          <w:p w14:paraId="52AEE96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B3C573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16,00</w:t>
            </w:r>
          </w:p>
        </w:tc>
        <w:tc>
          <w:tcPr>
            <w:tcW w:w="1087" w:type="dxa"/>
            <w:tcBorders>
              <w:top w:val="nil"/>
              <w:left w:val="nil"/>
              <w:bottom w:val="single" w:sz="4" w:space="0" w:color="auto"/>
              <w:right w:val="single" w:sz="4" w:space="0" w:color="auto"/>
            </w:tcBorders>
            <w:shd w:val="clear" w:color="000000" w:fill="FFFFFF"/>
            <w:noWrap/>
            <w:vAlign w:val="center"/>
            <w:hideMark/>
          </w:tcPr>
          <w:p w14:paraId="74EA305E" w14:textId="1950260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74E751E" w14:textId="32CEBE78" w:rsidR="00FD5885" w:rsidRPr="00FD5885" w:rsidRDefault="00FD5885" w:rsidP="00FD5885">
            <w:pPr>
              <w:suppressAutoHyphens w:val="0"/>
              <w:autoSpaceDN/>
              <w:jc w:val="right"/>
              <w:textAlignment w:val="auto"/>
              <w:rPr>
                <w:color w:val="000000"/>
                <w:sz w:val="22"/>
                <w:szCs w:val="22"/>
              </w:rPr>
            </w:pPr>
          </w:p>
        </w:tc>
      </w:tr>
      <w:tr w:rsidR="00FD5885" w:rsidRPr="00FD5885" w14:paraId="08F2DFC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792388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15.1.2.2</w:t>
            </w:r>
          </w:p>
        </w:tc>
        <w:tc>
          <w:tcPr>
            <w:tcW w:w="5434" w:type="dxa"/>
            <w:tcBorders>
              <w:top w:val="nil"/>
              <w:left w:val="nil"/>
              <w:bottom w:val="single" w:sz="4" w:space="0" w:color="auto"/>
              <w:right w:val="single" w:sz="4" w:space="0" w:color="auto"/>
            </w:tcBorders>
            <w:shd w:val="clear" w:color="000000" w:fill="FFFFFF"/>
            <w:noWrap/>
            <w:vAlign w:val="center"/>
            <w:hideMark/>
          </w:tcPr>
          <w:p w14:paraId="4F90869D"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Té cuivre phi 16</w:t>
            </w:r>
          </w:p>
        </w:tc>
        <w:tc>
          <w:tcPr>
            <w:tcW w:w="856" w:type="dxa"/>
            <w:tcBorders>
              <w:top w:val="nil"/>
              <w:left w:val="nil"/>
              <w:bottom w:val="single" w:sz="4" w:space="0" w:color="auto"/>
              <w:right w:val="single" w:sz="4" w:space="0" w:color="auto"/>
            </w:tcBorders>
            <w:shd w:val="clear" w:color="000000" w:fill="FFFFFF"/>
            <w:noWrap/>
            <w:vAlign w:val="center"/>
            <w:hideMark/>
          </w:tcPr>
          <w:p w14:paraId="7689058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1A5293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25,00</w:t>
            </w:r>
          </w:p>
        </w:tc>
        <w:tc>
          <w:tcPr>
            <w:tcW w:w="1087" w:type="dxa"/>
            <w:tcBorders>
              <w:top w:val="nil"/>
              <w:left w:val="nil"/>
              <w:bottom w:val="single" w:sz="4" w:space="0" w:color="auto"/>
              <w:right w:val="single" w:sz="4" w:space="0" w:color="auto"/>
            </w:tcBorders>
            <w:shd w:val="clear" w:color="000000" w:fill="FFFFFF"/>
            <w:noWrap/>
            <w:vAlign w:val="center"/>
            <w:hideMark/>
          </w:tcPr>
          <w:p w14:paraId="382AE67E" w14:textId="406DCDB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0D93C80" w14:textId="4F79FAA9" w:rsidR="00FD5885" w:rsidRPr="00FD5885" w:rsidRDefault="00FD5885" w:rsidP="00FD5885">
            <w:pPr>
              <w:suppressAutoHyphens w:val="0"/>
              <w:autoSpaceDN/>
              <w:jc w:val="right"/>
              <w:textAlignment w:val="auto"/>
              <w:rPr>
                <w:color w:val="000000"/>
                <w:sz w:val="22"/>
                <w:szCs w:val="22"/>
              </w:rPr>
            </w:pPr>
          </w:p>
        </w:tc>
      </w:tr>
      <w:tr w:rsidR="00FD5885" w:rsidRPr="00FD5885" w14:paraId="7C43AAA5"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880AB7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15.1.2.3</w:t>
            </w:r>
          </w:p>
        </w:tc>
        <w:tc>
          <w:tcPr>
            <w:tcW w:w="5434" w:type="dxa"/>
            <w:tcBorders>
              <w:top w:val="nil"/>
              <w:left w:val="nil"/>
              <w:bottom w:val="single" w:sz="4" w:space="0" w:color="auto"/>
              <w:right w:val="single" w:sz="4" w:space="0" w:color="auto"/>
            </w:tcBorders>
            <w:shd w:val="clear" w:color="000000" w:fill="FFFFFF"/>
            <w:noWrap/>
            <w:vAlign w:val="center"/>
            <w:hideMark/>
          </w:tcPr>
          <w:p w14:paraId="2B3FC975"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Ecron laiton phi 16x1/2</w:t>
            </w:r>
          </w:p>
        </w:tc>
        <w:tc>
          <w:tcPr>
            <w:tcW w:w="856" w:type="dxa"/>
            <w:tcBorders>
              <w:top w:val="nil"/>
              <w:left w:val="nil"/>
              <w:bottom w:val="single" w:sz="4" w:space="0" w:color="auto"/>
              <w:right w:val="single" w:sz="4" w:space="0" w:color="auto"/>
            </w:tcBorders>
            <w:shd w:val="clear" w:color="000000" w:fill="FFFFFF"/>
            <w:noWrap/>
            <w:vAlign w:val="center"/>
            <w:hideMark/>
          </w:tcPr>
          <w:p w14:paraId="4920485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7683622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30,00</w:t>
            </w:r>
          </w:p>
        </w:tc>
        <w:tc>
          <w:tcPr>
            <w:tcW w:w="1087" w:type="dxa"/>
            <w:tcBorders>
              <w:top w:val="nil"/>
              <w:left w:val="nil"/>
              <w:bottom w:val="single" w:sz="4" w:space="0" w:color="auto"/>
              <w:right w:val="single" w:sz="4" w:space="0" w:color="auto"/>
            </w:tcBorders>
            <w:shd w:val="clear" w:color="000000" w:fill="FFFFFF"/>
            <w:noWrap/>
            <w:vAlign w:val="center"/>
            <w:hideMark/>
          </w:tcPr>
          <w:p w14:paraId="295A6A3C" w14:textId="1592180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CAA4C74" w14:textId="20B0E7AA" w:rsidR="00FD5885" w:rsidRPr="00FD5885" w:rsidRDefault="00FD5885" w:rsidP="00FD5885">
            <w:pPr>
              <w:suppressAutoHyphens w:val="0"/>
              <w:autoSpaceDN/>
              <w:jc w:val="right"/>
              <w:textAlignment w:val="auto"/>
              <w:rPr>
                <w:color w:val="000000"/>
                <w:sz w:val="22"/>
                <w:szCs w:val="22"/>
              </w:rPr>
            </w:pPr>
          </w:p>
        </w:tc>
      </w:tr>
      <w:tr w:rsidR="00FD5885" w:rsidRPr="00FD5885" w14:paraId="1001F26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4AF6781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15.1.2.4</w:t>
            </w:r>
          </w:p>
        </w:tc>
        <w:tc>
          <w:tcPr>
            <w:tcW w:w="5434" w:type="dxa"/>
            <w:tcBorders>
              <w:top w:val="nil"/>
              <w:left w:val="nil"/>
              <w:bottom w:val="single" w:sz="4" w:space="0" w:color="auto"/>
              <w:right w:val="single" w:sz="4" w:space="0" w:color="auto"/>
            </w:tcBorders>
            <w:shd w:val="clear" w:color="000000" w:fill="FFFFFF"/>
            <w:noWrap/>
            <w:vAlign w:val="center"/>
            <w:hideMark/>
          </w:tcPr>
          <w:p w14:paraId="6C6A302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Mamelon laiton phi 1/2</w:t>
            </w:r>
          </w:p>
        </w:tc>
        <w:tc>
          <w:tcPr>
            <w:tcW w:w="856" w:type="dxa"/>
            <w:tcBorders>
              <w:top w:val="nil"/>
              <w:left w:val="nil"/>
              <w:bottom w:val="single" w:sz="4" w:space="0" w:color="auto"/>
              <w:right w:val="single" w:sz="4" w:space="0" w:color="auto"/>
            </w:tcBorders>
            <w:shd w:val="clear" w:color="000000" w:fill="FFFFFF"/>
            <w:noWrap/>
            <w:vAlign w:val="center"/>
            <w:hideMark/>
          </w:tcPr>
          <w:p w14:paraId="40C6E0B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8A70F4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30,00</w:t>
            </w:r>
          </w:p>
        </w:tc>
        <w:tc>
          <w:tcPr>
            <w:tcW w:w="1087" w:type="dxa"/>
            <w:tcBorders>
              <w:top w:val="nil"/>
              <w:left w:val="nil"/>
              <w:bottom w:val="single" w:sz="4" w:space="0" w:color="auto"/>
              <w:right w:val="single" w:sz="4" w:space="0" w:color="auto"/>
            </w:tcBorders>
            <w:shd w:val="clear" w:color="000000" w:fill="FFFFFF"/>
            <w:noWrap/>
            <w:vAlign w:val="center"/>
            <w:hideMark/>
          </w:tcPr>
          <w:p w14:paraId="2C016E2F" w14:textId="3DB428C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DECC9AE" w14:textId="438DCAE3" w:rsidR="00FD5885" w:rsidRPr="00FD5885" w:rsidRDefault="00FD5885" w:rsidP="00FD5885">
            <w:pPr>
              <w:suppressAutoHyphens w:val="0"/>
              <w:autoSpaceDN/>
              <w:jc w:val="right"/>
              <w:textAlignment w:val="auto"/>
              <w:rPr>
                <w:color w:val="000000"/>
                <w:sz w:val="22"/>
                <w:szCs w:val="22"/>
              </w:rPr>
            </w:pPr>
          </w:p>
        </w:tc>
      </w:tr>
      <w:tr w:rsidR="00FD5885" w:rsidRPr="00FD5885" w14:paraId="56996C1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5BE0DC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15.1.2.5</w:t>
            </w:r>
          </w:p>
        </w:tc>
        <w:tc>
          <w:tcPr>
            <w:tcW w:w="5434" w:type="dxa"/>
            <w:tcBorders>
              <w:top w:val="nil"/>
              <w:left w:val="nil"/>
              <w:bottom w:val="single" w:sz="4" w:space="0" w:color="auto"/>
              <w:right w:val="single" w:sz="4" w:space="0" w:color="auto"/>
            </w:tcBorders>
            <w:shd w:val="clear" w:color="000000" w:fill="FFFFFF"/>
            <w:noWrap/>
            <w:vAlign w:val="center"/>
            <w:hideMark/>
          </w:tcPr>
          <w:p w14:paraId="5722438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Robinet d'arrêt FF phi 1/2</w:t>
            </w:r>
          </w:p>
        </w:tc>
        <w:tc>
          <w:tcPr>
            <w:tcW w:w="856" w:type="dxa"/>
            <w:tcBorders>
              <w:top w:val="nil"/>
              <w:left w:val="nil"/>
              <w:bottom w:val="single" w:sz="4" w:space="0" w:color="auto"/>
              <w:right w:val="single" w:sz="4" w:space="0" w:color="auto"/>
            </w:tcBorders>
            <w:shd w:val="clear" w:color="000000" w:fill="FFFFFF"/>
            <w:noWrap/>
            <w:vAlign w:val="center"/>
            <w:hideMark/>
          </w:tcPr>
          <w:p w14:paraId="5885AEDE"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B925B2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15,00</w:t>
            </w:r>
          </w:p>
        </w:tc>
        <w:tc>
          <w:tcPr>
            <w:tcW w:w="1087" w:type="dxa"/>
            <w:tcBorders>
              <w:top w:val="nil"/>
              <w:left w:val="nil"/>
              <w:bottom w:val="single" w:sz="4" w:space="0" w:color="auto"/>
              <w:right w:val="single" w:sz="4" w:space="0" w:color="auto"/>
            </w:tcBorders>
            <w:shd w:val="clear" w:color="000000" w:fill="FFFFFF"/>
            <w:noWrap/>
            <w:vAlign w:val="center"/>
            <w:hideMark/>
          </w:tcPr>
          <w:p w14:paraId="58BFE592" w14:textId="31AD49D2"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4D6FC49" w14:textId="5FF5D195" w:rsidR="00FD5885" w:rsidRPr="00FD5885" w:rsidRDefault="00FD5885" w:rsidP="00FD5885">
            <w:pPr>
              <w:suppressAutoHyphens w:val="0"/>
              <w:autoSpaceDN/>
              <w:jc w:val="right"/>
              <w:textAlignment w:val="auto"/>
              <w:rPr>
                <w:color w:val="000000"/>
                <w:sz w:val="22"/>
                <w:szCs w:val="22"/>
              </w:rPr>
            </w:pPr>
          </w:p>
        </w:tc>
      </w:tr>
      <w:tr w:rsidR="00FD5885" w:rsidRPr="00FD5885" w14:paraId="37EC8AA7"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6D4739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15.1.2.6</w:t>
            </w:r>
          </w:p>
        </w:tc>
        <w:tc>
          <w:tcPr>
            <w:tcW w:w="5434" w:type="dxa"/>
            <w:tcBorders>
              <w:top w:val="nil"/>
              <w:left w:val="nil"/>
              <w:bottom w:val="single" w:sz="4" w:space="0" w:color="auto"/>
              <w:right w:val="single" w:sz="4" w:space="0" w:color="auto"/>
            </w:tcBorders>
            <w:shd w:val="clear" w:color="000000" w:fill="FFFFFF"/>
            <w:noWrap/>
            <w:vAlign w:val="center"/>
            <w:hideMark/>
          </w:tcPr>
          <w:p w14:paraId="2F633B67"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Coude laiton phi 16x1/2</w:t>
            </w:r>
          </w:p>
        </w:tc>
        <w:tc>
          <w:tcPr>
            <w:tcW w:w="856" w:type="dxa"/>
            <w:tcBorders>
              <w:top w:val="nil"/>
              <w:left w:val="nil"/>
              <w:bottom w:val="single" w:sz="4" w:space="0" w:color="auto"/>
              <w:right w:val="single" w:sz="4" w:space="0" w:color="auto"/>
            </w:tcBorders>
            <w:shd w:val="clear" w:color="000000" w:fill="FFFFFF"/>
            <w:noWrap/>
            <w:vAlign w:val="center"/>
            <w:hideMark/>
          </w:tcPr>
          <w:p w14:paraId="0CEAA63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0F6CCD1"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26,00</w:t>
            </w:r>
          </w:p>
        </w:tc>
        <w:tc>
          <w:tcPr>
            <w:tcW w:w="1087" w:type="dxa"/>
            <w:tcBorders>
              <w:top w:val="nil"/>
              <w:left w:val="nil"/>
              <w:bottom w:val="single" w:sz="4" w:space="0" w:color="auto"/>
              <w:right w:val="single" w:sz="4" w:space="0" w:color="auto"/>
            </w:tcBorders>
            <w:shd w:val="clear" w:color="000000" w:fill="FFFFFF"/>
            <w:noWrap/>
            <w:vAlign w:val="center"/>
            <w:hideMark/>
          </w:tcPr>
          <w:p w14:paraId="371C430C" w14:textId="7476283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244E406" w14:textId="73F236DF" w:rsidR="00FD5885" w:rsidRPr="00FD5885" w:rsidRDefault="00FD5885" w:rsidP="00FD5885">
            <w:pPr>
              <w:suppressAutoHyphens w:val="0"/>
              <w:autoSpaceDN/>
              <w:jc w:val="right"/>
              <w:textAlignment w:val="auto"/>
              <w:rPr>
                <w:color w:val="000000"/>
                <w:sz w:val="22"/>
                <w:szCs w:val="22"/>
              </w:rPr>
            </w:pPr>
          </w:p>
        </w:tc>
      </w:tr>
      <w:tr w:rsidR="00FD5885" w:rsidRPr="00FD5885" w14:paraId="1ADE6D6E"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89005A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15.1.2.7</w:t>
            </w:r>
          </w:p>
        </w:tc>
        <w:tc>
          <w:tcPr>
            <w:tcW w:w="5434" w:type="dxa"/>
            <w:tcBorders>
              <w:top w:val="nil"/>
              <w:left w:val="nil"/>
              <w:bottom w:val="single" w:sz="4" w:space="0" w:color="auto"/>
              <w:right w:val="single" w:sz="4" w:space="0" w:color="auto"/>
            </w:tcBorders>
            <w:shd w:val="clear" w:color="000000" w:fill="FFFFFF"/>
            <w:noWrap/>
            <w:vAlign w:val="center"/>
            <w:hideMark/>
          </w:tcPr>
          <w:p w14:paraId="1835C17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Gaine annelée phi 25</w:t>
            </w:r>
          </w:p>
        </w:tc>
        <w:tc>
          <w:tcPr>
            <w:tcW w:w="856" w:type="dxa"/>
            <w:tcBorders>
              <w:top w:val="nil"/>
              <w:left w:val="nil"/>
              <w:bottom w:val="single" w:sz="4" w:space="0" w:color="auto"/>
              <w:right w:val="single" w:sz="4" w:space="0" w:color="auto"/>
            </w:tcBorders>
            <w:shd w:val="clear" w:color="000000" w:fill="FFFFFF"/>
            <w:noWrap/>
            <w:vAlign w:val="center"/>
            <w:hideMark/>
          </w:tcPr>
          <w:p w14:paraId="614BDE5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369E00A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668BFE54" w14:textId="2E300851"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3A8B96E" w14:textId="03BBD648" w:rsidR="00FD5885" w:rsidRPr="00FD5885" w:rsidRDefault="00FD5885" w:rsidP="00FD5885">
            <w:pPr>
              <w:suppressAutoHyphens w:val="0"/>
              <w:autoSpaceDN/>
              <w:jc w:val="right"/>
              <w:textAlignment w:val="auto"/>
              <w:rPr>
                <w:color w:val="000000"/>
                <w:sz w:val="22"/>
                <w:szCs w:val="22"/>
              </w:rPr>
            </w:pPr>
          </w:p>
        </w:tc>
      </w:tr>
      <w:tr w:rsidR="00FD5885" w:rsidRPr="00FD5885" w14:paraId="068BC91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218DED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15.1.2.8</w:t>
            </w:r>
          </w:p>
        </w:tc>
        <w:tc>
          <w:tcPr>
            <w:tcW w:w="5434" w:type="dxa"/>
            <w:tcBorders>
              <w:top w:val="nil"/>
              <w:left w:val="nil"/>
              <w:bottom w:val="single" w:sz="4" w:space="0" w:color="auto"/>
              <w:right w:val="single" w:sz="4" w:space="0" w:color="auto"/>
            </w:tcBorders>
            <w:shd w:val="clear" w:color="000000" w:fill="FFFFFF"/>
            <w:noWrap/>
            <w:vAlign w:val="center"/>
            <w:hideMark/>
          </w:tcPr>
          <w:p w14:paraId="6F29BBB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Tube cuivre phi 16</w:t>
            </w:r>
          </w:p>
        </w:tc>
        <w:tc>
          <w:tcPr>
            <w:tcW w:w="856" w:type="dxa"/>
            <w:tcBorders>
              <w:top w:val="nil"/>
              <w:left w:val="nil"/>
              <w:bottom w:val="single" w:sz="4" w:space="0" w:color="auto"/>
              <w:right w:val="single" w:sz="4" w:space="0" w:color="auto"/>
            </w:tcBorders>
            <w:shd w:val="clear" w:color="000000" w:fill="FFFFFF"/>
            <w:noWrap/>
            <w:vAlign w:val="center"/>
            <w:hideMark/>
          </w:tcPr>
          <w:p w14:paraId="2F124A1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Rouleau</w:t>
            </w:r>
          </w:p>
        </w:tc>
        <w:tc>
          <w:tcPr>
            <w:tcW w:w="950" w:type="dxa"/>
            <w:tcBorders>
              <w:top w:val="nil"/>
              <w:left w:val="nil"/>
              <w:bottom w:val="single" w:sz="4" w:space="0" w:color="auto"/>
              <w:right w:val="single" w:sz="4" w:space="0" w:color="auto"/>
            </w:tcBorders>
            <w:shd w:val="clear" w:color="000000" w:fill="FFFFFF"/>
            <w:noWrap/>
            <w:vAlign w:val="center"/>
            <w:hideMark/>
          </w:tcPr>
          <w:p w14:paraId="6BB2526A"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33108D77" w14:textId="58184D3D"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D0FE9DF" w14:textId="37580922" w:rsidR="00FD5885" w:rsidRPr="00FD5885" w:rsidRDefault="00FD5885" w:rsidP="00FD5885">
            <w:pPr>
              <w:suppressAutoHyphens w:val="0"/>
              <w:autoSpaceDN/>
              <w:jc w:val="right"/>
              <w:textAlignment w:val="auto"/>
              <w:rPr>
                <w:color w:val="000000"/>
                <w:sz w:val="22"/>
                <w:szCs w:val="22"/>
              </w:rPr>
            </w:pPr>
          </w:p>
        </w:tc>
      </w:tr>
      <w:tr w:rsidR="00FD5885" w:rsidRPr="00FD5885" w14:paraId="45D272E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BAEFA6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15.1.2.9</w:t>
            </w:r>
          </w:p>
        </w:tc>
        <w:tc>
          <w:tcPr>
            <w:tcW w:w="5434" w:type="dxa"/>
            <w:tcBorders>
              <w:top w:val="nil"/>
              <w:left w:val="nil"/>
              <w:bottom w:val="single" w:sz="4" w:space="0" w:color="auto"/>
              <w:right w:val="single" w:sz="4" w:space="0" w:color="auto"/>
            </w:tcBorders>
            <w:shd w:val="clear" w:color="000000" w:fill="FFFFFF"/>
            <w:noWrap/>
            <w:vAlign w:val="center"/>
            <w:hideMark/>
          </w:tcPr>
          <w:p w14:paraId="42C858D1"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Décapant Hampton</w:t>
            </w:r>
          </w:p>
        </w:tc>
        <w:tc>
          <w:tcPr>
            <w:tcW w:w="856" w:type="dxa"/>
            <w:tcBorders>
              <w:top w:val="nil"/>
              <w:left w:val="nil"/>
              <w:bottom w:val="single" w:sz="4" w:space="0" w:color="auto"/>
              <w:right w:val="single" w:sz="4" w:space="0" w:color="auto"/>
            </w:tcBorders>
            <w:shd w:val="clear" w:color="000000" w:fill="FFFFFF"/>
            <w:noWrap/>
            <w:vAlign w:val="center"/>
            <w:hideMark/>
          </w:tcPr>
          <w:p w14:paraId="1B04344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Boîte</w:t>
            </w:r>
          </w:p>
        </w:tc>
        <w:tc>
          <w:tcPr>
            <w:tcW w:w="950" w:type="dxa"/>
            <w:tcBorders>
              <w:top w:val="nil"/>
              <w:left w:val="nil"/>
              <w:bottom w:val="single" w:sz="4" w:space="0" w:color="auto"/>
              <w:right w:val="single" w:sz="4" w:space="0" w:color="auto"/>
            </w:tcBorders>
            <w:shd w:val="clear" w:color="000000" w:fill="FFFFFF"/>
            <w:noWrap/>
            <w:vAlign w:val="center"/>
            <w:hideMark/>
          </w:tcPr>
          <w:p w14:paraId="0B554B6D"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w:t>
            </w:r>
          </w:p>
        </w:tc>
        <w:tc>
          <w:tcPr>
            <w:tcW w:w="1087" w:type="dxa"/>
            <w:tcBorders>
              <w:top w:val="nil"/>
              <w:left w:val="nil"/>
              <w:bottom w:val="single" w:sz="4" w:space="0" w:color="auto"/>
              <w:right w:val="single" w:sz="4" w:space="0" w:color="auto"/>
            </w:tcBorders>
            <w:shd w:val="clear" w:color="000000" w:fill="FFFFFF"/>
            <w:noWrap/>
            <w:vAlign w:val="center"/>
            <w:hideMark/>
          </w:tcPr>
          <w:p w14:paraId="623B55B5" w14:textId="47632D6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1953FB0A" w14:textId="42D0956A" w:rsidR="00FD5885" w:rsidRPr="00FD5885" w:rsidRDefault="00FD5885" w:rsidP="00FD5885">
            <w:pPr>
              <w:suppressAutoHyphens w:val="0"/>
              <w:autoSpaceDN/>
              <w:jc w:val="right"/>
              <w:textAlignment w:val="auto"/>
              <w:rPr>
                <w:color w:val="000000"/>
                <w:sz w:val="22"/>
                <w:szCs w:val="22"/>
              </w:rPr>
            </w:pPr>
          </w:p>
        </w:tc>
      </w:tr>
      <w:tr w:rsidR="00FD5885" w:rsidRPr="00FD5885" w14:paraId="38302C7B"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58E80E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15.1.2.10</w:t>
            </w:r>
          </w:p>
        </w:tc>
        <w:tc>
          <w:tcPr>
            <w:tcW w:w="5434" w:type="dxa"/>
            <w:tcBorders>
              <w:top w:val="nil"/>
              <w:left w:val="nil"/>
              <w:bottom w:val="single" w:sz="4" w:space="0" w:color="auto"/>
              <w:right w:val="single" w:sz="4" w:space="0" w:color="auto"/>
            </w:tcBorders>
            <w:shd w:val="clear" w:color="000000" w:fill="FFFFFF"/>
            <w:noWrap/>
            <w:vAlign w:val="center"/>
            <w:hideMark/>
          </w:tcPr>
          <w:p w14:paraId="36F2E85E"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Baguette cuivre</w:t>
            </w:r>
          </w:p>
        </w:tc>
        <w:tc>
          <w:tcPr>
            <w:tcW w:w="856" w:type="dxa"/>
            <w:tcBorders>
              <w:top w:val="nil"/>
              <w:left w:val="nil"/>
              <w:bottom w:val="single" w:sz="4" w:space="0" w:color="auto"/>
              <w:right w:val="single" w:sz="4" w:space="0" w:color="auto"/>
            </w:tcBorders>
            <w:shd w:val="clear" w:color="000000" w:fill="FFFFFF"/>
            <w:noWrap/>
            <w:vAlign w:val="center"/>
            <w:hideMark/>
          </w:tcPr>
          <w:p w14:paraId="1FC9339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Paquet</w:t>
            </w:r>
          </w:p>
        </w:tc>
        <w:tc>
          <w:tcPr>
            <w:tcW w:w="950" w:type="dxa"/>
            <w:tcBorders>
              <w:top w:val="nil"/>
              <w:left w:val="nil"/>
              <w:bottom w:val="single" w:sz="4" w:space="0" w:color="auto"/>
              <w:right w:val="single" w:sz="4" w:space="0" w:color="auto"/>
            </w:tcBorders>
            <w:shd w:val="clear" w:color="000000" w:fill="FFFFFF"/>
            <w:noWrap/>
            <w:vAlign w:val="center"/>
            <w:hideMark/>
          </w:tcPr>
          <w:p w14:paraId="04CC1E3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25AFE3F9" w14:textId="5700DFA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7C97F94" w14:textId="57918CFE" w:rsidR="00FD5885" w:rsidRPr="00FD5885" w:rsidRDefault="00FD5885" w:rsidP="00FD5885">
            <w:pPr>
              <w:suppressAutoHyphens w:val="0"/>
              <w:autoSpaceDN/>
              <w:jc w:val="right"/>
              <w:textAlignment w:val="auto"/>
              <w:rPr>
                <w:color w:val="000000"/>
                <w:sz w:val="22"/>
                <w:szCs w:val="22"/>
              </w:rPr>
            </w:pPr>
          </w:p>
        </w:tc>
      </w:tr>
      <w:tr w:rsidR="00FD5885" w:rsidRPr="00FD5885" w14:paraId="4811643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B272AC0"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15.1.2.11</w:t>
            </w:r>
          </w:p>
        </w:tc>
        <w:tc>
          <w:tcPr>
            <w:tcW w:w="5434" w:type="dxa"/>
            <w:tcBorders>
              <w:top w:val="nil"/>
              <w:left w:val="nil"/>
              <w:bottom w:val="single" w:sz="4" w:space="0" w:color="auto"/>
              <w:right w:val="single" w:sz="4" w:space="0" w:color="auto"/>
            </w:tcBorders>
            <w:shd w:val="clear" w:color="000000" w:fill="FFFFFF"/>
            <w:noWrap/>
            <w:vAlign w:val="center"/>
            <w:hideMark/>
          </w:tcPr>
          <w:p w14:paraId="189FC6D8"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Papier de verre N°120</w:t>
            </w:r>
          </w:p>
        </w:tc>
        <w:tc>
          <w:tcPr>
            <w:tcW w:w="856" w:type="dxa"/>
            <w:tcBorders>
              <w:top w:val="nil"/>
              <w:left w:val="nil"/>
              <w:bottom w:val="single" w:sz="4" w:space="0" w:color="auto"/>
              <w:right w:val="single" w:sz="4" w:space="0" w:color="auto"/>
            </w:tcBorders>
            <w:shd w:val="clear" w:color="000000" w:fill="FFFFFF"/>
            <w:noWrap/>
            <w:vAlign w:val="center"/>
            <w:hideMark/>
          </w:tcPr>
          <w:p w14:paraId="449BFDB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Feuille</w:t>
            </w:r>
          </w:p>
        </w:tc>
        <w:tc>
          <w:tcPr>
            <w:tcW w:w="950" w:type="dxa"/>
            <w:tcBorders>
              <w:top w:val="nil"/>
              <w:left w:val="nil"/>
              <w:bottom w:val="single" w:sz="4" w:space="0" w:color="auto"/>
              <w:right w:val="single" w:sz="4" w:space="0" w:color="auto"/>
            </w:tcBorders>
            <w:shd w:val="clear" w:color="000000" w:fill="FFFFFF"/>
            <w:noWrap/>
            <w:vAlign w:val="center"/>
            <w:hideMark/>
          </w:tcPr>
          <w:p w14:paraId="2F607C7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2393C32A" w14:textId="05DADF5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6B2E53E" w14:textId="38B7CCA0" w:rsidR="00FD5885" w:rsidRPr="00FD5885" w:rsidRDefault="00FD5885" w:rsidP="00FD5885">
            <w:pPr>
              <w:suppressAutoHyphens w:val="0"/>
              <w:autoSpaceDN/>
              <w:jc w:val="right"/>
              <w:textAlignment w:val="auto"/>
              <w:rPr>
                <w:color w:val="000000"/>
                <w:sz w:val="22"/>
                <w:szCs w:val="22"/>
              </w:rPr>
            </w:pPr>
          </w:p>
        </w:tc>
      </w:tr>
      <w:tr w:rsidR="00FD5885" w:rsidRPr="00FD5885" w14:paraId="661FC649"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E3DC8ED"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15.1.2.12</w:t>
            </w:r>
          </w:p>
        </w:tc>
        <w:tc>
          <w:tcPr>
            <w:tcW w:w="5434" w:type="dxa"/>
            <w:tcBorders>
              <w:top w:val="nil"/>
              <w:left w:val="nil"/>
              <w:bottom w:val="single" w:sz="4" w:space="0" w:color="auto"/>
              <w:right w:val="single" w:sz="4" w:space="0" w:color="auto"/>
            </w:tcBorders>
            <w:shd w:val="clear" w:color="000000" w:fill="FFFFFF"/>
            <w:noWrap/>
            <w:vAlign w:val="center"/>
            <w:hideMark/>
          </w:tcPr>
          <w:p w14:paraId="0352021F"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Cartouche de gaz</w:t>
            </w:r>
          </w:p>
        </w:tc>
        <w:tc>
          <w:tcPr>
            <w:tcW w:w="856" w:type="dxa"/>
            <w:tcBorders>
              <w:top w:val="nil"/>
              <w:left w:val="nil"/>
              <w:bottom w:val="single" w:sz="4" w:space="0" w:color="auto"/>
              <w:right w:val="single" w:sz="4" w:space="0" w:color="auto"/>
            </w:tcBorders>
            <w:shd w:val="clear" w:color="000000" w:fill="FFFFFF"/>
            <w:noWrap/>
            <w:vAlign w:val="center"/>
            <w:hideMark/>
          </w:tcPr>
          <w:p w14:paraId="7C28007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5A64DE4"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10,00</w:t>
            </w:r>
          </w:p>
        </w:tc>
        <w:tc>
          <w:tcPr>
            <w:tcW w:w="1087" w:type="dxa"/>
            <w:tcBorders>
              <w:top w:val="nil"/>
              <w:left w:val="nil"/>
              <w:bottom w:val="single" w:sz="4" w:space="0" w:color="auto"/>
              <w:right w:val="single" w:sz="4" w:space="0" w:color="auto"/>
            </w:tcBorders>
            <w:shd w:val="clear" w:color="000000" w:fill="FFFFFF"/>
            <w:noWrap/>
            <w:vAlign w:val="center"/>
            <w:hideMark/>
          </w:tcPr>
          <w:p w14:paraId="7806F605" w14:textId="7E31E7CB"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3E1927FC" w14:textId="5B96567F" w:rsidR="00FD5885" w:rsidRPr="00FD5885" w:rsidRDefault="00FD5885" w:rsidP="00FD5885">
            <w:pPr>
              <w:suppressAutoHyphens w:val="0"/>
              <w:autoSpaceDN/>
              <w:jc w:val="right"/>
              <w:textAlignment w:val="auto"/>
              <w:rPr>
                <w:color w:val="000000"/>
                <w:sz w:val="22"/>
                <w:szCs w:val="22"/>
              </w:rPr>
            </w:pPr>
          </w:p>
        </w:tc>
      </w:tr>
      <w:tr w:rsidR="00FD5885" w:rsidRPr="00FD5885" w14:paraId="043455CC"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6C06D341"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15.1.2</w:t>
            </w:r>
          </w:p>
        </w:tc>
        <w:tc>
          <w:tcPr>
            <w:tcW w:w="856" w:type="dxa"/>
            <w:tcBorders>
              <w:top w:val="nil"/>
              <w:left w:val="nil"/>
              <w:bottom w:val="single" w:sz="4" w:space="0" w:color="auto"/>
              <w:right w:val="single" w:sz="4" w:space="0" w:color="auto"/>
            </w:tcBorders>
            <w:shd w:val="clear" w:color="000000" w:fill="EEECE1"/>
            <w:noWrap/>
            <w:vAlign w:val="center"/>
            <w:hideMark/>
          </w:tcPr>
          <w:p w14:paraId="5CE364AA"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1A99B7EF"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16320E10"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1952452C" w14:textId="31813ACD" w:rsidR="00FD5885" w:rsidRPr="00FD5885" w:rsidRDefault="00FD5885" w:rsidP="00FD5885">
            <w:pPr>
              <w:suppressAutoHyphens w:val="0"/>
              <w:autoSpaceDN/>
              <w:jc w:val="right"/>
              <w:textAlignment w:val="auto"/>
              <w:rPr>
                <w:color w:val="000000"/>
                <w:sz w:val="22"/>
                <w:szCs w:val="22"/>
              </w:rPr>
            </w:pPr>
          </w:p>
        </w:tc>
      </w:tr>
      <w:tr w:rsidR="00FD5885" w:rsidRPr="00FD5885" w14:paraId="3FDDE2B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6CC180C" w14:textId="77777777" w:rsidR="00FD5885" w:rsidRPr="00FD5885" w:rsidRDefault="00FD5885" w:rsidP="00FD5885">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auto" w:fill="auto"/>
            <w:noWrap/>
            <w:vAlign w:val="center"/>
            <w:hideMark/>
          </w:tcPr>
          <w:p w14:paraId="3EC37341" w14:textId="77777777" w:rsidR="00FD5885" w:rsidRPr="00FD5885" w:rsidRDefault="00FD5885" w:rsidP="00FD5885">
            <w:pPr>
              <w:suppressAutoHyphens w:val="0"/>
              <w:autoSpaceDN/>
              <w:textAlignment w:val="auto"/>
              <w:rPr>
                <w:color w:val="000000"/>
                <w:sz w:val="22"/>
                <w:szCs w:val="22"/>
              </w:rPr>
            </w:pPr>
          </w:p>
        </w:tc>
        <w:tc>
          <w:tcPr>
            <w:tcW w:w="856" w:type="dxa"/>
            <w:tcBorders>
              <w:top w:val="nil"/>
              <w:left w:val="nil"/>
              <w:bottom w:val="single" w:sz="4" w:space="0" w:color="auto"/>
              <w:right w:val="single" w:sz="4" w:space="0" w:color="auto"/>
            </w:tcBorders>
            <w:shd w:val="clear" w:color="000000" w:fill="FFFFFF"/>
            <w:noWrap/>
            <w:vAlign w:val="center"/>
            <w:hideMark/>
          </w:tcPr>
          <w:p w14:paraId="6B2957DB"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2C1C6532"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5862F3B9"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72CE1C3"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334F8DA1"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3E4F370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w:t>
            </w:r>
          </w:p>
        </w:tc>
        <w:tc>
          <w:tcPr>
            <w:tcW w:w="5434" w:type="dxa"/>
            <w:tcBorders>
              <w:top w:val="nil"/>
              <w:left w:val="nil"/>
              <w:bottom w:val="single" w:sz="4" w:space="0" w:color="auto"/>
              <w:right w:val="single" w:sz="4" w:space="0" w:color="auto"/>
            </w:tcBorders>
            <w:shd w:val="clear" w:color="auto" w:fill="auto"/>
            <w:noWrap/>
            <w:vAlign w:val="center"/>
            <w:hideMark/>
          </w:tcPr>
          <w:p w14:paraId="7FFF22B7" w14:textId="77777777" w:rsidR="00FD5885" w:rsidRPr="00FB37D8" w:rsidRDefault="00FD5885" w:rsidP="00FD5885">
            <w:pPr>
              <w:suppressAutoHyphens w:val="0"/>
              <w:autoSpaceDN/>
              <w:textAlignment w:val="auto"/>
              <w:rPr>
                <w:b/>
                <w:color w:val="000000"/>
                <w:sz w:val="22"/>
                <w:szCs w:val="22"/>
              </w:rPr>
            </w:pPr>
            <w:r w:rsidRPr="00FB37D8">
              <w:rPr>
                <w:b/>
                <w:color w:val="000000"/>
                <w:sz w:val="22"/>
                <w:szCs w:val="22"/>
              </w:rPr>
              <w:t>Appareillage</w:t>
            </w:r>
          </w:p>
        </w:tc>
        <w:tc>
          <w:tcPr>
            <w:tcW w:w="40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79E3CD80" w14:textId="77777777" w:rsidR="00FD5885" w:rsidRPr="00FD5885" w:rsidRDefault="00FD5885" w:rsidP="00FD5885">
            <w:pPr>
              <w:suppressAutoHyphens w:val="0"/>
              <w:autoSpaceDN/>
              <w:jc w:val="center"/>
              <w:textAlignment w:val="auto"/>
              <w:rPr>
                <w:color w:val="000000"/>
                <w:sz w:val="22"/>
                <w:szCs w:val="22"/>
              </w:rPr>
            </w:pPr>
          </w:p>
        </w:tc>
      </w:tr>
      <w:tr w:rsidR="00FD5885" w:rsidRPr="00FD5885" w14:paraId="43FF2A1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0DF92325"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15.1.3.1</w:t>
            </w:r>
          </w:p>
        </w:tc>
        <w:tc>
          <w:tcPr>
            <w:tcW w:w="5434" w:type="dxa"/>
            <w:tcBorders>
              <w:top w:val="nil"/>
              <w:left w:val="nil"/>
              <w:bottom w:val="single" w:sz="4" w:space="0" w:color="auto"/>
              <w:right w:val="single" w:sz="4" w:space="0" w:color="auto"/>
            </w:tcBorders>
            <w:shd w:val="clear" w:color="000000" w:fill="FFFFFF"/>
            <w:noWrap/>
            <w:vAlign w:val="center"/>
            <w:hideMark/>
          </w:tcPr>
          <w:p w14:paraId="29C60B20"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WC monobloc complet</w:t>
            </w:r>
          </w:p>
        </w:tc>
        <w:tc>
          <w:tcPr>
            <w:tcW w:w="856" w:type="dxa"/>
            <w:tcBorders>
              <w:top w:val="nil"/>
              <w:left w:val="nil"/>
              <w:bottom w:val="single" w:sz="4" w:space="0" w:color="auto"/>
              <w:right w:val="single" w:sz="4" w:space="0" w:color="auto"/>
            </w:tcBorders>
            <w:shd w:val="clear" w:color="000000" w:fill="FFFFFF"/>
            <w:noWrap/>
            <w:vAlign w:val="center"/>
            <w:hideMark/>
          </w:tcPr>
          <w:p w14:paraId="2DA58572"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1FD3072"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29384A93" w14:textId="6B81716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F91B5FA" w14:textId="5FE97B3A" w:rsidR="00FD5885" w:rsidRPr="00FD5885" w:rsidRDefault="00FD5885" w:rsidP="00FD5885">
            <w:pPr>
              <w:suppressAutoHyphens w:val="0"/>
              <w:autoSpaceDN/>
              <w:jc w:val="right"/>
              <w:textAlignment w:val="auto"/>
              <w:rPr>
                <w:color w:val="000000"/>
                <w:sz w:val="22"/>
                <w:szCs w:val="22"/>
              </w:rPr>
            </w:pPr>
          </w:p>
        </w:tc>
      </w:tr>
      <w:tr w:rsidR="00FD5885" w:rsidRPr="00FD5885" w14:paraId="1E270C8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2EFE67F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15.1.3.2</w:t>
            </w:r>
          </w:p>
        </w:tc>
        <w:tc>
          <w:tcPr>
            <w:tcW w:w="5434" w:type="dxa"/>
            <w:tcBorders>
              <w:top w:val="nil"/>
              <w:left w:val="nil"/>
              <w:bottom w:val="single" w:sz="4" w:space="0" w:color="auto"/>
              <w:right w:val="single" w:sz="4" w:space="0" w:color="auto"/>
            </w:tcBorders>
            <w:shd w:val="clear" w:color="000000" w:fill="FFFFFF"/>
            <w:noWrap/>
            <w:vAlign w:val="center"/>
            <w:hideMark/>
          </w:tcPr>
          <w:p w14:paraId="70E7E7C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Lavabo complet</w:t>
            </w:r>
          </w:p>
        </w:tc>
        <w:tc>
          <w:tcPr>
            <w:tcW w:w="856" w:type="dxa"/>
            <w:tcBorders>
              <w:top w:val="nil"/>
              <w:left w:val="nil"/>
              <w:bottom w:val="single" w:sz="4" w:space="0" w:color="auto"/>
              <w:right w:val="single" w:sz="4" w:space="0" w:color="auto"/>
            </w:tcBorders>
            <w:shd w:val="clear" w:color="000000" w:fill="FFFFFF"/>
            <w:noWrap/>
            <w:vAlign w:val="center"/>
            <w:hideMark/>
          </w:tcPr>
          <w:p w14:paraId="0BB427E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196B4B3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44325533" w14:textId="1B293A10"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9FB70E6" w14:textId="17A5310F" w:rsidR="00FD5885" w:rsidRPr="00FD5885" w:rsidRDefault="00FD5885" w:rsidP="00FD5885">
            <w:pPr>
              <w:suppressAutoHyphens w:val="0"/>
              <w:autoSpaceDN/>
              <w:jc w:val="right"/>
              <w:textAlignment w:val="auto"/>
              <w:rPr>
                <w:color w:val="000000"/>
                <w:sz w:val="22"/>
                <w:szCs w:val="22"/>
              </w:rPr>
            </w:pPr>
          </w:p>
        </w:tc>
      </w:tr>
      <w:tr w:rsidR="00FD5885" w:rsidRPr="00FD5885" w14:paraId="0B699974"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B199E1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15.1.3.3</w:t>
            </w:r>
          </w:p>
        </w:tc>
        <w:tc>
          <w:tcPr>
            <w:tcW w:w="5434" w:type="dxa"/>
            <w:tcBorders>
              <w:top w:val="nil"/>
              <w:left w:val="nil"/>
              <w:bottom w:val="single" w:sz="4" w:space="0" w:color="auto"/>
              <w:right w:val="single" w:sz="4" w:space="0" w:color="auto"/>
            </w:tcBorders>
            <w:shd w:val="clear" w:color="000000" w:fill="FFFFFF"/>
            <w:noWrap/>
            <w:vAlign w:val="center"/>
            <w:hideMark/>
          </w:tcPr>
          <w:p w14:paraId="00D2D7E3"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Urinoir complet</w:t>
            </w:r>
          </w:p>
        </w:tc>
        <w:tc>
          <w:tcPr>
            <w:tcW w:w="856" w:type="dxa"/>
            <w:tcBorders>
              <w:top w:val="nil"/>
              <w:left w:val="nil"/>
              <w:bottom w:val="single" w:sz="4" w:space="0" w:color="auto"/>
              <w:right w:val="single" w:sz="4" w:space="0" w:color="auto"/>
            </w:tcBorders>
            <w:shd w:val="clear" w:color="000000" w:fill="FFFFFF"/>
            <w:noWrap/>
            <w:vAlign w:val="center"/>
            <w:hideMark/>
          </w:tcPr>
          <w:p w14:paraId="33B0D8C9"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22796F23"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4,00</w:t>
            </w:r>
          </w:p>
        </w:tc>
        <w:tc>
          <w:tcPr>
            <w:tcW w:w="1087" w:type="dxa"/>
            <w:tcBorders>
              <w:top w:val="nil"/>
              <w:left w:val="nil"/>
              <w:bottom w:val="single" w:sz="4" w:space="0" w:color="auto"/>
              <w:right w:val="single" w:sz="4" w:space="0" w:color="auto"/>
            </w:tcBorders>
            <w:shd w:val="clear" w:color="000000" w:fill="FFFFFF"/>
            <w:noWrap/>
            <w:vAlign w:val="center"/>
            <w:hideMark/>
          </w:tcPr>
          <w:p w14:paraId="27A96812" w14:textId="3757DD99"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90A4E46" w14:textId="40DD058F" w:rsidR="00FD5885" w:rsidRPr="00FD5885" w:rsidRDefault="00FD5885" w:rsidP="00FD5885">
            <w:pPr>
              <w:suppressAutoHyphens w:val="0"/>
              <w:autoSpaceDN/>
              <w:jc w:val="right"/>
              <w:textAlignment w:val="auto"/>
              <w:rPr>
                <w:color w:val="000000"/>
                <w:sz w:val="22"/>
                <w:szCs w:val="22"/>
              </w:rPr>
            </w:pPr>
          </w:p>
        </w:tc>
      </w:tr>
      <w:tr w:rsidR="00FD5885" w:rsidRPr="00FD5885" w14:paraId="6D9A3DD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D30B3F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15.1.3.4</w:t>
            </w:r>
          </w:p>
        </w:tc>
        <w:tc>
          <w:tcPr>
            <w:tcW w:w="5434" w:type="dxa"/>
            <w:tcBorders>
              <w:top w:val="nil"/>
              <w:left w:val="nil"/>
              <w:bottom w:val="single" w:sz="4" w:space="0" w:color="auto"/>
              <w:right w:val="single" w:sz="4" w:space="0" w:color="auto"/>
            </w:tcBorders>
            <w:shd w:val="clear" w:color="000000" w:fill="FFFFFF"/>
            <w:noWrap/>
            <w:vAlign w:val="center"/>
            <w:hideMark/>
          </w:tcPr>
          <w:p w14:paraId="007420F9"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 papier hygiénique</w:t>
            </w:r>
          </w:p>
        </w:tc>
        <w:tc>
          <w:tcPr>
            <w:tcW w:w="856" w:type="dxa"/>
            <w:tcBorders>
              <w:top w:val="nil"/>
              <w:left w:val="nil"/>
              <w:bottom w:val="single" w:sz="4" w:space="0" w:color="auto"/>
              <w:right w:val="single" w:sz="4" w:space="0" w:color="auto"/>
            </w:tcBorders>
            <w:shd w:val="clear" w:color="000000" w:fill="FFFFFF"/>
            <w:noWrap/>
            <w:vAlign w:val="center"/>
            <w:hideMark/>
          </w:tcPr>
          <w:p w14:paraId="0221A86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604751BC"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2B179377" w14:textId="5F38338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4281189E" w14:textId="0A1D8050" w:rsidR="00FD5885" w:rsidRPr="00FD5885" w:rsidRDefault="00FD5885" w:rsidP="00FD5885">
            <w:pPr>
              <w:suppressAutoHyphens w:val="0"/>
              <w:autoSpaceDN/>
              <w:jc w:val="right"/>
              <w:textAlignment w:val="auto"/>
              <w:rPr>
                <w:color w:val="000000"/>
                <w:sz w:val="22"/>
                <w:szCs w:val="22"/>
              </w:rPr>
            </w:pPr>
          </w:p>
        </w:tc>
      </w:tr>
      <w:tr w:rsidR="00FD5885" w:rsidRPr="00FD5885" w14:paraId="11703E30"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1423B4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15.1.3.5</w:t>
            </w:r>
          </w:p>
        </w:tc>
        <w:tc>
          <w:tcPr>
            <w:tcW w:w="5434" w:type="dxa"/>
            <w:tcBorders>
              <w:top w:val="nil"/>
              <w:left w:val="nil"/>
              <w:bottom w:val="single" w:sz="4" w:space="0" w:color="auto"/>
              <w:right w:val="single" w:sz="4" w:space="0" w:color="auto"/>
            </w:tcBorders>
            <w:shd w:val="clear" w:color="000000" w:fill="FFFFFF"/>
            <w:noWrap/>
            <w:vAlign w:val="center"/>
            <w:hideMark/>
          </w:tcPr>
          <w:p w14:paraId="74E960EB"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Porte savon</w:t>
            </w:r>
          </w:p>
        </w:tc>
        <w:tc>
          <w:tcPr>
            <w:tcW w:w="856" w:type="dxa"/>
            <w:tcBorders>
              <w:top w:val="nil"/>
              <w:left w:val="nil"/>
              <w:bottom w:val="single" w:sz="4" w:space="0" w:color="auto"/>
              <w:right w:val="single" w:sz="4" w:space="0" w:color="auto"/>
            </w:tcBorders>
            <w:shd w:val="clear" w:color="000000" w:fill="FFFFFF"/>
            <w:noWrap/>
            <w:vAlign w:val="center"/>
            <w:hideMark/>
          </w:tcPr>
          <w:p w14:paraId="38380BCF"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929E887"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37CA6533" w14:textId="28D02E5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6A992D6A" w14:textId="558F938E" w:rsidR="00FD5885" w:rsidRPr="00FD5885" w:rsidRDefault="00FD5885" w:rsidP="00FD5885">
            <w:pPr>
              <w:suppressAutoHyphens w:val="0"/>
              <w:autoSpaceDN/>
              <w:jc w:val="right"/>
              <w:textAlignment w:val="auto"/>
              <w:rPr>
                <w:color w:val="000000"/>
                <w:sz w:val="22"/>
                <w:szCs w:val="22"/>
              </w:rPr>
            </w:pPr>
          </w:p>
        </w:tc>
      </w:tr>
      <w:tr w:rsidR="00FD5885" w:rsidRPr="00FD5885" w14:paraId="189787CD"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A0E628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15.1.3.6</w:t>
            </w:r>
          </w:p>
        </w:tc>
        <w:tc>
          <w:tcPr>
            <w:tcW w:w="5434" w:type="dxa"/>
            <w:tcBorders>
              <w:top w:val="nil"/>
              <w:left w:val="nil"/>
              <w:bottom w:val="single" w:sz="4" w:space="0" w:color="auto"/>
              <w:right w:val="single" w:sz="4" w:space="0" w:color="auto"/>
            </w:tcBorders>
            <w:shd w:val="clear" w:color="000000" w:fill="FFFFFF"/>
            <w:noWrap/>
            <w:vAlign w:val="center"/>
            <w:hideMark/>
          </w:tcPr>
          <w:p w14:paraId="34E6732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Glace longue bisoutée</w:t>
            </w:r>
          </w:p>
        </w:tc>
        <w:tc>
          <w:tcPr>
            <w:tcW w:w="856" w:type="dxa"/>
            <w:tcBorders>
              <w:top w:val="nil"/>
              <w:left w:val="nil"/>
              <w:bottom w:val="single" w:sz="4" w:space="0" w:color="auto"/>
              <w:right w:val="single" w:sz="4" w:space="0" w:color="auto"/>
            </w:tcBorders>
            <w:shd w:val="clear" w:color="000000" w:fill="FFFFFF"/>
            <w:noWrap/>
            <w:vAlign w:val="center"/>
            <w:hideMark/>
          </w:tcPr>
          <w:p w14:paraId="07DCECDA"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41770B76"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6,00</w:t>
            </w:r>
          </w:p>
        </w:tc>
        <w:tc>
          <w:tcPr>
            <w:tcW w:w="1087" w:type="dxa"/>
            <w:tcBorders>
              <w:top w:val="nil"/>
              <w:left w:val="nil"/>
              <w:bottom w:val="single" w:sz="4" w:space="0" w:color="auto"/>
              <w:right w:val="single" w:sz="4" w:space="0" w:color="auto"/>
            </w:tcBorders>
            <w:shd w:val="clear" w:color="000000" w:fill="FFFFFF"/>
            <w:noWrap/>
            <w:vAlign w:val="center"/>
            <w:hideMark/>
          </w:tcPr>
          <w:p w14:paraId="0EFF846A" w14:textId="001C8C66"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7B87821D" w14:textId="6242E86A" w:rsidR="00FD5885" w:rsidRPr="00FD5885" w:rsidRDefault="00FD5885" w:rsidP="00FD5885">
            <w:pPr>
              <w:suppressAutoHyphens w:val="0"/>
              <w:autoSpaceDN/>
              <w:jc w:val="right"/>
              <w:textAlignment w:val="auto"/>
              <w:rPr>
                <w:color w:val="000000"/>
                <w:sz w:val="22"/>
                <w:szCs w:val="22"/>
              </w:rPr>
            </w:pPr>
          </w:p>
        </w:tc>
      </w:tr>
      <w:tr w:rsidR="00FD5885" w:rsidRPr="00FD5885" w14:paraId="289B990F"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0841814B"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 - Total 15.1.3</w:t>
            </w:r>
          </w:p>
        </w:tc>
        <w:tc>
          <w:tcPr>
            <w:tcW w:w="856" w:type="dxa"/>
            <w:tcBorders>
              <w:top w:val="nil"/>
              <w:left w:val="nil"/>
              <w:bottom w:val="single" w:sz="4" w:space="0" w:color="auto"/>
              <w:right w:val="single" w:sz="4" w:space="0" w:color="auto"/>
            </w:tcBorders>
            <w:shd w:val="clear" w:color="000000" w:fill="EEECE1"/>
            <w:noWrap/>
            <w:vAlign w:val="center"/>
            <w:hideMark/>
          </w:tcPr>
          <w:p w14:paraId="5409C81A"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164E6D95"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59CEA254"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67364901" w14:textId="18D7D5F0" w:rsidR="00FD5885" w:rsidRPr="00FD5885" w:rsidRDefault="00FD5885" w:rsidP="00FD5885">
            <w:pPr>
              <w:suppressAutoHyphens w:val="0"/>
              <w:autoSpaceDN/>
              <w:jc w:val="right"/>
              <w:textAlignment w:val="auto"/>
              <w:rPr>
                <w:color w:val="000000"/>
                <w:sz w:val="22"/>
                <w:szCs w:val="22"/>
              </w:rPr>
            </w:pPr>
          </w:p>
        </w:tc>
      </w:tr>
      <w:tr w:rsidR="00FD5885" w:rsidRPr="00FD5885" w14:paraId="1254D3AA"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744BAB4A"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Sous-Total 15.1</w:t>
            </w:r>
          </w:p>
        </w:tc>
        <w:tc>
          <w:tcPr>
            <w:tcW w:w="856" w:type="dxa"/>
            <w:tcBorders>
              <w:top w:val="nil"/>
              <w:left w:val="nil"/>
              <w:bottom w:val="single" w:sz="4" w:space="0" w:color="auto"/>
              <w:right w:val="single" w:sz="4" w:space="0" w:color="auto"/>
            </w:tcBorders>
            <w:shd w:val="clear" w:color="000000" w:fill="EEECE1"/>
            <w:noWrap/>
            <w:vAlign w:val="center"/>
            <w:hideMark/>
          </w:tcPr>
          <w:p w14:paraId="15F723BB"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45227B80"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56E8AAAD"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36E88C22" w14:textId="2B37084B" w:rsidR="00FD5885" w:rsidRPr="00FD5885" w:rsidRDefault="00FD5885" w:rsidP="00FD5885">
            <w:pPr>
              <w:suppressAutoHyphens w:val="0"/>
              <w:autoSpaceDN/>
              <w:jc w:val="right"/>
              <w:textAlignment w:val="auto"/>
              <w:rPr>
                <w:color w:val="000000"/>
                <w:sz w:val="22"/>
                <w:szCs w:val="22"/>
              </w:rPr>
            </w:pPr>
          </w:p>
        </w:tc>
      </w:tr>
      <w:tr w:rsidR="00FD5885" w:rsidRPr="00FD5885" w14:paraId="5F7E85C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B48D60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15,2</w:t>
            </w:r>
          </w:p>
        </w:tc>
        <w:tc>
          <w:tcPr>
            <w:tcW w:w="5434" w:type="dxa"/>
            <w:tcBorders>
              <w:top w:val="nil"/>
              <w:left w:val="nil"/>
              <w:bottom w:val="single" w:sz="4" w:space="0" w:color="auto"/>
              <w:right w:val="single" w:sz="4" w:space="0" w:color="auto"/>
            </w:tcBorders>
            <w:shd w:val="clear" w:color="000000" w:fill="FFFFFF"/>
            <w:noWrap/>
            <w:vAlign w:val="center"/>
            <w:hideMark/>
          </w:tcPr>
          <w:p w14:paraId="1447D05E" w14:textId="77777777" w:rsidR="00FD5885" w:rsidRPr="00FB37D8" w:rsidRDefault="00FD5885" w:rsidP="00FD5885">
            <w:pPr>
              <w:suppressAutoHyphens w:val="0"/>
              <w:autoSpaceDN/>
              <w:textAlignment w:val="auto"/>
              <w:rPr>
                <w:b/>
                <w:color w:val="000000"/>
                <w:sz w:val="22"/>
                <w:szCs w:val="22"/>
              </w:rPr>
            </w:pPr>
            <w:r w:rsidRPr="00FB37D8">
              <w:rPr>
                <w:b/>
                <w:color w:val="000000"/>
                <w:sz w:val="22"/>
                <w:szCs w:val="22"/>
              </w:rPr>
              <w:t>Assainissement</w:t>
            </w:r>
          </w:p>
        </w:tc>
        <w:tc>
          <w:tcPr>
            <w:tcW w:w="856" w:type="dxa"/>
            <w:tcBorders>
              <w:top w:val="nil"/>
              <w:left w:val="nil"/>
              <w:bottom w:val="single" w:sz="4" w:space="0" w:color="auto"/>
              <w:right w:val="single" w:sz="4" w:space="0" w:color="auto"/>
            </w:tcBorders>
            <w:shd w:val="clear" w:color="000000" w:fill="FFFFFF"/>
            <w:noWrap/>
            <w:vAlign w:val="center"/>
            <w:hideMark/>
          </w:tcPr>
          <w:p w14:paraId="2211695C"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1103C5A4"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58C1E889"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202C64F"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627CF863"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3E0507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15.2.1</w:t>
            </w:r>
          </w:p>
        </w:tc>
        <w:tc>
          <w:tcPr>
            <w:tcW w:w="5434" w:type="dxa"/>
            <w:tcBorders>
              <w:top w:val="nil"/>
              <w:left w:val="nil"/>
              <w:bottom w:val="single" w:sz="4" w:space="0" w:color="auto"/>
              <w:right w:val="single" w:sz="4" w:space="0" w:color="auto"/>
            </w:tcBorders>
            <w:shd w:val="clear" w:color="000000" w:fill="FFFFFF"/>
            <w:noWrap/>
            <w:vAlign w:val="center"/>
            <w:hideMark/>
          </w:tcPr>
          <w:p w14:paraId="1F7C694F" w14:textId="19522019"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Fosse </w:t>
            </w:r>
            <w:r w:rsidR="00DA47C1" w:rsidRPr="00FD5885">
              <w:rPr>
                <w:color w:val="000000"/>
                <w:sz w:val="22"/>
                <w:szCs w:val="22"/>
              </w:rPr>
              <w:t>septique y</w:t>
            </w:r>
            <w:r w:rsidRPr="00FD5885">
              <w:rPr>
                <w:color w:val="000000"/>
                <w:sz w:val="22"/>
                <w:szCs w:val="22"/>
              </w:rPr>
              <w:t xml:space="preserve"> compris canalisations et regard de raccordement</w:t>
            </w:r>
          </w:p>
        </w:tc>
        <w:tc>
          <w:tcPr>
            <w:tcW w:w="856" w:type="dxa"/>
            <w:tcBorders>
              <w:top w:val="nil"/>
              <w:left w:val="nil"/>
              <w:bottom w:val="single" w:sz="4" w:space="0" w:color="auto"/>
              <w:right w:val="single" w:sz="4" w:space="0" w:color="auto"/>
            </w:tcBorders>
            <w:shd w:val="clear" w:color="000000" w:fill="FFFFFF"/>
            <w:noWrap/>
            <w:vAlign w:val="center"/>
            <w:hideMark/>
          </w:tcPr>
          <w:p w14:paraId="02E0C16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367A399"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39FBD3A4" w14:textId="14CBFD3A"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0CF307C0" w14:textId="0A1CFABE" w:rsidR="00FD5885" w:rsidRPr="00FD5885" w:rsidRDefault="00FD5885" w:rsidP="00FD5885">
            <w:pPr>
              <w:suppressAutoHyphens w:val="0"/>
              <w:autoSpaceDN/>
              <w:jc w:val="right"/>
              <w:textAlignment w:val="auto"/>
              <w:rPr>
                <w:color w:val="000000"/>
                <w:sz w:val="22"/>
                <w:szCs w:val="22"/>
              </w:rPr>
            </w:pPr>
          </w:p>
        </w:tc>
      </w:tr>
      <w:tr w:rsidR="00FD5885" w:rsidRPr="00FD5885" w14:paraId="1C7389AF"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6F51CB2C"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15.2.2</w:t>
            </w:r>
          </w:p>
        </w:tc>
        <w:tc>
          <w:tcPr>
            <w:tcW w:w="5434" w:type="dxa"/>
            <w:tcBorders>
              <w:top w:val="nil"/>
              <w:left w:val="nil"/>
              <w:bottom w:val="single" w:sz="4" w:space="0" w:color="auto"/>
              <w:right w:val="single" w:sz="4" w:space="0" w:color="auto"/>
            </w:tcBorders>
            <w:shd w:val="clear" w:color="000000" w:fill="FFFFFF"/>
            <w:noWrap/>
            <w:vAlign w:val="center"/>
            <w:hideMark/>
          </w:tcPr>
          <w:p w14:paraId="2FEC55B0" w14:textId="286BE0A8" w:rsidR="00FD5885" w:rsidRPr="00FD5885" w:rsidRDefault="00FD5885" w:rsidP="00FD5885">
            <w:pPr>
              <w:suppressAutoHyphens w:val="0"/>
              <w:autoSpaceDN/>
              <w:textAlignment w:val="auto"/>
              <w:rPr>
                <w:color w:val="000000"/>
                <w:sz w:val="22"/>
                <w:szCs w:val="22"/>
              </w:rPr>
            </w:pPr>
            <w:r w:rsidRPr="00FD5885">
              <w:rPr>
                <w:color w:val="000000"/>
                <w:sz w:val="22"/>
                <w:szCs w:val="22"/>
              </w:rPr>
              <w:t xml:space="preserve">Puisard </w:t>
            </w:r>
            <w:r w:rsidR="00DA47C1" w:rsidRPr="00FD5885">
              <w:rPr>
                <w:color w:val="000000"/>
                <w:sz w:val="22"/>
                <w:szCs w:val="22"/>
              </w:rPr>
              <w:t>pour usagers</w:t>
            </w:r>
            <w:r w:rsidRPr="00FD5885">
              <w:rPr>
                <w:color w:val="000000"/>
                <w:sz w:val="22"/>
                <w:szCs w:val="22"/>
              </w:rPr>
              <w:t xml:space="preserve"> y compris canalisations et regard de raccordement</w:t>
            </w:r>
          </w:p>
        </w:tc>
        <w:tc>
          <w:tcPr>
            <w:tcW w:w="856" w:type="dxa"/>
            <w:tcBorders>
              <w:top w:val="nil"/>
              <w:left w:val="nil"/>
              <w:bottom w:val="single" w:sz="4" w:space="0" w:color="auto"/>
              <w:right w:val="single" w:sz="4" w:space="0" w:color="auto"/>
            </w:tcBorders>
            <w:shd w:val="clear" w:color="000000" w:fill="FFFFFF"/>
            <w:noWrap/>
            <w:vAlign w:val="center"/>
            <w:hideMark/>
          </w:tcPr>
          <w:p w14:paraId="18A020C6"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52160B9E"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2,00</w:t>
            </w:r>
          </w:p>
        </w:tc>
        <w:tc>
          <w:tcPr>
            <w:tcW w:w="1087" w:type="dxa"/>
            <w:tcBorders>
              <w:top w:val="nil"/>
              <w:left w:val="nil"/>
              <w:bottom w:val="single" w:sz="4" w:space="0" w:color="auto"/>
              <w:right w:val="single" w:sz="4" w:space="0" w:color="auto"/>
            </w:tcBorders>
            <w:shd w:val="clear" w:color="000000" w:fill="FFFFFF"/>
            <w:noWrap/>
            <w:vAlign w:val="center"/>
            <w:hideMark/>
          </w:tcPr>
          <w:p w14:paraId="32C89560" w14:textId="70BE685E"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41749B5" w14:textId="7EA6201E" w:rsidR="00FD5885" w:rsidRPr="00FD5885" w:rsidRDefault="00FD5885" w:rsidP="00FD5885">
            <w:pPr>
              <w:suppressAutoHyphens w:val="0"/>
              <w:autoSpaceDN/>
              <w:jc w:val="right"/>
              <w:textAlignment w:val="auto"/>
              <w:rPr>
                <w:color w:val="000000"/>
                <w:sz w:val="22"/>
                <w:szCs w:val="22"/>
              </w:rPr>
            </w:pPr>
          </w:p>
        </w:tc>
      </w:tr>
      <w:tr w:rsidR="00FD5885" w:rsidRPr="00FD5885" w14:paraId="4AD0DA62"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775CBC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15.2.3</w:t>
            </w:r>
          </w:p>
        </w:tc>
        <w:tc>
          <w:tcPr>
            <w:tcW w:w="5434" w:type="dxa"/>
            <w:tcBorders>
              <w:top w:val="nil"/>
              <w:left w:val="nil"/>
              <w:bottom w:val="single" w:sz="4" w:space="0" w:color="auto"/>
              <w:right w:val="single" w:sz="4" w:space="0" w:color="auto"/>
            </w:tcBorders>
            <w:shd w:val="clear" w:color="000000" w:fill="FFFFFF"/>
            <w:noWrap/>
            <w:vAlign w:val="center"/>
            <w:hideMark/>
          </w:tcPr>
          <w:p w14:paraId="1D16620A" w14:textId="77777777" w:rsidR="00FD5885" w:rsidRPr="00FD5885" w:rsidRDefault="00FD5885" w:rsidP="00FD5885">
            <w:pPr>
              <w:suppressAutoHyphens w:val="0"/>
              <w:autoSpaceDN/>
              <w:textAlignment w:val="auto"/>
              <w:rPr>
                <w:color w:val="000000"/>
                <w:sz w:val="22"/>
                <w:szCs w:val="22"/>
              </w:rPr>
            </w:pPr>
            <w:r w:rsidRPr="00FD5885">
              <w:rPr>
                <w:color w:val="000000"/>
                <w:sz w:val="22"/>
                <w:szCs w:val="22"/>
              </w:rPr>
              <w:t>Regard sortie toilette</w:t>
            </w:r>
          </w:p>
        </w:tc>
        <w:tc>
          <w:tcPr>
            <w:tcW w:w="856" w:type="dxa"/>
            <w:tcBorders>
              <w:top w:val="nil"/>
              <w:left w:val="nil"/>
              <w:bottom w:val="single" w:sz="4" w:space="0" w:color="auto"/>
              <w:right w:val="single" w:sz="4" w:space="0" w:color="auto"/>
            </w:tcBorders>
            <w:shd w:val="clear" w:color="000000" w:fill="FFFFFF"/>
            <w:noWrap/>
            <w:vAlign w:val="center"/>
            <w:hideMark/>
          </w:tcPr>
          <w:p w14:paraId="7EBBD293"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u</w:t>
            </w:r>
          </w:p>
        </w:tc>
        <w:tc>
          <w:tcPr>
            <w:tcW w:w="950" w:type="dxa"/>
            <w:tcBorders>
              <w:top w:val="nil"/>
              <w:left w:val="nil"/>
              <w:bottom w:val="single" w:sz="4" w:space="0" w:color="auto"/>
              <w:right w:val="single" w:sz="4" w:space="0" w:color="auto"/>
            </w:tcBorders>
            <w:shd w:val="clear" w:color="000000" w:fill="FFFFFF"/>
            <w:noWrap/>
            <w:vAlign w:val="center"/>
            <w:hideMark/>
          </w:tcPr>
          <w:p w14:paraId="068A5368" w14:textId="77777777" w:rsidR="00FD5885" w:rsidRPr="00FD5885" w:rsidRDefault="00FD5885" w:rsidP="00FD5885">
            <w:pPr>
              <w:suppressAutoHyphens w:val="0"/>
              <w:autoSpaceDN/>
              <w:jc w:val="right"/>
              <w:textAlignment w:val="auto"/>
              <w:rPr>
                <w:color w:val="000000"/>
                <w:sz w:val="22"/>
                <w:szCs w:val="22"/>
              </w:rPr>
            </w:pPr>
            <w:r w:rsidRPr="00FD5885">
              <w:rPr>
                <w:color w:val="000000"/>
                <w:sz w:val="22"/>
                <w:szCs w:val="22"/>
              </w:rPr>
              <w:t>8,00</w:t>
            </w:r>
          </w:p>
        </w:tc>
        <w:tc>
          <w:tcPr>
            <w:tcW w:w="1087" w:type="dxa"/>
            <w:tcBorders>
              <w:top w:val="nil"/>
              <w:left w:val="nil"/>
              <w:bottom w:val="single" w:sz="4" w:space="0" w:color="auto"/>
              <w:right w:val="single" w:sz="4" w:space="0" w:color="auto"/>
            </w:tcBorders>
            <w:shd w:val="clear" w:color="000000" w:fill="FFFFFF"/>
            <w:noWrap/>
            <w:vAlign w:val="center"/>
            <w:hideMark/>
          </w:tcPr>
          <w:p w14:paraId="03AE75F5" w14:textId="462B123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6EFDBD2" w14:textId="7D66906F" w:rsidR="00FD5885" w:rsidRPr="00FD5885" w:rsidRDefault="00FD5885" w:rsidP="00FD5885">
            <w:pPr>
              <w:suppressAutoHyphens w:val="0"/>
              <w:autoSpaceDN/>
              <w:jc w:val="right"/>
              <w:textAlignment w:val="auto"/>
              <w:rPr>
                <w:color w:val="000000"/>
                <w:sz w:val="22"/>
                <w:szCs w:val="22"/>
              </w:rPr>
            </w:pPr>
          </w:p>
        </w:tc>
      </w:tr>
      <w:tr w:rsidR="00FD5885" w:rsidRPr="00FD5885" w14:paraId="2E002670"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956CC4D" w14:textId="77777777" w:rsidR="00FD5885" w:rsidRPr="00FD5885" w:rsidRDefault="00FD5885" w:rsidP="00DE73F6">
            <w:pPr>
              <w:suppressAutoHyphens w:val="0"/>
              <w:autoSpaceDN/>
              <w:jc w:val="center"/>
              <w:textAlignment w:val="auto"/>
              <w:rPr>
                <w:color w:val="000000"/>
                <w:sz w:val="22"/>
                <w:szCs w:val="22"/>
              </w:rPr>
            </w:pPr>
            <w:r w:rsidRPr="00FD5885">
              <w:rPr>
                <w:color w:val="000000"/>
                <w:sz w:val="22"/>
                <w:szCs w:val="22"/>
              </w:rPr>
              <w:t>Sous-Total 15.2</w:t>
            </w:r>
          </w:p>
        </w:tc>
        <w:tc>
          <w:tcPr>
            <w:tcW w:w="856" w:type="dxa"/>
            <w:tcBorders>
              <w:top w:val="nil"/>
              <w:left w:val="nil"/>
              <w:bottom w:val="single" w:sz="4" w:space="0" w:color="auto"/>
              <w:right w:val="single" w:sz="4" w:space="0" w:color="auto"/>
            </w:tcBorders>
            <w:shd w:val="clear" w:color="000000" w:fill="EEECE1"/>
            <w:noWrap/>
            <w:vAlign w:val="center"/>
            <w:hideMark/>
          </w:tcPr>
          <w:p w14:paraId="21E872A0"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6D8236FE"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3784AA6E"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778B170C" w14:textId="62BFE4F6" w:rsidR="00FD5885" w:rsidRPr="00FD5885" w:rsidRDefault="00FD5885" w:rsidP="00FD5885">
            <w:pPr>
              <w:suppressAutoHyphens w:val="0"/>
              <w:autoSpaceDN/>
              <w:jc w:val="right"/>
              <w:textAlignment w:val="auto"/>
              <w:rPr>
                <w:color w:val="000000"/>
                <w:sz w:val="22"/>
                <w:szCs w:val="22"/>
              </w:rPr>
            </w:pPr>
          </w:p>
        </w:tc>
      </w:tr>
      <w:tr w:rsidR="00FD5885" w:rsidRPr="00FD5885" w14:paraId="4FDB0CE2" w14:textId="77777777" w:rsidTr="00FD5885">
        <w:trPr>
          <w:trHeight w:val="260"/>
          <w:jc w:val="center"/>
        </w:trPr>
        <w:tc>
          <w:tcPr>
            <w:tcW w:w="6390"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6CF72EC" w14:textId="1D868A98" w:rsidR="00FD5885" w:rsidRPr="00DE73F6" w:rsidRDefault="000E7BE1" w:rsidP="00DE73F6">
            <w:pPr>
              <w:suppressAutoHyphens w:val="0"/>
              <w:autoSpaceDN/>
              <w:jc w:val="center"/>
              <w:textAlignment w:val="auto"/>
              <w:rPr>
                <w:b/>
                <w:color w:val="000000"/>
                <w:sz w:val="22"/>
                <w:szCs w:val="22"/>
              </w:rPr>
            </w:pPr>
            <w:r w:rsidRPr="00DE73F6">
              <w:rPr>
                <w:b/>
                <w:color w:val="000000"/>
                <w:sz w:val="22"/>
                <w:szCs w:val="22"/>
              </w:rPr>
              <w:t>SOUS-TOTAL 15</w:t>
            </w:r>
          </w:p>
        </w:tc>
        <w:tc>
          <w:tcPr>
            <w:tcW w:w="856" w:type="dxa"/>
            <w:tcBorders>
              <w:top w:val="nil"/>
              <w:left w:val="nil"/>
              <w:bottom w:val="single" w:sz="4" w:space="0" w:color="auto"/>
              <w:right w:val="single" w:sz="4" w:space="0" w:color="auto"/>
            </w:tcBorders>
            <w:shd w:val="clear" w:color="000000" w:fill="EEECE1"/>
            <w:noWrap/>
            <w:vAlign w:val="center"/>
            <w:hideMark/>
          </w:tcPr>
          <w:p w14:paraId="6F78B893"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EEECE1"/>
            <w:noWrap/>
            <w:vAlign w:val="center"/>
            <w:hideMark/>
          </w:tcPr>
          <w:p w14:paraId="054DCE60"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EEECE1"/>
            <w:noWrap/>
            <w:vAlign w:val="center"/>
            <w:hideMark/>
          </w:tcPr>
          <w:p w14:paraId="14F2ECCE"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EEECE1"/>
            <w:noWrap/>
            <w:vAlign w:val="center"/>
            <w:hideMark/>
          </w:tcPr>
          <w:p w14:paraId="46734997" w14:textId="76BFAE45" w:rsidR="00FD5885" w:rsidRPr="00FD5885" w:rsidRDefault="00FD5885" w:rsidP="00FD5885">
            <w:pPr>
              <w:suppressAutoHyphens w:val="0"/>
              <w:autoSpaceDN/>
              <w:jc w:val="right"/>
              <w:textAlignment w:val="auto"/>
              <w:rPr>
                <w:color w:val="000000"/>
                <w:sz w:val="22"/>
                <w:szCs w:val="22"/>
              </w:rPr>
            </w:pPr>
          </w:p>
        </w:tc>
      </w:tr>
      <w:tr w:rsidR="00FD5885" w:rsidRPr="00FD5885" w14:paraId="49499FF6"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192130A8" w14:textId="77777777" w:rsidR="00FD5885" w:rsidRPr="00FD5885" w:rsidRDefault="00FD5885" w:rsidP="00FD5885">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000000" w:fill="FFFFFF"/>
            <w:noWrap/>
            <w:vAlign w:val="center"/>
            <w:hideMark/>
          </w:tcPr>
          <w:p w14:paraId="29546DA8" w14:textId="77777777" w:rsidR="00FD5885" w:rsidRPr="00FD5885" w:rsidRDefault="00FD5885" w:rsidP="00FD5885">
            <w:pPr>
              <w:suppressAutoHyphens w:val="0"/>
              <w:autoSpaceDN/>
              <w:textAlignment w:val="auto"/>
              <w:rPr>
                <w:color w:val="000000"/>
                <w:sz w:val="22"/>
                <w:szCs w:val="22"/>
              </w:rPr>
            </w:pPr>
          </w:p>
        </w:tc>
        <w:tc>
          <w:tcPr>
            <w:tcW w:w="856" w:type="dxa"/>
            <w:tcBorders>
              <w:top w:val="nil"/>
              <w:left w:val="nil"/>
              <w:bottom w:val="single" w:sz="4" w:space="0" w:color="auto"/>
              <w:right w:val="single" w:sz="4" w:space="0" w:color="auto"/>
            </w:tcBorders>
            <w:shd w:val="clear" w:color="000000" w:fill="FFFFFF"/>
            <w:noWrap/>
            <w:vAlign w:val="center"/>
            <w:hideMark/>
          </w:tcPr>
          <w:p w14:paraId="26FF8A98"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3474A46A"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79D43D03"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5E35995E"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6484A928" w14:textId="77777777" w:rsidTr="00FD5885">
        <w:trPr>
          <w:trHeight w:val="260"/>
          <w:jc w:val="center"/>
        </w:trPr>
        <w:tc>
          <w:tcPr>
            <w:tcW w:w="10421"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A8107"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RECAPITULATIF</w:t>
            </w:r>
          </w:p>
        </w:tc>
      </w:tr>
      <w:tr w:rsidR="00FD5885" w:rsidRPr="00FD5885" w14:paraId="54B1075C" w14:textId="77777777" w:rsidTr="00FD5885">
        <w:trPr>
          <w:trHeight w:val="260"/>
          <w:jc w:val="center"/>
        </w:trPr>
        <w:tc>
          <w:tcPr>
            <w:tcW w:w="956" w:type="dxa"/>
            <w:tcBorders>
              <w:top w:val="nil"/>
              <w:left w:val="single" w:sz="4" w:space="0" w:color="auto"/>
              <w:bottom w:val="single" w:sz="4" w:space="0" w:color="auto"/>
              <w:right w:val="single" w:sz="4" w:space="0" w:color="auto"/>
            </w:tcBorders>
            <w:shd w:val="clear" w:color="000000" w:fill="FFFFFF"/>
            <w:noWrap/>
            <w:vAlign w:val="center"/>
            <w:hideMark/>
          </w:tcPr>
          <w:p w14:paraId="505A4589" w14:textId="77777777" w:rsidR="00FD5885" w:rsidRPr="00FD5885" w:rsidRDefault="00FD5885" w:rsidP="00FD5885">
            <w:pPr>
              <w:suppressAutoHyphens w:val="0"/>
              <w:autoSpaceDN/>
              <w:jc w:val="center"/>
              <w:textAlignment w:val="auto"/>
              <w:rPr>
                <w:color w:val="000000"/>
                <w:sz w:val="22"/>
                <w:szCs w:val="22"/>
              </w:rPr>
            </w:pPr>
          </w:p>
        </w:tc>
        <w:tc>
          <w:tcPr>
            <w:tcW w:w="5434" w:type="dxa"/>
            <w:tcBorders>
              <w:top w:val="nil"/>
              <w:left w:val="nil"/>
              <w:bottom w:val="single" w:sz="4" w:space="0" w:color="auto"/>
              <w:right w:val="single" w:sz="4" w:space="0" w:color="auto"/>
            </w:tcBorders>
            <w:shd w:val="clear" w:color="000000" w:fill="FFFFFF"/>
            <w:noWrap/>
            <w:vAlign w:val="center"/>
            <w:hideMark/>
          </w:tcPr>
          <w:p w14:paraId="322A8917" w14:textId="77777777" w:rsidR="00FD5885" w:rsidRPr="00FD5885" w:rsidRDefault="00FD5885" w:rsidP="00FD5885">
            <w:pPr>
              <w:suppressAutoHyphens w:val="0"/>
              <w:autoSpaceDN/>
              <w:textAlignment w:val="auto"/>
              <w:rPr>
                <w:color w:val="000000"/>
                <w:sz w:val="22"/>
                <w:szCs w:val="22"/>
              </w:rPr>
            </w:pPr>
          </w:p>
        </w:tc>
        <w:tc>
          <w:tcPr>
            <w:tcW w:w="856" w:type="dxa"/>
            <w:tcBorders>
              <w:top w:val="nil"/>
              <w:left w:val="nil"/>
              <w:bottom w:val="single" w:sz="4" w:space="0" w:color="auto"/>
              <w:right w:val="single" w:sz="4" w:space="0" w:color="auto"/>
            </w:tcBorders>
            <w:shd w:val="clear" w:color="000000" w:fill="FFFFFF"/>
            <w:noWrap/>
            <w:vAlign w:val="center"/>
            <w:hideMark/>
          </w:tcPr>
          <w:p w14:paraId="24D9F58C" w14:textId="77777777" w:rsidR="00FD5885" w:rsidRPr="00FD5885" w:rsidRDefault="00FD5885" w:rsidP="00FD5885">
            <w:pPr>
              <w:suppressAutoHyphens w:val="0"/>
              <w:autoSpaceDN/>
              <w:jc w:val="center"/>
              <w:textAlignment w:val="auto"/>
              <w:rPr>
                <w:color w:val="000000"/>
                <w:sz w:val="22"/>
                <w:szCs w:val="22"/>
              </w:rPr>
            </w:pPr>
          </w:p>
        </w:tc>
        <w:tc>
          <w:tcPr>
            <w:tcW w:w="950" w:type="dxa"/>
            <w:tcBorders>
              <w:top w:val="nil"/>
              <w:left w:val="nil"/>
              <w:bottom w:val="single" w:sz="4" w:space="0" w:color="auto"/>
              <w:right w:val="single" w:sz="4" w:space="0" w:color="auto"/>
            </w:tcBorders>
            <w:shd w:val="clear" w:color="000000" w:fill="FFFFFF"/>
            <w:noWrap/>
            <w:vAlign w:val="center"/>
            <w:hideMark/>
          </w:tcPr>
          <w:p w14:paraId="58ADCC8E" w14:textId="77777777" w:rsidR="00FD5885" w:rsidRPr="00FD5885" w:rsidRDefault="00FD5885" w:rsidP="00FD5885">
            <w:pPr>
              <w:suppressAutoHyphens w:val="0"/>
              <w:autoSpaceDN/>
              <w:jc w:val="right"/>
              <w:textAlignment w:val="auto"/>
              <w:rPr>
                <w:color w:val="000000"/>
                <w:sz w:val="22"/>
                <w:szCs w:val="22"/>
              </w:rPr>
            </w:pPr>
          </w:p>
        </w:tc>
        <w:tc>
          <w:tcPr>
            <w:tcW w:w="1087" w:type="dxa"/>
            <w:tcBorders>
              <w:top w:val="nil"/>
              <w:left w:val="nil"/>
              <w:bottom w:val="single" w:sz="4" w:space="0" w:color="auto"/>
              <w:right w:val="single" w:sz="4" w:space="0" w:color="auto"/>
            </w:tcBorders>
            <w:shd w:val="clear" w:color="000000" w:fill="FFFFFF"/>
            <w:noWrap/>
            <w:vAlign w:val="center"/>
            <w:hideMark/>
          </w:tcPr>
          <w:p w14:paraId="1E8D557B" w14:textId="77777777" w:rsidR="00FD5885" w:rsidRPr="00FD5885" w:rsidRDefault="00FD5885" w:rsidP="00FD5885">
            <w:pPr>
              <w:suppressAutoHyphens w:val="0"/>
              <w:autoSpaceDN/>
              <w:jc w:val="right"/>
              <w:textAlignment w:val="auto"/>
              <w:rPr>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hideMark/>
          </w:tcPr>
          <w:p w14:paraId="2F1506C2" w14:textId="77777777" w:rsidR="00FD5885" w:rsidRPr="00FD5885" w:rsidRDefault="00FD5885" w:rsidP="00FD5885">
            <w:pPr>
              <w:suppressAutoHyphens w:val="0"/>
              <w:autoSpaceDN/>
              <w:jc w:val="right"/>
              <w:textAlignment w:val="auto"/>
              <w:rPr>
                <w:color w:val="000000"/>
                <w:sz w:val="22"/>
                <w:szCs w:val="22"/>
              </w:rPr>
            </w:pPr>
          </w:p>
        </w:tc>
      </w:tr>
      <w:tr w:rsidR="00FD5885" w:rsidRPr="00FD5885" w14:paraId="3C9B36A0"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7C5CC0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TOTAL HT</w:t>
            </w:r>
          </w:p>
        </w:tc>
        <w:tc>
          <w:tcPr>
            <w:tcW w:w="1138" w:type="dxa"/>
            <w:tcBorders>
              <w:top w:val="nil"/>
              <w:left w:val="nil"/>
              <w:bottom w:val="single" w:sz="4" w:space="0" w:color="auto"/>
              <w:right w:val="single" w:sz="4" w:space="0" w:color="auto"/>
            </w:tcBorders>
            <w:shd w:val="clear" w:color="000000" w:fill="EBF1DE"/>
            <w:noWrap/>
            <w:vAlign w:val="center"/>
            <w:hideMark/>
          </w:tcPr>
          <w:p w14:paraId="4A305E37" w14:textId="328D8567" w:rsidR="00FD5885" w:rsidRPr="00FD5885" w:rsidRDefault="00FD5885" w:rsidP="00FD5885">
            <w:pPr>
              <w:suppressAutoHyphens w:val="0"/>
              <w:autoSpaceDN/>
              <w:jc w:val="right"/>
              <w:textAlignment w:val="auto"/>
              <w:rPr>
                <w:color w:val="000000"/>
                <w:sz w:val="22"/>
                <w:szCs w:val="22"/>
              </w:rPr>
            </w:pPr>
          </w:p>
        </w:tc>
      </w:tr>
      <w:tr w:rsidR="00FD5885" w:rsidRPr="00FD5885" w14:paraId="5CF96D3C"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98B7F61"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TVA (19.25%)</w:t>
            </w:r>
          </w:p>
        </w:tc>
        <w:tc>
          <w:tcPr>
            <w:tcW w:w="1138" w:type="dxa"/>
            <w:tcBorders>
              <w:top w:val="nil"/>
              <w:left w:val="nil"/>
              <w:bottom w:val="single" w:sz="4" w:space="0" w:color="auto"/>
              <w:right w:val="single" w:sz="4" w:space="0" w:color="auto"/>
            </w:tcBorders>
            <w:shd w:val="clear" w:color="000000" w:fill="EBF1DE"/>
            <w:noWrap/>
            <w:vAlign w:val="center"/>
            <w:hideMark/>
          </w:tcPr>
          <w:p w14:paraId="67A26B40" w14:textId="7A438F77" w:rsidR="00FD5885" w:rsidRPr="00FD5885" w:rsidRDefault="00FD5885" w:rsidP="00FD5885">
            <w:pPr>
              <w:suppressAutoHyphens w:val="0"/>
              <w:autoSpaceDN/>
              <w:jc w:val="right"/>
              <w:textAlignment w:val="auto"/>
              <w:rPr>
                <w:color w:val="000000"/>
                <w:sz w:val="22"/>
                <w:szCs w:val="22"/>
              </w:rPr>
            </w:pPr>
          </w:p>
        </w:tc>
      </w:tr>
      <w:tr w:rsidR="00FD5885" w:rsidRPr="00FD5885" w14:paraId="0788A2EE"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7E081B8"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TOTAL TTC</w:t>
            </w:r>
          </w:p>
        </w:tc>
        <w:tc>
          <w:tcPr>
            <w:tcW w:w="1138" w:type="dxa"/>
            <w:tcBorders>
              <w:top w:val="nil"/>
              <w:left w:val="nil"/>
              <w:bottom w:val="single" w:sz="4" w:space="0" w:color="auto"/>
              <w:right w:val="single" w:sz="4" w:space="0" w:color="auto"/>
            </w:tcBorders>
            <w:shd w:val="clear" w:color="000000" w:fill="EBF1DE"/>
            <w:noWrap/>
            <w:vAlign w:val="center"/>
            <w:hideMark/>
          </w:tcPr>
          <w:p w14:paraId="2ADD5167" w14:textId="0CE3BA46" w:rsidR="00FD5885" w:rsidRPr="00FD5885" w:rsidRDefault="00FD5885" w:rsidP="00FD5885">
            <w:pPr>
              <w:suppressAutoHyphens w:val="0"/>
              <w:autoSpaceDN/>
              <w:jc w:val="right"/>
              <w:textAlignment w:val="auto"/>
              <w:rPr>
                <w:color w:val="000000"/>
                <w:sz w:val="22"/>
                <w:szCs w:val="22"/>
              </w:rPr>
            </w:pPr>
          </w:p>
        </w:tc>
      </w:tr>
      <w:tr w:rsidR="00FD5885" w:rsidRPr="00FD5885" w14:paraId="47B98693" w14:textId="77777777" w:rsidTr="00FD5885">
        <w:trPr>
          <w:trHeight w:val="260"/>
          <w:jc w:val="center"/>
        </w:trPr>
        <w:tc>
          <w:tcPr>
            <w:tcW w:w="9283" w:type="dxa"/>
            <w:gridSpan w:val="5"/>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FDF3504" w14:textId="77777777" w:rsidR="00FD5885" w:rsidRPr="00FD5885" w:rsidRDefault="00FD5885" w:rsidP="00FD5885">
            <w:pPr>
              <w:suppressAutoHyphens w:val="0"/>
              <w:autoSpaceDN/>
              <w:jc w:val="center"/>
              <w:textAlignment w:val="auto"/>
              <w:rPr>
                <w:color w:val="000000"/>
                <w:sz w:val="22"/>
                <w:szCs w:val="22"/>
              </w:rPr>
            </w:pPr>
            <w:r w:rsidRPr="00FD5885">
              <w:rPr>
                <w:color w:val="000000"/>
                <w:sz w:val="22"/>
                <w:szCs w:val="22"/>
              </w:rPr>
              <w:t>AIR (5,5%)</w:t>
            </w:r>
          </w:p>
        </w:tc>
        <w:tc>
          <w:tcPr>
            <w:tcW w:w="1138" w:type="dxa"/>
            <w:tcBorders>
              <w:top w:val="nil"/>
              <w:left w:val="nil"/>
              <w:bottom w:val="single" w:sz="4" w:space="0" w:color="auto"/>
              <w:right w:val="single" w:sz="4" w:space="0" w:color="auto"/>
            </w:tcBorders>
            <w:shd w:val="clear" w:color="000000" w:fill="EBF1DE"/>
            <w:noWrap/>
            <w:vAlign w:val="center"/>
            <w:hideMark/>
          </w:tcPr>
          <w:p w14:paraId="5101A8E7" w14:textId="176DD497" w:rsidR="00FD5885" w:rsidRPr="00FD5885" w:rsidRDefault="00FD5885" w:rsidP="00FD5885">
            <w:pPr>
              <w:suppressAutoHyphens w:val="0"/>
              <w:autoSpaceDN/>
              <w:jc w:val="right"/>
              <w:textAlignment w:val="auto"/>
              <w:rPr>
                <w:color w:val="000000"/>
                <w:sz w:val="22"/>
                <w:szCs w:val="22"/>
              </w:rPr>
            </w:pPr>
          </w:p>
        </w:tc>
      </w:tr>
    </w:tbl>
    <w:p w14:paraId="4C46A0E3" w14:textId="77777777" w:rsidR="00971865" w:rsidRDefault="00971865" w:rsidP="00971865">
      <w:pPr>
        <w:suppressAutoHyphens w:val="0"/>
        <w:autoSpaceDN/>
        <w:textAlignment w:val="auto"/>
        <w:rPr>
          <w:lang w:val="pt-PT"/>
        </w:rPr>
      </w:pPr>
    </w:p>
    <w:p w14:paraId="40FE7241" w14:textId="7F827EC7" w:rsidR="00273DD0" w:rsidRPr="00971865" w:rsidRDefault="00353DCC" w:rsidP="00971865">
      <w:pPr>
        <w:suppressAutoHyphens w:val="0"/>
        <w:autoSpaceDN/>
        <w:jc w:val="center"/>
        <w:textAlignment w:val="auto"/>
        <w:rPr>
          <w:rFonts w:eastAsia="Calibri"/>
          <w:b/>
          <w:spacing w:val="45"/>
          <w:sz w:val="60"/>
          <w:szCs w:val="60"/>
          <w:lang w:eastAsia="en-US"/>
        </w:rPr>
      </w:pPr>
      <w:r w:rsidRPr="00971865">
        <w:rPr>
          <w:b/>
        </w:rPr>
        <w:t>Tableau</w:t>
      </w:r>
      <w:r w:rsidR="008169AF" w:rsidRPr="00971865">
        <w:rPr>
          <w:b/>
        </w:rPr>
        <w:t xml:space="preserve"> </w:t>
      </w:r>
      <w:r w:rsidRPr="00971865">
        <w:rPr>
          <w:b/>
        </w:rPr>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1DF05EE2" w:rsidR="008169AF" w:rsidRPr="0029472D" w:rsidRDefault="00DF4277" w:rsidP="00230C15">
            <w:pPr>
              <w:widowControl w:val="0"/>
              <w:autoSpaceDE w:val="0"/>
              <w:spacing w:line="360" w:lineRule="auto"/>
              <w:jc w:val="center"/>
            </w:pPr>
            <w:r>
              <w:rPr>
                <w:b/>
                <w:bCs/>
              </w:rPr>
              <w:t>Lot</w:t>
            </w:r>
            <w:r w:rsidR="008169AF" w:rsidRPr="0029472D">
              <w:rPr>
                <w:b/>
                <w:bCs/>
              </w:rPr>
              <w:t xml:space="preserv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3F4C32D0" w:rsidR="008169AF" w:rsidRPr="0029472D" w:rsidRDefault="00DF4277" w:rsidP="00230C15">
            <w:pPr>
              <w:widowControl w:val="0"/>
              <w:autoSpaceDE w:val="0"/>
              <w:spacing w:line="360" w:lineRule="auto"/>
              <w:jc w:val="center"/>
            </w:pPr>
            <w: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0206965" w:rsidR="008169AF" w:rsidRPr="0029472D" w:rsidRDefault="00DF4277" w:rsidP="00230C15">
            <w:pPr>
              <w:widowControl w:val="0"/>
              <w:autoSpaceDE w:val="0"/>
              <w:spacing w:line="360" w:lineRule="auto"/>
            </w:pPr>
            <w:r>
              <w:t>Travaux préliminaires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25F62D19" w:rsidR="008169AF" w:rsidRPr="0029472D" w:rsidRDefault="00DE73F6" w:rsidP="00230C15">
            <w:pPr>
              <w:widowControl w:val="0"/>
              <w:autoSpaceDE w:val="0"/>
              <w:spacing w:line="360" w:lineRule="auto"/>
              <w:jc w:val="center"/>
            </w:pPr>
            <w:r>
              <w:t>……</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038D60B5" w:rsidR="008169AF" w:rsidRPr="003F0045" w:rsidRDefault="00DE73F6" w:rsidP="00230C15">
            <w:pPr>
              <w:widowControl w:val="0"/>
              <w:autoSpaceDE w:val="0"/>
              <w:spacing w:line="360" w:lineRule="auto"/>
            </w:pPr>
            <w:r>
              <w:rPr>
                <w:color w:val="000000"/>
                <w:sz w:val="22"/>
                <w:szCs w:val="22"/>
              </w:rP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AFECAAD" w:rsidR="008169AF" w:rsidRPr="0029472D" w:rsidRDefault="00DE73F6" w:rsidP="00230C15">
            <w:pPr>
              <w:widowControl w:val="0"/>
              <w:autoSpaceDE w:val="0"/>
              <w:spacing w:line="360" w:lineRule="auto"/>
              <w:jc w:val="center"/>
            </w:pPr>
            <w:r>
              <w:t>….</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50BF0393" w:rsidR="008169AF" w:rsidRPr="0029472D" w:rsidRDefault="00DE73F6" w:rsidP="00230C15">
            <w:pPr>
              <w:widowControl w:val="0"/>
              <w:autoSpaceDE w:val="0"/>
              <w:spacing w:line="360" w:lineRule="auto"/>
            </w:pP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14337807"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w:t>
      </w:r>
      <w:r w:rsidR="00DD3495" w:rsidRPr="0029472D">
        <w:t>…</w:t>
      </w:r>
      <w:r w:rsidR="00C22FBC" w:rsidRPr="0029472D">
        <w:t>……………………………… ………………………</w:t>
      </w:r>
      <w:r w:rsidR="00F24043" w:rsidRPr="0029472D">
        <w:t>… (</w:t>
      </w:r>
      <w:r w:rsidR="00415A9B" w:rsidRPr="0029472D">
        <w:t>en</w:t>
      </w:r>
      <w:r w:rsidR="00415A9B">
        <w:t xml:space="preserve"> chiffre</w:t>
      </w:r>
      <w:r w:rsidR="00415A9B" w:rsidRPr="0029472D">
        <w:t xml:space="preserve">) </w:t>
      </w:r>
      <w:r w:rsidR="00C22FBC" w:rsidRPr="0029472D">
        <w:rPr>
          <w:b/>
          <w:bCs/>
        </w:rPr>
        <w:t>FCFATTC</w:t>
      </w: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4C970366" w:rsidR="009B5368" w:rsidRDefault="009B5368" w:rsidP="00230C15">
      <w:pPr>
        <w:widowControl w:val="0"/>
        <w:autoSpaceDE w:val="0"/>
        <w:spacing w:line="360" w:lineRule="auto"/>
        <w:jc w:val="both"/>
      </w:pPr>
    </w:p>
    <w:p w14:paraId="586A3F36" w14:textId="7F07EEAD" w:rsidR="00971865" w:rsidRDefault="00971865" w:rsidP="00230C15">
      <w:pPr>
        <w:widowControl w:val="0"/>
        <w:autoSpaceDE w:val="0"/>
        <w:spacing w:line="360" w:lineRule="auto"/>
        <w:jc w:val="both"/>
      </w:pPr>
    </w:p>
    <w:p w14:paraId="6E5C70E9" w14:textId="77777777" w:rsidR="00971865" w:rsidRPr="0029472D" w:rsidRDefault="00971865"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23" w:name="_Toc390335369"/>
      <w:bookmarkStart w:id="424" w:name="_Toc390418128"/>
      <w:bookmarkStart w:id="425" w:name="_Toc97543364"/>
      <w:bookmarkStart w:id="426" w:name="_Toc97557124"/>
      <w:bookmarkStart w:id="427"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23"/>
      <w:bookmarkEnd w:id="424"/>
      <w:bookmarkEnd w:id="425"/>
      <w:bookmarkEnd w:id="426"/>
      <w:bookmarkEnd w:id="427"/>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28" w:name="_Toc97543365"/>
      <w:bookmarkStart w:id="429" w:name="_Toc97557126"/>
      <w:r w:rsidRPr="0029472D">
        <w:lastRenderedPageBreak/>
        <w:t>Modèle de sous-détail des prix</w:t>
      </w:r>
      <w:bookmarkEnd w:id="428"/>
      <w:bookmarkEnd w:id="429"/>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4E502E1C" w:rsidR="00273DD0" w:rsidRDefault="00273DD0" w:rsidP="00230C15">
      <w:pPr>
        <w:widowControl w:val="0"/>
        <w:autoSpaceDE w:val="0"/>
        <w:spacing w:line="360" w:lineRule="auto"/>
        <w:jc w:val="both"/>
      </w:pPr>
    </w:p>
    <w:p w14:paraId="7505BA37" w14:textId="77C5CC35" w:rsidR="00556F30" w:rsidRDefault="00556F30" w:rsidP="00230C15">
      <w:pPr>
        <w:widowControl w:val="0"/>
        <w:autoSpaceDE w:val="0"/>
        <w:spacing w:line="360" w:lineRule="auto"/>
        <w:jc w:val="both"/>
      </w:pPr>
    </w:p>
    <w:p w14:paraId="7A3813BF" w14:textId="545A8863" w:rsidR="00556F30" w:rsidRDefault="00556F30" w:rsidP="00230C15">
      <w:pPr>
        <w:widowControl w:val="0"/>
        <w:autoSpaceDE w:val="0"/>
        <w:spacing w:line="360" w:lineRule="auto"/>
        <w:jc w:val="both"/>
      </w:pPr>
    </w:p>
    <w:p w14:paraId="302F1D80" w14:textId="1A8B81AE" w:rsidR="00556F30" w:rsidRDefault="00556F30" w:rsidP="00230C15">
      <w:pPr>
        <w:widowControl w:val="0"/>
        <w:autoSpaceDE w:val="0"/>
        <w:spacing w:line="360" w:lineRule="auto"/>
        <w:jc w:val="both"/>
      </w:pPr>
    </w:p>
    <w:p w14:paraId="74FAC34E" w14:textId="77777777" w:rsidR="00556F30" w:rsidRPr="0029472D" w:rsidRDefault="00556F3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30" w:name="_Toc390335370"/>
      <w:bookmarkStart w:id="431" w:name="_Toc390418129"/>
      <w:bookmarkStart w:id="432" w:name="_Toc97543366"/>
      <w:bookmarkStart w:id="433" w:name="_Toc97557127"/>
      <w:bookmarkStart w:id="434"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30"/>
      <w:bookmarkEnd w:id="431"/>
      <w:bookmarkEnd w:id="432"/>
      <w:bookmarkEnd w:id="433"/>
      <w:bookmarkEnd w:id="434"/>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Maître d’Ouvrage ou Maître d’Ouvrage Délégué]</w:t>
      </w:r>
      <w:r w:rsidR="008434DD" w:rsidRPr="00C2521B">
        <w:rPr>
          <w:b/>
          <w:bCs/>
          <w:sz w:val="22"/>
        </w:rPr>
        <w:t>_______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35" w:name="_Toc390335371"/>
      <w:bookmarkStart w:id="436" w:name="_Toc390418130"/>
      <w:bookmarkStart w:id="437" w:name="_Toc97543367"/>
      <w:bookmarkStart w:id="438" w:name="_Toc97557128"/>
      <w:bookmarkStart w:id="439"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35"/>
      <w:bookmarkEnd w:id="436"/>
      <w:bookmarkEnd w:id="437"/>
      <w:bookmarkEnd w:id="438"/>
      <w:bookmarkEnd w:id="439"/>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31BD920F"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24106C">
        <w:t>103</w:t>
      </w:r>
      <w:r w:rsidR="00BE28B4" w:rsidRPr="0029472D">
        <w:fldChar w:fldCharType="end"/>
      </w:r>
    </w:p>
    <w:p w14:paraId="3F86BE03" w14:textId="1AC6C3C5"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24106C">
        <w:t>103</w:t>
      </w:r>
      <w:r w:rsidRPr="0029472D">
        <w:fldChar w:fldCharType="end"/>
      </w:r>
    </w:p>
    <w:p w14:paraId="1E628423" w14:textId="7F430344" w:rsidR="00BE28B4" w:rsidRPr="0029472D" w:rsidRDefault="00BE28B4" w:rsidP="00360630">
      <w:pPr>
        <w:pStyle w:val="TM2"/>
        <w:rPr>
          <w:sz w:val="22"/>
          <w:szCs w:val="22"/>
        </w:rPr>
      </w:pPr>
      <w:r w:rsidRPr="0029472D">
        <w:t>A</w:t>
      </w:r>
      <w:bookmarkStart w:id="440"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24106C">
        <w:t>104</w:t>
      </w:r>
      <w:r w:rsidRPr="0029472D">
        <w:fldChar w:fldCharType="end"/>
      </w:r>
    </w:p>
    <w:bookmarkEnd w:id="440"/>
    <w:p w14:paraId="4473EA9D" w14:textId="077ECACA"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24106C">
        <w:t>104</w:t>
      </w:r>
      <w:r w:rsidRPr="0029472D">
        <w:fldChar w:fldCharType="end"/>
      </w:r>
    </w:p>
    <w:p w14:paraId="2DFC4FD8" w14:textId="0C852FE7" w:rsidR="00BE28B4" w:rsidRPr="0029472D" w:rsidRDefault="00BE28B4" w:rsidP="00360630">
      <w:pPr>
        <w:pStyle w:val="TM2"/>
        <w:rPr>
          <w:sz w:val="22"/>
          <w:szCs w:val="22"/>
        </w:rPr>
      </w:pPr>
      <w:bookmarkStart w:id="441"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24106C">
        <w:t>106</w:t>
      </w:r>
      <w:r w:rsidRPr="0029472D">
        <w:fldChar w:fldCharType="end"/>
      </w:r>
    </w:p>
    <w:bookmarkEnd w:id="441"/>
    <w:p w14:paraId="438FDDE5" w14:textId="39BFB210"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24106C">
        <w:t>107</w:t>
      </w:r>
      <w:r w:rsidRPr="0029472D">
        <w:fldChar w:fldCharType="end"/>
      </w:r>
    </w:p>
    <w:p w14:paraId="4A03CBDE" w14:textId="5F3B7A3C"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24106C">
        <w:t>107</w:t>
      </w:r>
      <w:r w:rsidRPr="0029472D">
        <w:fldChar w:fldCharType="end"/>
      </w:r>
    </w:p>
    <w:p w14:paraId="01407E86" w14:textId="671EC8BA"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24106C">
        <w:t>108</w:t>
      </w:r>
      <w:r w:rsidRPr="0029472D">
        <w:fldChar w:fldCharType="end"/>
      </w:r>
    </w:p>
    <w:p w14:paraId="778AFCEC" w14:textId="6FA92E5D"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24106C">
        <w:t>104</w:t>
      </w:r>
      <w:r w:rsidRPr="0029472D">
        <w:fldChar w:fldCharType="end"/>
      </w:r>
    </w:p>
    <w:p w14:paraId="2F6EC5A7" w14:textId="548C1755"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24106C">
        <w:t>104</w:t>
      </w:r>
      <w:r w:rsidRPr="0029472D">
        <w:fldChar w:fldCharType="end"/>
      </w:r>
    </w:p>
    <w:p w14:paraId="0D82F521" w14:textId="3B402885"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24106C">
        <w:t>104</w:t>
      </w:r>
      <w:r w:rsidRPr="0029472D">
        <w:fldChar w:fldCharType="end"/>
      </w:r>
    </w:p>
    <w:p w14:paraId="2BA51539" w14:textId="0E340479"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24106C">
        <w:t>104</w:t>
      </w:r>
      <w:r w:rsidRPr="0029472D">
        <w:fldChar w:fldCharType="end"/>
      </w:r>
    </w:p>
    <w:p w14:paraId="598BF124" w14:textId="15CAB5B1"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24106C">
        <w:t>104</w:t>
      </w:r>
      <w:r w:rsidRPr="0029472D">
        <w:fldChar w:fldCharType="end"/>
      </w:r>
    </w:p>
    <w:p w14:paraId="78685C16" w14:textId="1D7AC9FF"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24106C">
        <w:t>104</w:t>
      </w:r>
      <w:r w:rsidRPr="0029472D">
        <w:fldChar w:fldCharType="end"/>
      </w:r>
    </w:p>
    <w:p w14:paraId="56A1A65C" w14:textId="50C51E6D"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24106C">
        <w:t>104</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r w:rsidRPr="009A44DA">
        <w:rPr>
          <w:sz w:val="22"/>
          <w:szCs w:val="22"/>
        </w:rPr>
        <w:t>à</w:t>
      </w:r>
      <w:r w:rsidRPr="009A44DA">
        <w:rPr>
          <w:spacing w:val="7"/>
          <w:sz w:val="22"/>
          <w:szCs w:val="22"/>
        </w:rPr>
        <w:t xml:space="preserve"> </w:t>
      </w:r>
      <w:r w:rsidRPr="009A44DA">
        <w:rPr>
          <w:sz w:val="22"/>
          <w:szCs w:val="22"/>
          <w:u w:val="single"/>
        </w:rPr>
        <w:t xml:space="preserve"> ________________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42" w:name="_Toc530309771"/>
      <w:bookmarkStart w:id="443" w:name="_Toc97557129"/>
      <w:bookmarkStart w:id="444"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42"/>
      <w:bookmarkEnd w:id="443"/>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6"/>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45" w:name="_Toc530309772"/>
      <w:bookmarkStart w:id="446"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45"/>
      <w:bookmarkEnd w:id="446"/>
    </w:p>
    <w:p w14:paraId="0F49A183" w14:textId="77777777" w:rsidR="007C7B7A" w:rsidRPr="0029472D" w:rsidRDefault="007C7B7A" w:rsidP="0042193D">
      <w:pPr>
        <w:widowControl w:val="0"/>
        <w:autoSpaceDE w:val="0"/>
        <w:ind w:left="107" w:right="-20"/>
      </w:pPr>
      <w:bookmarkStart w:id="447"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48"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47"/>
      <w:bookmarkEnd w:id="448"/>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49" w:name="_Toc530309774"/>
      <w:bookmarkStart w:id="450"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49"/>
      <w:bookmarkEnd w:id="450"/>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51" w:name="_Toc530309775"/>
      <w:bookmarkStart w:id="452"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51"/>
      <w:bookmarkEnd w:id="452"/>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53" w:name="_Toc157617479"/>
      <w:bookmarkStart w:id="454" w:name="_Toc530309776"/>
      <w:bookmarkStart w:id="455"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53"/>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 …..du…..relatif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54"/>
      <w:bookmarkEnd w:id="455"/>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56" w:name="_Toc156822352"/>
      <w:bookmarkStart w:id="457" w:name="_Toc156822793"/>
      <w:bookmarkStart w:id="458" w:name="_Toc156825461"/>
      <w:bookmarkStart w:id="459" w:name="_Toc156826483"/>
      <w:bookmarkStart w:id="460" w:name="_Toc156853937"/>
      <w:bookmarkStart w:id="461" w:name="_Toc156855437"/>
      <w:bookmarkStart w:id="462" w:name="_Hlk163136133"/>
      <w:r w:rsidRPr="006000C7">
        <w:rPr>
          <w:b/>
          <w:bCs/>
          <w:caps/>
          <w:color w:val="000000" w:themeColor="text1"/>
          <w:spacing w:val="36"/>
          <w:w w:val="80"/>
          <w:position w:val="-1"/>
          <w:sz w:val="22"/>
        </w:rPr>
        <w:t>CALENDRIER des activités (programme de travail)</w:t>
      </w:r>
      <w:bookmarkEnd w:id="456"/>
      <w:bookmarkEnd w:id="457"/>
      <w:bookmarkEnd w:id="458"/>
      <w:bookmarkEnd w:id="459"/>
      <w:bookmarkEnd w:id="460"/>
      <w:bookmarkEnd w:id="461"/>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63" w:name="_Toc64435224"/>
            <w:bookmarkStart w:id="464" w:name="_Toc64435414"/>
            <w:bookmarkStart w:id="465" w:name="_Toc64435604"/>
            <w:bookmarkStart w:id="466" w:name="_Toc72513346"/>
            <w:bookmarkStart w:id="467" w:name="_Toc72513664"/>
            <w:bookmarkStart w:id="468" w:name="_Toc72514644"/>
            <w:bookmarkStart w:id="469" w:name="_Toc72514823"/>
            <w:bookmarkStart w:id="470" w:name="_Toc72515058"/>
            <w:bookmarkStart w:id="471" w:name="_Toc156822349"/>
            <w:bookmarkStart w:id="472" w:name="_Toc156822790"/>
            <w:bookmarkStart w:id="473" w:name="_Toc156825458"/>
            <w:bookmarkStart w:id="474" w:name="_Toc156826480"/>
            <w:bookmarkStart w:id="475" w:name="_Toc156853934"/>
            <w:bookmarkStart w:id="476" w:name="_Toc156855434"/>
            <w:r w:rsidRPr="002726AF">
              <w:rPr>
                <w:b/>
                <w:bCs/>
                <w:sz w:val="18"/>
                <w:szCs w:val="18"/>
              </w:rPr>
              <w:t>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477" w:name="_Toc64435225"/>
            <w:bookmarkStart w:id="478" w:name="_Toc64435415"/>
            <w:bookmarkStart w:id="479" w:name="_Toc64435605"/>
            <w:bookmarkStart w:id="480" w:name="_Toc72513347"/>
            <w:bookmarkStart w:id="481" w:name="_Toc72513665"/>
            <w:bookmarkStart w:id="482" w:name="_Toc72514645"/>
            <w:bookmarkStart w:id="483" w:name="_Toc72514824"/>
            <w:bookmarkStart w:id="484" w:name="_Toc72515059"/>
            <w:bookmarkStart w:id="485" w:name="_Toc156822350"/>
            <w:bookmarkStart w:id="486" w:name="_Toc156822791"/>
            <w:bookmarkStart w:id="487" w:name="_Toc156825459"/>
            <w:bookmarkStart w:id="488" w:name="_Toc156826481"/>
            <w:bookmarkStart w:id="489" w:name="_Toc156853935"/>
            <w:bookmarkStart w:id="490" w:name="_Toc156855435"/>
            <w:r w:rsidRPr="002726AF">
              <w:rPr>
                <w:b/>
                <w:bCs/>
                <w:sz w:val="18"/>
                <w:szCs w:val="18"/>
              </w:rPr>
              <w:t>Personnel (sous forme de graphique à barres)</w:t>
            </w:r>
            <w:bookmarkEnd w:id="477"/>
            <w:bookmarkEnd w:id="478"/>
            <w:bookmarkEnd w:id="479"/>
            <w:r w:rsidRPr="002726AF">
              <w:rPr>
                <w:b/>
                <w:bCs/>
                <w:sz w:val="18"/>
                <w:szCs w:val="18"/>
                <w:vertAlign w:val="superscript"/>
              </w:rPr>
              <w:footnoteReference w:customMarkFollows="1" w:id="2"/>
              <w:t>2</w:t>
            </w:r>
            <w:bookmarkEnd w:id="480"/>
            <w:bookmarkEnd w:id="481"/>
            <w:bookmarkEnd w:id="482"/>
            <w:bookmarkEnd w:id="483"/>
            <w:bookmarkEnd w:id="484"/>
            <w:bookmarkEnd w:id="485"/>
            <w:bookmarkEnd w:id="486"/>
            <w:bookmarkEnd w:id="487"/>
            <w:bookmarkEnd w:id="488"/>
            <w:bookmarkEnd w:id="489"/>
            <w:bookmarkEnd w:id="490"/>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491" w:name="_Toc64435226"/>
            <w:bookmarkStart w:id="492" w:name="_Toc64435416"/>
            <w:bookmarkStart w:id="493" w:name="_Toc64435606"/>
            <w:bookmarkStart w:id="494" w:name="_Toc72513348"/>
            <w:bookmarkStart w:id="495" w:name="_Toc72513666"/>
            <w:bookmarkStart w:id="496" w:name="_Toc72514646"/>
            <w:bookmarkStart w:id="497" w:name="_Toc72514825"/>
            <w:bookmarkStart w:id="498" w:name="_Toc72515060"/>
            <w:bookmarkStart w:id="499" w:name="_Toc156822351"/>
            <w:bookmarkStart w:id="500" w:name="_Toc156822792"/>
            <w:bookmarkStart w:id="501" w:name="_Toc156825460"/>
            <w:bookmarkStart w:id="502" w:name="_Toc156826482"/>
            <w:bookmarkStart w:id="503" w:name="_Toc156853936"/>
            <w:bookmarkStart w:id="504" w:name="_Toc156855436"/>
            <w:r w:rsidRPr="002726AF">
              <w:rPr>
                <w:b/>
                <w:bCs/>
                <w:sz w:val="18"/>
                <w:szCs w:val="18"/>
              </w:rPr>
              <w:t>Total personnel/mois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7"/>
          <w:headerReference w:type="default" r:id="rId18"/>
          <w:pgSz w:w="12240" w:h="15840" w:code="1"/>
          <w:pgMar w:top="1417" w:right="1417" w:bottom="1417" w:left="1417" w:header="720" w:footer="720" w:gutter="0"/>
          <w:cols w:space="720"/>
          <w:titlePg/>
          <w:docGrid w:linePitch="326"/>
        </w:sectPr>
      </w:pPr>
    </w:p>
    <w:bookmarkEnd w:id="462"/>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505"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projets  similaires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505"/>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06"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06"/>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07" w:name="_Hlk143620781"/>
      <w:r w:rsidRPr="008D2CEF">
        <w:rPr>
          <w:b/>
          <w:bCs/>
          <w:caps/>
          <w:spacing w:val="36"/>
          <w:w w:val="80"/>
          <w:position w:val="-1"/>
          <w:sz w:val="22"/>
          <w:szCs w:val="22"/>
        </w:rPr>
        <w:t>Modèle fiche de prestations susceptibles d’être sous-traitées commandées</w:t>
      </w:r>
      <w:bookmarkEnd w:id="507"/>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[insérer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[unité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08"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08"/>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pacing w:val="1"/>
          <w:sz w:val="22"/>
          <w:szCs w:val="22"/>
        </w:rPr>
        <w:t>:</w:t>
      </w:r>
      <w:r w:rsidRPr="00F128F4">
        <w:rPr>
          <w:sz w:val="22"/>
          <w:szCs w:val="22"/>
        </w:rPr>
        <w:t>................................</w:t>
      </w:r>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 . . .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à</w:t>
      </w:r>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 . . .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 . . .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09" w:name="_Toc156822342"/>
      <w:bookmarkStart w:id="510" w:name="_Toc156822783"/>
      <w:bookmarkStart w:id="511" w:name="_Toc156825451"/>
      <w:bookmarkStart w:id="512" w:name="_Toc156826473"/>
      <w:bookmarkStart w:id="513" w:name="_Toc156853927"/>
      <w:bookmarkStart w:id="514" w:name="_Toc156855427"/>
      <w:bookmarkStart w:id="515"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09"/>
      <w:bookmarkEnd w:id="510"/>
      <w:bookmarkEnd w:id="511"/>
      <w:bookmarkEnd w:id="512"/>
      <w:bookmarkEnd w:id="513"/>
      <w:bookmarkEnd w:id="514"/>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r w:rsidRPr="00F128F4">
              <w:rPr>
                <w:sz w:val="22"/>
              </w:rPr>
              <w:t>durée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(mois/année)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(en</w:t>
            </w:r>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16" w:name="_Toc156822344"/>
      <w:bookmarkStart w:id="517" w:name="_Toc156822785"/>
      <w:bookmarkStart w:id="518" w:name="_Toc156825453"/>
      <w:bookmarkStart w:id="519" w:name="_Toc156826475"/>
      <w:bookmarkStart w:id="520" w:name="_Toc156853929"/>
      <w:bookmarkStart w:id="521"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16"/>
      <w:bookmarkEnd w:id="517"/>
      <w:bookmarkEnd w:id="518"/>
      <w:bookmarkEnd w:id="519"/>
      <w:bookmarkEnd w:id="520"/>
      <w:bookmarkEnd w:id="521"/>
      <w:r w:rsidR="00225F12" w:rsidRPr="00F128F4">
        <w:rPr>
          <w:b/>
          <w:bCs/>
          <w:caps/>
          <w:color w:val="000000" w:themeColor="text1"/>
          <w:spacing w:val="36"/>
          <w:w w:val="80"/>
          <w:position w:val="-1"/>
          <w:sz w:val="22"/>
          <w:szCs w:val="22"/>
        </w:rPr>
        <w:t xml:space="preserve"> </w:t>
      </w:r>
      <w:bookmarkStart w:id="522" w:name="_Toc156822345"/>
      <w:bookmarkStart w:id="523" w:name="_Toc156822786"/>
      <w:bookmarkStart w:id="524" w:name="_Toc156825454"/>
      <w:bookmarkStart w:id="525" w:name="_Toc156826476"/>
      <w:bookmarkStart w:id="526" w:name="_Toc156853930"/>
      <w:bookmarkStart w:id="527" w:name="_Toc156855430"/>
      <w:r w:rsidR="00225F12" w:rsidRPr="00F128F4">
        <w:rPr>
          <w:b/>
          <w:bCs/>
          <w:caps/>
          <w:color w:val="000000" w:themeColor="text1"/>
          <w:spacing w:val="36"/>
          <w:w w:val="80"/>
          <w:position w:val="-1"/>
          <w:sz w:val="22"/>
          <w:szCs w:val="22"/>
        </w:rPr>
        <w:t>méthodologie et du plan de travail proposés pour accomplir la mission</w:t>
      </w:r>
      <w:bookmarkEnd w:id="522"/>
      <w:bookmarkEnd w:id="523"/>
      <w:bookmarkEnd w:id="524"/>
      <w:bookmarkEnd w:id="525"/>
      <w:bookmarkEnd w:id="526"/>
      <w:bookmarkEnd w:id="527"/>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28" w:name="_Toc4398465"/>
      <w:bookmarkStart w:id="529" w:name="_Toc4400468"/>
      <w:bookmarkStart w:id="530" w:name="_Toc4400739"/>
      <w:bookmarkStart w:id="531" w:name="_Toc4400997"/>
      <w:bookmarkStart w:id="532" w:name="_Toc4401163"/>
      <w:bookmarkStart w:id="533" w:name="_Toc102984783"/>
      <w:bookmarkStart w:id="534" w:name="_Toc156822354"/>
      <w:bookmarkStart w:id="535" w:name="_Toc156822795"/>
      <w:bookmarkStart w:id="536" w:name="_Toc156825463"/>
      <w:bookmarkStart w:id="537" w:name="_Toc156826485"/>
      <w:bookmarkStart w:id="538" w:name="_Toc156853939"/>
      <w:bookmarkStart w:id="539"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40" w:name="_Hlk152231933"/>
      <w:r w:rsidR="00225F12" w:rsidRPr="00F128F4">
        <w:rPr>
          <w:b/>
          <w:bCs/>
          <w:caps/>
          <w:color w:val="000000" w:themeColor="text1"/>
          <w:spacing w:val="36"/>
          <w:w w:val="80"/>
          <w:position w:val="-1"/>
          <w:sz w:val="22"/>
        </w:rPr>
        <w:t>Fiche d’information relative au matériel essentiel</w:t>
      </w:r>
      <w:bookmarkEnd w:id="528"/>
      <w:bookmarkEnd w:id="529"/>
      <w:bookmarkEnd w:id="530"/>
      <w:bookmarkEnd w:id="531"/>
      <w:bookmarkEnd w:id="532"/>
      <w:bookmarkEnd w:id="540"/>
      <w:r w:rsidR="00225F12" w:rsidRPr="00F128F4">
        <w:rPr>
          <w:b/>
          <w:bCs/>
          <w:caps/>
          <w:color w:val="000000" w:themeColor="text1"/>
          <w:spacing w:val="36"/>
          <w:w w:val="80"/>
          <w:position w:val="-1"/>
          <w:sz w:val="22"/>
        </w:rPr>
        <w:t>, le cas échéant</w:t>
      </w:r>
      <w:bookmarkEnd w:id="533"/>
      <w:bookmarkEnd w:id="534"/>
      <w:bookmarkEnd w:id="535"/>
      <w:bookmarkEnd w:id="536"/>
      <w:bookmarkEnd w:id="537"/>
      <w:bookmarkEnd w:id="538"/>
      <w:bookmarkEnd w:id="539"/>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41"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r w:rsidRPr="00F128F4">
              <w:rPr>
                <w:rFonts w:eastAsia="Calibri"/>
                <w:b/>
                <w:sz w:val="22"/>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41"/>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42" w:name="_Toc102984784"/>
      <w:bookmarkStart w:id="543"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42"/>
      <w:bookmarkEnd w:id="543"/>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44" w:name="_Toc97543368"/>
      <w:bookmarkStart w:id="545" w:name="_Toc157306472"/>
      <w:bookmarkEnd w:id="515"/>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44"/>
      <w:bookmarkEnd w:id="545"/>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0D375CCC" w:rsidR="002E3EBC" w:rsidRPr="00325D12" w:rsidRDefault="002E3EBC" w:rsidP="00847544">
      <w:pPr>
        <w:pStyle w:val="ParagrapheNormalDAO"/>
        <w:spacing w:after="120"/>
        <w:rPr>
          <w:rFonts w:ascii="Times New Roman" w:hAnsi="Times New Roman" w:cs="Times New Roman"/>
          <w:b/>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325D12" w:rsidRPr="00325D12">
        <w:rPr>
          <w:rFonts w:ascii="Times New Roman" w:hAnsi="Times New Roman" w:cs="Times New Roman"/>
          <w:b/>
          <w:bCs w:val="0"/>
          <w:i/>
        </w:rPr>
        <w:t>construction d’un centre multifonctionnel de promotion des jeunes de Ma’an</w:t>
      </w:r>
    </w:p>
    <w:p w14:paraId="72D90CCB" w14:textId="6933CCD0" w:rsidR="002E3EBC" w:rsidRPr="009477DF" w:rsidRDefault="002E3EBC" w:rsidP="00847544">
      <w:pPr>
        <w:rPr>
          <w:b/>
          <w:sz w:val="22"/>
        </w:rPr>
      </w:pPr>
      <w:r w:rsidRPr="009477DF">
        <w:rPr>
          <w:b/>
          <w:sz w:val="22"/>
        </w:rPr>
        <w:t xml:space="preserve">LE « </w:t>
      </w:r>
      <w:r w:rsidR="005B1A7A" w:rsidRPr="009477DF">
        <w:rPr>
          <w:b/>
          <w:sz w:val="22"/>
        </w:rPr>
        <w:t>…….</w:t>
      </w:r>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lastRenderedPageBreak/>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46" w:name="_Toc97543369"/>
      <w:bookmarkStart w:id="547"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46"/>
      <w:bookmarkEnd w:id="547"/>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1DA40264"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325D12" w:rsidRPr="00325D12">
        <w:rPr>
          <w:rFonts w:ascii="Times New Roman" w:hAnsi="Times New Roman" w:cs="Times New Roman"/>
          <w:b/>
          <w:bCs w:val="0"/>
          <w:i/>
        </w:rPr>
        <w:t>construction d’un centre multifonctionnel de promotion des jeunes de Ma’an</w:t>
      </w:r>
      <w:r w:rsidRPr="00325D12">
        <w:rPr>
          <w:rFonts w:ascii="Times New Roman" w:hAnsi="Times New Roman" w:cs="Times New Roman"/>
          <w:b/>
        </w:rPr>
        <w:t xml:space="preserve"> </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48" w:name="_Toc97543370"/>
      <w:bookmarkStart w:id="549" w:name="_Toc97557136"/>
      <w:bookmarkStart w:id="550"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51" w:name="_Toc390335372"/>
      <w:bookmarkStart w:id="552" w:name="_Toc390418131"/>
      <w:r w:rsidRPr="0029472D">
        <w:t xml:space="preserve"> </w:t>
      </w:r>
      <w:r w:rsidR="00353DCC" w:rsidRPr="0029472D">
        <w:t>Justificatifs des études préalables</w:t>
      </w:r>
      <w:bookmarkEnd w:id="548"/>
      <w:bookmarkEnd w:id="549"/>
      <w:bookmarkEnd w:id="550"/>
      <w:bookmarkEnd w:id="551"/>
      <w:bookmarkEnd w:id="552"/>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53" w:name="_Toc530309781"/>
      <w:bookmarkStart w:id="554"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53"/>
      <w:bookmarkEnd w:id="554"/>
    </w:p>
    <w:bookmarkEnd w:id="444"/>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de la réalisation de l’étude</w:t>
      </w:r>
      <w:r w:rsidRPr="00A222F5">
        <w:rPr>
          <w:spacing w:val="8"/>
          <w:sz w:val="22"/>
        </w:rPr>
        <w:t>;</w:t>
      </w:r>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r w:rsidRPr="00A222F5">
        <w:rPr>
          <w:sz w:val="22"/>
        </w:rPr>
        <w:t>de</w:t>
      </w:r>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r w:rsidRPr="00A222F5">
        <w:rPr>
          <w:sz w:val="22"/>
        </w:rPr>
        <w:t>de</w:t>
      </w:r>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55" w:name="_Toc97543371"/>
      <w:bookmarkStart w:id="556" w:name="_Toc97557139"/>
      <w:bookmarkStart w:id="557"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55"/>
      <w:bookmarkEnd w:id="556"/>
      <w:bookmarkEnd w:id="557"/>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Access Bank Cameroon,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Commercial Bank of Cameroon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ECOBANK Cameroon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National Financial Credit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Standard Chartered Bank Cameroon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Union Bank of Cameroon,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SANLAM Assurances Cameroun, BP: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ZENITHE Insurance,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1819BE92" w:rsidR="00720D6A" w:rsidRDefault="00720D6A" w:rsidP="00BA5E82">
      <w:pPr>
        <w:spacing w:before="60" w:after="60" w:line="360" w:lineRule="auto"/>
        <w:jc w:val="center"/>
        <w:rPr>
          <w:b/>
          <w:i/>
          <w:iCs/>
          <w:sz w:val="36"/>
        </w:rPr>
      </w:pPr>
    </w:p>
    <w:p w14:paraId="2EB0AA53" w14:textId="4A831056" w:rsidR="00556F30" w:rsidRDefault="00556F30" w:rsidP="00BA5E82">
      <w:pPr>
        <w:spacing w:before="60" w:after="60" w:line="360" w:lineRule="auto"/>
        <w:jc w:val="center"/>
        <w:rPr>
          <w:b/>
          <w:i/>
          <w:iCs/>
          <w:sz w:val="36"/>
        </w:rPr>
      </w:pPr>
    </w:p>
    <w:p w14:paraId="21169972" w14:textId="7B097AF5" w:rsidR="00556F30" w:rsidRDefault="00556F30" w:rsidP="00BA5E82">
      <w:pPr>
        <w:spacing w:before="60" w:after="60" w:line="360" w:lineRule="auto"/>
        <w:jc w:val="center"/>
        <w:rPr>
          <w:b/>
          <w:i/>
          <w:iCs/>
          <w:sz w:val="36"/>
        </w:rPr>
      </w:pPr>
    </w:p>
    <w:p w14:paraId="35BF1353" w14:textId="7E55169D" w:rsidR="00556F30" w:rsidRDefault="00556F30" w:rsidP="00BA5E82">
      <w:pPr>
        <w:spacing w:before="60" w:after="60" w:line="360" w:lineRule="auto"/>
        <w:jc w:val="center"/>
        <w:rPr>
          <w:b/>
          <w:i/>
          <w:iCs/>
          <w:sz w:val="36"/>
        </w:rPr>
      </w:pPr>
    </w:p>
    <w:p w14:paraId="21517F78" w14:textId="4E93F0F0" w:rsidR="00556F30" w:rsidRDefault="00556F30" w:rsidP="00BA5E82">
      <w:pPr>
        <w:spacing w:before="60" w:after="60" w:line="360" w:lineRule="auto"/>
        <w:jc w:val="center"/>
        <w:rPr>
          <w:b/>
          <w:i/>
          <w:iCs/>
          <w:sz w:val="36"/>
        </w:rPr>
      </w:pPr>
    </w:p>
    <w:p w14:paraId="1C8F18EE" w14:textId="38BC31F6" w:rsidR="00556F30" w:rsidRDefault="00556F30" w:rsidP="00BA5E82">
      <w:pPr>
        <w:spacing w:before="60" w:after="60" w:line="360" w:lineRule="auto"/>
        <w:jc w:val="center"/>
        <w:rPr>
          <w:b/>
          <w:i/>
          <w:iCs/>
          <w:sz w:val="36"/>
        </w:rPr>
      </w:pPr>
    </w:p>
    <w:p w14:paraId="26D5797E" w14:textId="66A2A96B" w:rsidR="00556F30" w:rsidRDefault="00556F30" w:rsidP="00BA5E82">
      <w:pPr>
        <w:spacing w:before="60" w:after="60" w:line="360" w:lineRule="auto"/>
        <w:jc w:val="center"/>
        <w:rPr>
          <w:b/>
          <w:i/>
          <w:iCs/>
          <w:sz w:val="36"/>
        </w:rPr>
      </w:pPr>
    </w:p>
    <w:p w14:paraId="094A5520" w14:textId="7BB34E9F" w:rsidR="00556F30" w:rsidRDefault="00556F30" w:rsidP="00BA5E82">
      <w:pPr>
        <w:spacing w:before="60" w:after="60" w:line="360" w:lineRule="auto"/>
        <w:jc w:val="center"/>
        <w:rPr>
          <w:b/>
          <w:i/>
          <w:iCs/>
          <w:sz w:val="36"/>
        </w:rPr>
      </w:pPr>
    </w:p>
    <w:p w14:paraId="28DC33B5" w14:textId="77777777" w:rsidR="00556F30" w:rsidRDefault="00556F30" w:rsidP="00BA5E82">
      <w:pPr>
        <w:spacing w:before="60" w:after="60" w:line="360" w:lineRule="auto"/>
        <w:jc w:val="center"/>
        <w:rPr>
          <w:b/>
          <w:i/>
          <w:iCs/>
          <w:sz w:val="36"/>
        </w:rPr>
      </w:pPr>
    </w:p>
    <w:p w14:paraId="221E4334" w14:textId="7E04E672" w:rsidR="00556F30" w:rsidRDefault="00556F30" w:rsidP="00BA5E82">
      <w:pPr>
        <w:spacing w:before="60" w:after="60" w:line="360" w:lineRule="auto"/>
        <w:jc w:val="center"/>
        <w:rPr>
          <w:b/>
          <w:i/>
          <w:iCs/>
          <w:sz w:val="36"/>
        </w:rPr>
      </w:pPr>
    </w:p>
    <w:p w14:paraId="1D09AB56" w14:textId="16FEC8E7" w:rsidR="00556F30" w:rsidRDefault="00556F30" w:rsidP="00BA5E82">
      <w:pPr>
        <w:spacing w:before="60" w:after="60" w:line="360" w:lineRule="auto"/>
        <w:jc w:val="center"/>
        <w:rPr>
          <w:b/>
          <w:i/>
          <w:iCs/>
          <w:sz w:val="36"/>
        </w:rPr>
      </w:pPr>
    </w:p>
    <w:p w14:paraId="476E0468" w14:textId="55F03879" w:rsidR="00556F30" w:rsidRPr="0029472D" w:rsidRDefault="00556F30" w:rsidP="00BA5E82">
      <w:pPr>
        <w:spacing w:before="60" w:after="60" w:line="360" w:lineRule="auto"/>
        <w:jc w:val="center"/>
        <w:rPr>
          <w:b/>
          <w:i/>
          <w:iCs/>
          <w:sz w:val="36"/>
        </w:rPr>
      </w:pPr>
      <w:r>
        <w:rPr>
          <w:b/>
          <w:i/>
          <w:iCs/>
          <w:sz w:val="36"/>
        </w:rPr>
        <w:t>PLAN</w:t>
      </w: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19"/>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F94A9" w14:textId="77777777" w:rsidR="00CC2B8A" w:rsidRDefault="00CC2B8A">
      <w:r>
        <w:separator/>
      </w:r>
    </w:p>
  </w:endnote>
  <w:endnote w:type="continuationSeparator" w:id="0">
    <w:p w14:paraId="58D06E1D" w14:textId="77777777" w:rsidR="00CC2B8A" w:rsidRDefault="00CC2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9B0C25" w:rsidRDefault="009B0C25">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9B0C25" w:rsidRDefault="009B0C2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9B0C25" w:rsidRDefault="009B0C2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9B0C25" w:rsidRDefault="009B0C25">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9B0C25" w:rsidRDefault="009B0C2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9B0C25" w:rsidRDefault="009B0C25">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9B0C25" w:rsidRDefault="009B0C2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9B0C25" w:rsidRDefault="009B0C2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9B0C25" w:rsidRDefault="009B0C25">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9B0C25" w:rsidRDefault="009B0C2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9B0C25" w:rsidRDefault="009B0C2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30163" w14:textId="77777777" w:rsidR="00CC2B8A" w:rsidRDefault="00CC2B8A">
      <w:r>
        <w:rPr>
          <w:color w:val="000000"/>
        </w:rPr>
        <w:separator/>
      </w:r>
    </w:p>
  </w:footnote>
  <w:footnote w:type="continuationSeparator" w:id="0">
    <w:p w14:paraId="7D0B14FD" w14:textId="77777777" w:rsidR="00CC2B8A" w:rsidRDefault="00CC2B8A">
      <w:r>
        <w:continuationSeparator/>
      </w:r>
    </w:p>
  </w:footnote>
  <w:footnote w:id="1">
    <w:p w14:paraId="787940C2" w14:textId="1D76F545" w:rsidR="009B0C25" w:rsidRPr="004971E9" w:rsidRDefault="009B0C25" w:rsidP="0066058E">
      <w:pPr>
        <w:pStyle w:val="Notedebasdepage"/>
      </w:pPr>
    </w:p>
  </w:footnote>
  <w:footnote w:id="2">
    <w:p w14:paraId="077F0540" w14:textId="57C8AE9D" w:rsidR="009B0C25" w:rsidRPr="00A14336" w:rsidRDefault="009B0C25" w:rsidP="008D2CEF">
      <w:pPr>
        <w:pStyle w:val="Notedebasdepage"/>
        <w:jc w:val="both"/>
        <w:rPr>
          <w:lang w:val="fr-CM"/>
        </w:rPr>
      </w:pPr>
    </w:p>
  </w:footnote>
  <w:footnote w:id="3">
    <w:p w14:paraId="2EF9259E" w14:textId="48DF8FC1" w:rsidR="009B0C25" w:rsidRPr="00A14336" w:rsidRDefault="009B0C25"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9B0C25" w:rsidRDefault="009B0C25">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9B0C25" w:rsidRDefault="009B0C25">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9B0C25" w:rsidRDefault="009B0C25">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9B0C25" w:rsidRPr="005E1D0A" w:rsidRDefault="009B0C25"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9B0C25" w:rsidRDefault="009B0C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9B0C25" w:rsidRPr="00FE1AF2" w:rsidRDefault="009B0C25"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 w15:restartNumberingAfterBreak="0">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1"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1CB61883"/>
    <w:multiLevelType w:val="hybridMultilevel"/>
    <w:tmpl w:val="910E649C"/>
    <w:lvl w:ilvl="0" w:tplc="48A66C4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56584E"/>
    <w:multiLevelType w:val="singleLevel"/>
    <w:tmpl w:val="DAB25A54"/>
    <w:lvl w:ilvl="0">
      <w:start w:val="44"/>
      <w:numFmt w:val="bullet"/>
      <w:lvlText w:val="-"/>
      <w:lvlJc w:val="left"/>
      <w:pPr>
        <w:tabs>
          <w:tab w:val="num" w:pos="480"/>
        </w:tabs>
        <w:ind w:left="480" w:hanging="480"/>
      </w:pPr>
      <w:rPr>
        <w:rFonts w:hint="default"/>
      </w:rPr>
    </w:lvl>
  </w:abstractNum>
  <w:abstractNum w:abstractNumId="2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37"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5280C67"/>
    <w:multiLevelType w:val="hybridMultilevel"/>
    <w:tmpl w:val="D6C02E66"/>
    <w:lvl w:ilvl="0" w:tplc="1A3E1548">
      <w:numFmt w:val="bullet"/>
      <w:lvlText w:val="-"/>
      <w:lvlJc w:val="left"/>
      <w:pPr>
        <w:tabs>
          <w:tab w:val="num" w:pos="430"/>
        </w:tabs>
        <w:ind w:left="430" w:hanging="360"/>
      </w:pPr>
      <w:rPr>
        <w:rFonts w:ascii="Times New Roman" w:eastAsia="Times New Roman" w:hAnsi="Times New Roman" w:cs="Times New Roman" w:hint="default"/>
      </w:rPr>
    </w:lvl>
    <w:lvl w:ilvl="1" w:tplc="040C0003" w:tentative="1">
      <w:start w:val="1"/>
      <w:numFmt w:val="bullet"/>
      <w:lvlText w:val="o"/>
      <w:lvlJc w:val="left"/>
      <w:pPr>
        <w:tabs>
          <w:tab w:val="num" w:pos="1150"/>
        </w:tabs>
        <w:ind w:left="1150" w:hanging="360"/>
      </w:pPr>
      <w:rPr>
        <w:rFonts w:ascii="Courier New" w:hAnsi="Courier New" w:hint="default"/>
      </w:rPr>
    </w:lvl>
    <w:lvl w:ilvl="2" w:tplc="040C0005" w:tentative="1">
      <w:start w:val="1"/>
      <w:numFmt w:val="bullet"/>
      <w:lvlText w:val=""/>
      <w:lvlJc w:val="left"/>
      <w:pPr>
        <w:tabs>
          <w:tab w:val="num" w:pos="1870"/>
        </w:tabs>
        <w:ind w:left="1870" w:hanging="360"/>
      </w:pPr>
      <w:rPr>
        <w:rFonts w:ascii="Wingdings" w:hAnsi="Wingdings" w:hint="default"/>
      </w:rPr>
    </w:lvl>
    <w:lvl w:ilvl="3" w:tplc="040C0001" w:tentative="1">
      <w:start w:val="1"/>
      <w:numFmt w:val="bullet"/>
      <w:lvlText w:val=""/>
      <w:lvlJc w:val="left"/>
      <w:pPr>
        <w:tabs>
          <w:tab w:val="num" w:pos="2590"/>
        </w:tabs>
        <w:ind w:left="2590" w:hanging="360"/>
      </w:pPr>
      <w:rPr>
        <w:rFonts w:ascii="Symbol" w:hAnsi="Symbol" w:hint="default"/>
      </w:rPr>
    </w:lvl>
    <w:lvl w:ilvl="4" w:tplc="040C0003" w:tentative="1">
      <w:start w:val="1"/>
      <w:numFmt w:val="bullet"/>
      <w:lvlText w:val="o"/>
      <w:lvlJc w:val="left"/>
      <w:pPr>
        <w:tabs>
          <w:tab w:val="num" w:pos="3310"/>
        </w:tabs>
        <w:ind w:left="3310" w:hanging="360"/>
      </w:pPr>
      <w:rPr>
        <w:rFonts w:ascii="Courier New" w:hAnsi="Courier New" w:hint="default"/>
      </w:rPr>
    </w:lvl>
    <w:lvl w:ilvl="5" w:tplc="040C0005" w:tentative="1">
      <w:start w:val="1"/>
      <w:numFmt w:val="bullet"/>
      <w:lvlText w:val=""/>
      <w:lvlJc w:val="left"/>
      <w:pPr>
        <w:tabs>
          <w:tab w:val="num" w:pos="4030"/>
        </w:tabs>
        <w:ind w:left="4030" w:hanging="360"/>
      </w:pPr>
      <w:rPr>
        <w:rFonts w:ascii="Wingdings" w:hAnsi="Wingdings" w:hint="default"/>
      </w:rPr>
    </w:lvl>
    <w:lvl w:ilvl="6" w:tplc="040C0001" w:tentative="1">
      <w:start w:val="1"/>
      <w:numFmt w:val="bullet"/>
      <w:lvlText w:val=""/>
      <w:lvlJc w:val="left"/>
      <w:pPr>
        <w:tabs>
          <w:tab w:val="num" w:pos="4750"/>
        </w:tabs>
        <w:ind w:left="4750" w:hanging="360"/>
      </w:pPr>
      <w:rPr>
        <w:rFonts w:ascii="Symbol" w:hAnsi="Symbol" w:hint="default"/>
      </w:rPr>
    </w:lvl>
    <w:lvl w:ilvl="7" w:tplc="040C0003" w:tentative="1">
      <w:start w:val="1"/>
      <w:numFmt w:val="bullet"/>
      <w:lvlText w:val="o"/>
      <w:lvlJc w:val="left"/>
      <w:pPr>
        <w:tabs>
          <w:tab w:val="num" w:pos="5470"/>
        </w:tabs>
        <w:ind w:left="5470" w:hanging="360"/>
      </w:pPr>
      <w:rPr>
        <w:rFonts w:ascii="Courier New" w:hAnsi="Courier New" w:hint="default"/>
      </w:rPr>
    </w:lvl>
    <w:lvl w:ilvl="8" w:tplc="040C0005" w:tentative="1">
      <w:start w:val="1"/>
      <w:numFmt w:val="bullet"/>
      <w:lvlText w:val=""/>
      <w:lvlJc w:val="left"/>
      <w:pPr>
        <w:tabs>
          <w:tab w:val="num" w:pos="6190"/>
        </w:tabs>
        <w:ind w:left="6190" w:hanging="360"/>
      </w:pPr>
      <w:rPr>
        <w:rFonts w:ascii="Wingdings" w:hAnsi="Wingdings" w:hint="default"/>
      </w:rPr>
    </w:lvl>
  </w:abstractNum>
  <w:abstractNum w:abstractNumId="39"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0" w15:restartNumberingAfterBreak="0">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41"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4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4"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0" w15:restartNumberingAfterBreak="0">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51" w15:restartNumberingAfterBreak="0">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52"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2"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3"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4" w15:restartNumberingAfterBreak="0">
    <w:nsid w:val="55461BAD"/>
    <w:multiLevelType w:val="hybridMultilevel"/>
    <w:tmpl w:val="04C67F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66"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7"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69" w15:restartNumberingAfterBreak="0">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71"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2"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78"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15:restartNumberingAfterBreak="0">
    <w:nsid w:val="61EE3543"/>
    <w:multiLevelType w:val="hybridMultilevel"/>
    <w:tmpl w:val="1D94030C"/>
    <w:lvl w:ilvl="0" w:tplc="400C7A64">
      <w:numFmt w:val="bullet"/>
      <w:lvlText w:val="-"/>
      <w:lvlJc w:val="left"/>
      <w:pPr>
        <w:tabs>
          <w:tab w:val="num" w:pos="360"/>
        </w:tabs>
        <w:ind w:left="36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6"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8" w15:restartNumberingAfterBreak="0">
    <w:nsid w:val="6873631D"/>
    <w:multiLevelType w:val="hybridMultilevel"/>
    <w:tmpl w:val="40D453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2"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3" w15:restartNumberingAfterBreak="0">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2"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3"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4" w15:restartNumberingAfterBreak="0">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05"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106"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98"/>
  </w:num>
  <w:num w:numId="3">
    <w:abstractNumId w:val="49"/>
  </w:num>
  <w:num w:numId="4">
    <w:abstractNumId w:val="87"/>
  </w:num>
  <w:num w:numId="5">
    <w:abstractNumId w:val="39"/>
  </w:num>
  <w:num w:numId="6">
    <w:abstractNumId w:val="61"/>
  </w:num>
  <w:num w:numId="7">
    <w:abstractNumId w:val="10"/>
  </w:num>
  <w:num w:numId="8">
    <w:abstractNumId w:val="20"/>
  </w:num>
  <w:num w:numId="9">
    <w:abstractNumId w:val="66"/>
  </w:num>
  <w:num w:numId="10">
    <w:abstractNumId w:val="62"/>
  </w:num>
  <w:num w:numId="11">
    <w:abstractNumId w:val="13"/>
  </w:num>
  <w:num w:numId="12">
    <w:abstractNumId w:val="29"/>
  </w:num>
  <w:num w:numId="13">
    <w:abstractNumId w:val="14"/>
  </w:num>
  <w:num w:numId="14">
    <w:abstractNumId w:val="52"/>
  </w:num>
  <w:num w:numId="15">
    <w:abstractNumId w:val="55"/>
  </w:num>
  <w:num w:numId="16">
    <w:abstractNumId w:val="47"/>
  </w:num>
  <w:num w:numId="17">
    <w:abstractNumId w:val="58"/>
  </w:num>
  <w:num w:numId="18">
    <w:abstractNumId w:val="101"/>
  </w:num>
  <w:num w:numId="19">
    <w:abstractNumId w:val="92"/>
  </w:num>
  <w:num w:numId="20">
    <w:abstractNumId w:val="76"/>
  </w:num>
  <w:num w:numId="21">
    <w:abstractNumId w:val="60"/>
  </w:num>
  <w:num w:numId="22">
    <w:abstractNumId w:val="84"/>
  </w:num>
  <w:num w:numId="23">
    <w:abstractNumId w:val="30"/>
  </w:num>
  <w:num w:numId="24">
    <w:abstractNumId w:val="3"/>
  </w:num>
  <w:num w:numId="25">
    <w:abstractNumId w:val="89"/>
  </w:num>
  <w:num w:numId="26">
    <w:abstractNumId w:val="81"/>
  </w:num>
  <w:num w:numId="27">
    <w:abstractNumId w:val="24"/>
  </w:num>
  <w:num w:numId="28">
    <w:abstractNumId w:val="106"/>
  </w:num>
  <w:num w:numId="29">
    <w:abstractNumId w:val="46"/>
  </w:num>
  <w:num w:numId="30">
    <w:abstractNumId w:val="56"/>
  </w:num>
  <w:num w:numId="31">
    <w:abstractNumId w:val="48"/>
  </w:num>
  <w:num w:numId="32">
    <w:abstractNumId w:val="19"/>
  </w:num>
  <w:num w:numId="33">
    <w:abstractNumId w:val="43"/>
  </w:num>
  <w:num w:numId="34">
    <w:abstractNumId w:val="9"/>
  </w:num>
  <w:num w:numId="35">
    <w:abstractNumId w:val="72"/>
  </w:num>
  <w:num w:numId="36">
    <w:abstractNumId w:val="21"/>
  </w:num>
  <w:num w:numId="37">
    <w:abstractNumId w:val="86"/>
  </w:num>
  <w:num w:numId="38">
    <w:abstractNumId w:val="83"/>
  </w:num>
  <w:num w:numId="39">
    <w:abstractNumId w:val="100"/>
  </w:num>
  <w:num w:numId="40">
    <w:abstractNumId w:val="67"/>
  </w:num>
  <w:num w:numId="41">
    <w:abstractNumId w:val="107"/>
  </w:num>
  <w:num w:numId="42">
    <w:abstractNumId w:val="35"/>
  </w:num>
  <w:num w:numId="43">
    <w:abstractNumId w:val="32"/>
  </w:num>
  <w:num w:numId="44">
    <w:abstractNumId w:val="79"/>
  </w:num>
  <w:num w:numId="45">
    <w:abstractNumId w:val="17"/>
  </w:num>
  <w:num w:numId="46">
    <w:abstractNumId w:val="12"/>
  </w:num>
  <w:num w:numId="47">
    <w:abstractNumId w:val="78"/>
  </w:num>
  <w:num w:numId="48">
    <w:abstractNumId w:val="90"/>
  </w:num>
  <w:num w:numId="49">
    <w:abstractNumId w:val="97"/>
  </w:num>
  <w:num w:numId="50">
    <w:abstractNumId w:val="102"/>
  </w:num>
  <w:num w:numId="51">
    <w:abstractNumId w:val="75"/>
  </w:num>
  <w:num w:numId="52">
    <w:abstractNumId w:val="85"/>
  </w:num>
  <w:num w:numId="53">
    <w:abstractNumId w:val="27"/>
  </w:num>
  <w:num w:numId="54">
    <w:abstractNumId w:val="99"/>
  </w:num>
  <w:num w:numId="55">
    <w:abstractNumId w:val="95"/>
  </w:num>
  <w:num w:numId="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42"/>
  </w:num>
  <w:num w:numId="59">
    <w:abstractNumId w:val="37"/>
  </w:num>
  <w:num w:numId="60">
    <w:abstractNumId w:val="96"/>
  </w:num>
  <w:num w:numId="61">
    <w:abstractNumId w:val="28"/>
  </w:num>
  <w:num w:numId="62">
    <w:abstractNumId w:val="82"/>
  </w:num>
  <w:num w:numId="63">
    <w:abstractNumId w:val="44"/>
  </w:num>
  <w:num w:numId="64">
    <w:abstractNumId w:val="91"/>
  </w:num>
  <w:num w:numId="65">
    <w:abstractNumId w:val="54"/>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num>
  <w:num w:numId="69">
    <w:abstractNumId w:val="64"/>
  </w:num>
  <w:num w:numId="70">
    <w:abstractNumId w:val="18"/>
  </w:num>
  <w:num w:numId="71">
    <w:abstractNumId w:val="59"/>
  </w:num>
  <w:num w:numId="72">
    <w:abstractNumId w:val="71"/>
  </w:num>
  <w:num w:numId="73">
    <w:abstractNumId w:val="1"/>
  </w:num>
  <w:num w:numId="74">
    <w:abstractNumId w:val="0"/>
  </w:num>
  <w:num w:numId="75">
    <w:abstractNumId w:val="105"/>
  </w:num>
  <w:num w:numId="76">
    <w:abstractNumId w:val="68"/>
  </w:num>
  <w:num w:numId="77">
    <w:abstractNumId w:val="36"/>
  </w:num>
  <w:num w:numId="78">
    <w:abstractNumId w:val="57"/>
  </w:num>
  <w:num w:numId="79">
    <w:abstractNumId w:val="38"/>
  </w:num>
  <w:num w:numId="80">
    <w:abstractNumId w:val="80"/>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77"/>
  </w:num>
  <w:num w:numId="84">
    <w:abstractNumId w:val="40"/>
  </w:num>
  <w:num w:numId="85">
    <w:abstractNumId w:val="45"/>
  </w:num>
  <w:num w:numId="86">
    <w:abstractNumId w:val="73"/>
  </w:num>
  <w:num w:numId="87">
    <w:abstractNumId w:val="93"/>
  </w:num>
  <w:num w:numId="88">
    <w:abstractNumId w:val="53"/>
  </w:num>
  <w:num w:numId="89">
    <w:abstractNumId w:val="65"/>
  </w:num>
  <w:num w:numId="90">
    <w:abstractNumId w:val="2"/>
    <w:lvlOverride w:ilvl="0">
      <w:lvl w:ilvl="0">
        <w:numFmt w:val="bullet"/>
        <w:lvlText w:val="-"/>
        <w:legacy w:legacy="1" w:legacySpace="0" w:legacyIndent="360"/>
        <w:lvlJc w:val="left"/>
        <w:pPr>
          <w:ind w:left="0" w:firstLine="0"/>
        </w:pPr>
        <w:rPr>
          <w:rFonts w:ascii="Arial" w:hAnsi="Arial" w:cs="Arial" w:hint="default"/>
        </w:rPr>
      </w:lvl>
    </w:lvlOverride>
  </w:num>
  <w:num w:numId="91">
    <w:abstractNumId w:val="7"/>
  </w:num>
  <w:num w:numId="92">
    <w:abstractNumId w:val="2"/>
    <w:lvlOverride w:ilvl="0">
      <w:lvl w:ilvl="0">
        <w:numFmt w:val="bullet"/>
        <w:lvlText w:val="-"/>
        <w:legacy w:legacy="1" w:legacySpace="0" w:legacyIndent="365"/>
        <w:lvlJc w:val="left"/>
        <w:pPr>
          <w:ind w:left="0" w:firstLine="0"/>
        </w:pPr>
        <w:rPr>
          <w:rFonts w:ascii="Arial" w:hAnsi="Arial" w:cs="Arial" w:hint="default"/>
        </w:rPr>
      </w:lvl>
    </w:lvlOverride>
  </w:num>
  <w:num w:numId="93">
    <w:abstractNumId w:val="2"/>
    <w:lvlOverride w:ilvl="0">
      <w:lvl w:ilvl="0">
        <w:numFmt w:val="bullet"/>
        <w:lvlText w:val="-"/>
        <w:legacy w:legacy="1" w:legacySpace="0" w:legacyIndent="369"/>
        <w:lvlJc w:val="left"/>
        <w:pPr>
          <w:ind w:left="0" w:firstLine="0"/>
        </w:pPr>
        <w:rPr>
          <w:rFonts w:ascii="Arial" w:hAnsi="Arial" w:cs="Arial" w:hint="default"/>
        </w:rPr>
      </w:lvl>
    </w:lvlOverride>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num>
  <w:num w:numId="96">
    <w:abstractNumId w:val="69"/>
  </w:num>
  <w:num w:numId="97">
    <w:abstractNumId w:val="74"/>
  </w:num>
  <w:num w:numId="98">
    <w:abstractNumId w:val="94"/>
  </w:num>
  <w:num w:numId="99">
    <w:abstractNumId w:val="41"/>
  </w:num>
  <w:num w:numId="100">
    <w:abstractNumId w:val="4"/>
  </w:num>
  <w:num w:numId="101">
    <w:abstractNumId w:val="31"/>
  </w:num>
  <w:num w:numId="102">
    <w:abstractNumId w:val="16"/>
  </w:num>
  <w:num w:numId="103">
    <w:abstractNumId w:val="23"/>
  </w:num>
  <w:num w:numId="104">
    <w:abstractNumId w:val="11"/>
  </w:num>
  <w:num w:numId="105">
    <w:abstractNumId w:val="5"/>
  </w:num>
  <w:num w:numId="106">
    <w:abstractNumId w:val="8"/>
  </w:num>
  <w:num w:numId="107">
    <w:abstractNumId w:val="70"/>
  </w:num>
  <w:num w:numId="108">
    <w:abstractNumId w:val="51"/>
  </w:num>
  <w:num w:numId="109">
    <w:abstractNumId w:val="15"/>
  </w:num>
  <w:num w:numId="110">
    <w:abstractNumId w:val="34"/>
  </w:num>
  <w:num w:numId="111">
    <w:abstractNumId w:val="2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4E94"/>
    <w:rsid w:val="00006748"/>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0D2"/>
    <w:rsid w:val="00015534"/>
    <w:rsid w:val="00015980"/>
    <w:rsid w:val="0001608C"/>
    <w:rsid w:val="00017324"/>
    <w:rsid w:val="00017C00"/>
    <w:rsid w:val="00017C8C"/>
    <w:rsid w:val="000209EB"/>
    <w:rsid w:val="00021DD5"/>
    <w:rsid w:val="00021FDE"/>
    <w:rsid w:val="000221C9"/>
    <w:rsid w:val="0002269E"/>
    <w:rsid w:val="00022BC2"/>
    <w:rsid w:val="00023214"/>
    <w:rsid w:val="000239EB"/>
    <w:rsid w:val="00023ACF"/>
    <w:rsid w:val="00023C75"/>
    <w:rsid w:val="00024358"/>
    <w:rsid w:val="00024917"/>
    <w:rsid w:val="00024A57"/>
    <w:rsid w:val="00024AEA"/>
    <w:rsid w:val="00024BC2"/>
    <w:rsid w:val="00024F1E"/>
    <w:rsid w:val="00025737"/>
    <w:rsid w:val="00025872"/>
    <w:rsid w:val="0002689E"/>
    <w:rsid w:val="00027450"/>
    <w:rsid w:val="00027A7D"/>
    <w:rsid w:val="00027E72"/>
    <w:rsid w:val="00030F36"/>
    <w:rsid w:val="00031069"/>
    <w:rsid w:val="0003115D"/>
    <w:rsid w:val="0003235D"/>
    <w:rsid w:val="00032D7B"/>
    <w:rsid w:val="00033163"/>
    <w:rsid w:val="00033BD2"/>
    <w:rsid w:val="00033C23"/>
    <w:rsid w:val="00033C3D"/>
    <w:rsid w:val="00034F51"/>
    <w:rsid w:val="00035167"/>
    <w:rsid w:val="00035573"/>
    <w:rsid w:val="000368A0"/>
    <w:rsid w:val="00037478"/>
    <w:rsid w:val="00040D42"/>
    <w:rsid w:val="00040FBB"/>
    <w:rsid w:val="000430E1"/>
    <w:rsid w:val="00043A57"/>
    <w:rsid w:val="00044054"/>
    <w:rsid w:val="00044C57"/>
    <w:rsid w:val="00044F3F"/>
    <w:rsid w:val="0004507A"/>
    <w:rsid w:val="0004509C"/>
    <w:rsid w:val="00045A5F"/>
    <w:rsid w:val="00045CDF"/>
    <w:rsid w:val="000476DF"/>
    <w:rsid w:val="00050045"/>
    <w:rsid w:val="0005082D"/>
    <w:rsid w:val="00050B4E"/>
    <w:rsid w:val="00050C5F"/>
    <w:rsid w:val="00051E5D"/>
    <w:rsid w:val="000520F7"/>
    <w:rsid w:val="00052656"/>
    <w:rsid w:val="00052714"/>
    <w:rsid w:val="000528F7"/>
    <w:rsid w:val="00052D19"/>
    <w:rsid w:val="0005375E"/>
    <w:rsid w:val="00053DEC"/>
    <w:rsid w:val="00054902"/>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3532"/>
    <w:rsid w:val="00074A0D"/>
    <w:rsid w:val="0007588F"/>
    <w:rsid w:val="00076C4B"/>
    <w:rsid w:val="000773F8"/>
    <w:rsid w:val="0007783A"/>
    <w:rsid w:val="00077BB7"/>
    <w:rsid w:val="00077EAA"/>
    <w:rsid w:val="0008181A"/>
    <w:rsid w:val="000822A7"/>
    <w:rsid w:val="00082507"/>
    <w:rsid w:val="000829BD"/>
    <w:rsid w:val="00082B05"/>
    <w:rsid w:val="00084988"/>
    <w:rsid w:val="00084DD0"/>
    <w:rsid w:val="00086B07"/>
    <w:rsid w:val="00086B2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22A6"/>
    <w:rsid w:val="000A2E7B"/>
    <w:rsid w:val="000A304A"/>
    <w:rsid w:val="000A3F3B"/>
    <w:rsid w:val="000A467F"/>
    <w:rsid w:val="000A56DE"/>
    <w:rsid w:val="000A57B8"/>
    <w:rsid w:val="000A5BD6"/>
    <w:rsid w:val="000A61D9"/>
    <w:rsid w:val="000A6ADB"/>
    <w:rsid w:val="000A6BE0"/>
    <w:rsid w:val="000A733D"/>
    <w:rsid w:val="000A742D"/>
    <w:rsid w:val="000B1902"/>
    <w:rsid w:val="000B2870"/>
    <w:rsid w:val="000B2C20"/>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29C"/>
    <w:rsid w:val="000D7C7E"/>
    <w:rsid w:val="000D7E0C"/>
    <w:rsid w:val="000E09BB"/>
    <w:rsid w:val="000E0EC1"/>
    <w:rsid w:val="000E1797"/>
    <w:rsid w:val="000E1B2E"/>
    <w:rsid w:val="000E27D1"/>
    <w:rsid w:val="000E51D4"/>
    <w:rsid w:val="000E56A5"/>
    <w:rsid w:val="000E58BA"/>
    <w:rsid w:val="000E5923"/>
    <w:rsid w:val="000E5A32"/>
    <w:rsid w:val="000E61E4"/>
    <w:rsid w:val="000E6B8E"/>
    <w:rsid w:val="000E6C42"/>
    <w:rsid w:val="000E7615"/>
    <w:rsid w:val="000E7683"/>
    <w:rsid w:val="000E7BE1"/>
    <w:rsid w:val="000F0041"/>
    <w:rsid w:val="000F0458"/>
    <w:rsid w:val="000F17E8"/>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6DC"/>
    <w:rsid w:val="00107CD4"/>
    <w:rsid w:val="00107D28"/>
    <w:rsid w:val="0011112D"/>
    <w:rsid w:val="00111907"/>
    <w:rsid w:val="00111A37"/>
    <w:rsid w:val="00111B49"/>
    <w:rsid w:val="001126B6"/>
    <w:rsid w:val="00112BEA"/>
    <w:rsid w:val="001138A8"/>
    <w:rsid w:val="00113A24"/>
    <w:rsid w:val="00114778"/>
    <w:rsid w:val="001157AC"/>
    <w:rsid w:val="00115E12"/>
    <w:rsid w:val="00115F2C"/>
    <w:rsid w:val="001168D6"/>
    <w:rsid w:val="001169AF"/>
    <w:rsid w:val="00116BDE"/>
    <w:rsid w:val="00117236"/>
    <w:rsid w:val="001177B7"/>
    <w:rsid w:val="001205CE"/>
    <w:rsid w:val="00120882"/>
    <w:rsid w:val="00120BA8"/>
    <w:rsid w:val="00120CB1"/>
    <w:rsid w:val="0012106A"/>
    <w:rsid w:val="00121BBA"/>
    <w:rsid w:val="001237EE"/>
    <w:rsid w:val="00125B62"/>
    <w:rsid w:val="001265B9"/>
    <w:rsid w:val="00126668"/>
    <w:rsid w:val="00126DEF"/>
    <w:rsid w:val="00126EA7"/>
    <w:rsid w:val="00127FE9"/>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1DF"/>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338"/>
    <w:rsid w:val="00147737"/>
    <w:rsid w:val="00147FE9"/>
    <w:rsid w:val="00150738"/>
    <w:rsid w:val="00150758"/>
    <w:rsid w:val="00150822"/>
    <w:rsid w:val="00153793"/>
    <w:rsid w:val="00154142"/>
    <w:rsid w:val="001549FF"/>
    <w:rsid w:val="00157058"/>
    <w:rsid w:val="00157088"/>
    <w:rsid w:val="00157B98"/>
    <w:rsid w:val="00157E49"/>
    <w:rsid w:val="00160162"/>
    <w:rsid w:val="00161217"/>
    <w:rsid w:val="0016153A"/>
    <w:rsid w:val="001618A6"/>
    <w:rsid w:val="00161AF7"/>
    <w:rsid w:val="00161F3C"/>
    <w:rsid w:val="0016204F"/>
    <w:rsid w:val="001624C8"/>
    <w:rsid w:val="001649CC"/>
    <w:rsid w:val="00164A3A"/>
    <w:rsid w:val="001672D7"/>
    <w:rsid w:val="001675DB"/>
    <w:rsid w:val="001676BA"/>
    <w:rsid w:val="00171983"/>
    <w:rsid w:val="00171A35"/>
    <w:rsid w:val="00171B32"/>
    <w:rsid w:val="00171DBB"/>
    <w:rsid w:val="00172274"/>
    <w:rsid w:val="00172771"/>
    <w:rsid w:val="00172CA5"/>
    <w:rsid w:val="001735DD"/>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8AE"/>
    <w:rsid w:val="00185CD8"/>
    <w:rsid w:val="001863DE"/>
    <w:rsid w:val="00186919"/>
    <w:rsid w:val="00187A4C"/>
    <w:rsid w:val="00190BE3"/>
    <w:rsid w:val="00190EB3"/>
    <w:rsid w:val="00192839"/>
    <w:rsid w:val="00192C6D"/>
    <w:rsid w:val="00192EEC"/>
    <w:rsid w:val="00193910"/>
    <w:rsid w:val="00193925"/>
    <w:rsid w:val="00194392"/>
    <w:rsid w:val="0019477B"/>
    <w:rsid w:val="0019485B"/>
    <w:rsid w:val="0019538B"/>
    <w:rsid w:val="00195446"/>
    <w:rsid w:val="00195464"/>
    <w:rsid w:val="00195AF5"/>
    <w:rsid w:val="00196AF1"/>
    <w:rsid w:val="00197733"/>
    <w:rsid w:val="001977DC"/>
    <w:rsid w:val="00197E92"/>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4F3"/>
    <w:rsid w:val="001C2C73"/>
    <w:rsid w:val="001C4613"/>
    <w:rsid w:val="001C582F"/>
    <w:rsid w:val="001C5BBD"/>
    <w:rsid w:val="001C68AA"/>
    <w:rsid w:val="001D0082"/>
    <w:rsid w:val="001D38BC"/>
    <w:rsid w:val="001D4E9E"/>
    <w:rsid w:val="001D4F8D"/>
    <w:rsid w:val="001D5DDF"/>
    <w:rsid w:val="001D691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E79E3"/>
    <w:rsid w:val="001E7FD5"/>
    <w:rsid w:val="001F0786"/>
    <w:rsid w:val="001F280B"/>
    <w:rsid w:val="001F33CA"/>
    <w:rsid w:val="001F3440"/>
    <w:rsid w:val="001F3452"/>
    <w:rsid w:val="001F4320"/>
    <w:rsid w:val="001F48D6"/>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0953"/>
    <w:rsid w:val="0021142F"/>
    <w:rsid w:val="002117BC"/>
    <w:rsid w:val="00212449"/>
    <w:rsid w:val="002129CB"/>
    <w:rsid w:val="00212BE8"/>
    <w:rsid w:val="00213369"/>
    <w:rsid w:val="0021486A"/>
    <w:rsid w:val="00214DCE"/>
    <w:rsid w:val="002153CC"/>
    <w:rsid w:val="0021577F"/>
    <w:rsid w:val="00217C21"/>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5041"/>
    <w:rsid w:val="002253B5"/>
    <w:rsid w:val="002257C4"/>
    <w:rsid w:val="00225F12"/>
    <w:rsid w:val="002260D2"/>
    <w:rsid w:val="00226F04"/>
    <w:rsid w:val="00227B6B"/>
    <w:rsid w:val="00230135"/>
    <w:rsid w:val="00230859"/>
    <w:rsid w:val="00230C15"/>
    <w:rsid w:val="00231E33"/>
    <w:rsid w:val="00233523"/>
    <w:rsid w:val="00234E2D"/>
    <w:rsid w:val="00236364"/>
    <w:rsid w:val="00236714"/>
    <w:rsid w:val="00236B1F"/>
    <w:rsid w:val="00236E87"/>
    <w:rsid w:val="0024013D"/>
    <w:rsid w:val="00240506"/>
    <w:rsid w:val="00240DD7"/>
    <w:rsid w:val="0024106C"/>
    <w:rsid w:val="00241176"/>
    <w:rsid w:val="002415D7"/>
    <w:rsid w:val="0024236F"/>
    <w:rsid w:val="00242852"/>
    <w:rsid w:val="00243EF3"/>
    <w:rsid w:val="002444BD"/>
    <w:rsid w:val="002462CC"/>
    <w:rsid w:val="00246C43"/>
    <w:rsid w:val="00247342"/>
    <w:rsid w:val="00250CE7"/>
    <w:rsid w:val="00250DFE"/>
    <w:rsid w:val="00250EBD"/>
    <w:rsid w:val="0025110E"/>
    <w:rsid w:val="0025114A"/>
    <w:rsid w:val="00251A41"/>
    <w:rsid w:val="00251CBA"/>
    <w:rsid w:val="002521C4"/>
    <w:rsid w:val="0025296E"/>
    <w:rsid w:val="00254FD1"/>
    <w:rsid w:val="0025510D"/>
    <w:rsid w:val="002567EE"/>
    <w:rsid w:val="00256DB0"/>
    <w:rsid w:val="00257A73"/>
    <w:rsid w:val="002603ED"/>
    <w:rsid w:val="0026062D"/>
    <w:rsid w:val="00260EC3"/>
    <w:rsid w:val="00261AEA"/>
    <w:rsid w:val="00262E56"/>
    <w:rsid w:val="0026350D"/>
    <w:rsid w:val="00263998"/>
    <w:rsid w:val="00263A67"/>
    <w:rsid w:val="00263AC6"/>
    <w:rsid w:val="00264C68"/>
    <w:rsid w:val="00264D9B"/>
    <w:rsid w:val="00264E78"/>
    <w:rsid w:val="002656F1"/>
    <w:rsid w:val="00265CC8"/>
    <w:rsid w:val="00265E47"/>
    <w:rsid w:val="00265FDB"/>
    <w:rsid w:val="002667E6"/>
    <w:rsid w:val="00266A18"/>
    <w:rsid w:val="00270009"/>
    <w:rsid w:val="002703F5"/>
    <w:rsid w:val="0027071F"/>
    <w:rsid w:val="00270B1E"/>
    <w:rsid w:val="00271FA9"/>
    <w:rsid w:val="002726AF"/>
    <w:rsid w:val="00273DD0"/>
    <w:rsid w:val="0027588F"/>
    <w:rsid w:val="00276497"/>
    <w:rsid w:val="0027660C"/>
    <w:rsid w:val="00276B47"/>
    <w:rsid w:val="00277D3E"/>
    <w:rsid w:val="002810B5"/>
    <w:rsid w:val="002823E7"/>
    <w:rsid w:val="00282F70"/>
    <w:rsid w:val="0028323B"/>
    <w:rsid w:val="002838C9"/>
    <w:rsid w:val="00283F16"/>
    <w:rsid w:val="002845FF"/>
    <w:rsid w:val="002848F5"/>
    <w:rsid w:val="00285D97"/>
    <w:rsid w:val="002860A8"/>
    <w:rsid w:val="002862B5"/>
    <w:rsid w:val="00286760"/>
    <w:rsid w:val="00287427"/>
    <w:rsid w:val="0028750D"/>
    <w:rsid w:val="0028787B"/>
    <w:rsid w:val="00287B29"/>
    <w:rsid w:val="00291582"/>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7FF"/>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D9"/>
    <w:rsid w:val="002E7BF2"/>
    <w:rsid w:val="002F09D8"/>
    <w:rsid w:val="002F1020"/>
    <w:rsid w:val="002F1038"/>
    <w:rsid w:val="002F22ED"/>
    <w:rsid w:val="002F2AFE"/>
    <w:rsid w:val="002F2EFF"/>
    <w:rsid w:val="002F3935"/>
    <w:rsid w:val="002F3E39"/>
    <w:rsid w:val="002F477A"/>
    <w:rsid w:val="002F4F21"/>
    <w:rsid w:val="002F56E0"/>
    <w:rsid w:val="002F58E9"/>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24D"/>
    <w:rsid w:val="003078FF"/>
    <w:rsid w:val="00307F5B"/>
    <w:rsid w:val="00310121"/>
    <w:rsid w:val="00310214"/>
    <w:rsid w:val="0031097D"/>
    <w:rsid w:val="00310FCD"/>
    <w:rsid w:val="00311205"/>
    <w:rsid w:val="0031180E"/>
    <w:rsid w:val="00311C2C"/>
    <w:rsid w:val="00312D3C"/>
    <w:rsid w:val="00312DEA"/>
    <w:rsid w:val="00313F61"/>
    <w:rsid w:val="00314790"/>
    <w:rsid w:val="003158BA"/>
    <w:rsid w:val="00316278"/>
    <w:rsid w:val="00316A3B"/>
    <w:rsid w:val="00317342"/>
    <w:rsid w:val="00317B02"/>
    <w:rsid w:val="00320088"/>
    <w:rsid w:val="00320CA7"/>
    <w:rsid w:val="00321122"/>
    <w:rsid w:val="00321CE8"/>
    <w:rsid w:val="00322B01"/>
    <w:rsid w:val="00322C70"/>
    <w:rsid w:val="00324182"/>
    <w:rsid w:val="003247AA"/>
    <w:rsid w:val="00324A5C"/>
    <w:rsid w:val="00325D12"/>
    <w:rsid w:val="003268AD"/>
    <w:rsid w:val="003270BB"/>
    <w:rsid w:val="003272A0"/>
    <w:rsid w:val="003306CB"/>
    <w:rsid w:val="00330FFF"/>
    <w:rsid w:val="003310C8"/>
    <w:rsid w:val="00331746"/>
    <w:rsid w:val="00331B8D"/>
    <w:rsid w:val="00333C6B"/>
    <w:rsid w:val="00334B90"/>
    <w:rsid w:val="00334DC6"/>
    <w:rsid w:val="00336C20"/>
    <w:rsid w:val="00337FA6"/>
    <w:rsid w:val="00337FFB"/>
    <w:rsid w:val="0034080C"/>
    <w:rsid w:val="00340CC3"/>
    <w:rsid w:val="00341DC9"/>
    <w:rsid w:val="003420E0"/>
    <w:rsid w:val="00342977"/>
    <w:rsid w:val="003442F5"/>
    <w:rsid w:val="00344B5D"/>
    <w:rsid w:val="00344B6E"/>
    <w:rsid w:val="00345646"/>
    <w:rsid w:val="00346EC3"/>
    <w:rsid w:val="00346F4C"/>
    <w:rsid w:val="00346F63"/>
    <w:rsid w:val="003471C4"/>
    <w:rsid w:val="00347E16"/>
    <w:rsid w:val="00347E94"/>
    <w:rsid w:val="00350332"/>
    <w:rsid w:val="00351B78"/>
    <w:rsid w:val="00352151"/>
    <w:rsid w:val="00352591"/>
    <w:rsid w:val="00352604"/>
    <w:rsid w:val="00352EAA"/>
    <w:rsid w:val="0035315D"/>
    <w:rsid w:val="0035386A"/>
    <w:rsid w:val="00353DCC"/>
    <w:rsid w:val="00354D3C"/>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6690E"/>
    <w:rsid w:val="00367D84"/>
    <w:rsid w:val="0037144D"/>
    <w:rsid w:val="0037204B"/>
    <w:rsid w:val="003725C8"/>
    <w:rsid w:val="00373355"/>
    <w:rsid w:val="0037359C"/>
    <w:rsid w:val="003735FF"/>
    <w:rsid w:val="00374FB3"/>
    <w:rsid w:val="00375210"/>
    <w:rsid w:val="00375A73"/>
    <w:rsid w:val="0037600C"/>
    <w:rsid w:val="0037607E"/>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6ED"/>
    <w:rsid w:val="00390FC9"/>
    <w:rsid w:val="00391A2B"/>
    <w:rsid w:val="00392229"/>
    <w:rsid w:val="00392B2B"/>
    <w:rsid w:val="003931FB"/>
    <w:rsid w:val="0039382B"/>
    <w:rsid w:val="00394010"/>
    <w:rsid w:val="00394626"/>
    <w:rsid w:val="003947F0"/>
    <w:rsid w:val="00394FD1"/>
    <w:rsid w:val="00395161"/>
    <w:rsid w:val="00395996"/>
    <w:rsid w:val="003962B8"/>
    <w:rsid w:val="003972DB"/>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B080B"/>
    <w:rsid w:val="003B2337"/>
    <w:rsid w:val="003B29DE"/>
    <w:rsid w:val="003B2D94"/>
    <w:rsid w:val="003B33C6"/>
    <w:rsid w:val="003B36C2"/>
    <w:rsid w:val="003B40EF"/>
    <w:rsid w:val="003B429C"/>
    <w:rsid w:val="003B5DA8"/>
    <w:rsid w:val="003B635E"/>
    <w:rsid w:val="003B6EBF"/>
    <w:rsid w:val="003B7900"/>
    <w:rsid w:val="003B7924"/>
    <w:rsid w:val="003C102B"/>
    <w:rsid w:val="003C1F56"/>
    <w:rsid w:val="003C20CB"/>
    <w:rsid w:val="003C23D2"/>
    <w:rsid w:val="003C275E"/>
    <w:rsid w:val="003C3680"/>
    <w:rsid w:val="003C7786"/>
    <w:rsid w:val="003D00FC"/>
    <w:rsid w:val="003D132C"/>
    <w:rsid w:val="003D1D72"/>
    <w:rsid w:val="003D2BC8"/>
    <w:rsid w:val="003D2F57"/>
    <w:rsid w:val="003D32DF"/>
    <w:rsid w:val="003D379B"/>
    <w:rsid w:val="003D3F8C"/>
    <w:rsid w:val="003D45A1"/>
    <w:rsid w:val="003D5460"/>
    <w:rsid w:val="003D59A8"/>
    <w:rsid w:val="003D635B"/>
    <w:rsid w:val="003D6E72"/>
    <w:rsid w:val="003D7E67"/>
    <w:rsid w:val="003E0225"/>
    <w:rsid w:val="003E029E"/>
    <w:rsid w:val="003E0360"/>
    <w:rsid w:val="003E11D3"/>
    <w:rsid w:val="003E1B02"/>
    <w:rsid w:val="003E1C70"/>
    <w:rsid w:val="003E234C"/>
    <w:rsid w:val="003E267E"/>
    <w:rsid w:val="003E295C"/>
    <w:rsid w:val="003E29EE"/>
    <w:rsid w:val="003E401C"/>
    <w:rsid w:val="003E42B1"/>
    <w:rsid w:val="003E462F"/>
    <w:rsid w:val="003E4F0F"/>
    <w:rsid w:val="003E4F4D"/>
    <w:rsid w:val="003E5059"/>
    <w:rsid w:val="003E5BB2"/>
    <w:rsid w:val="003E60AD"/>
    <w:rsid w:val="003E6412"/>
    <w:rsid w:val="003E649F"/>
    <w:rsid w:val="003E64C0"/>
    <w:rsid w:val="003E65F9"/>
    <w:rsid w:val="003F0045"/>
    <w:rsid w:val="003F0A8C"/>
    <w:rsid w:val="003F200D"/>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F46"/>
    <w:rsid w:val="00402094"/>
    <w:rsid w:val="0040301F"/>
    <w:rsid w:val="004031A2"/>
    <w:rsid w:val="00403FEC"/>
    <w:rsid w:val="004044DB"/>
    <w:rsid w:val="0040580C"/>
    <w:rsid w:val="00407794"/>
    <w:rsid w:val="00407A0F"/>
    <w:rsid w:val="00411691"/>
    <w:rsid w:val="00411C13"/>
    <w:rsid w:val="0041270D"/>
    <w:rsid w:val="00412942"/>
    <w:rsid w:val="00412FAA"/>
    <w:rsid w:val="004139AC"/>
    <w:rsid w:val="00414B12"/>
    <w:rsid w:val="00415002"/>
    <w:rsid w:val="00415A9B"/>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D3A"/>
    <w:rsid w:val="00436212"/>
    <w:rsid w:val="00437197"/>
    <w:rsid w:val="00440416"/>
    <w:rsid w:val="00440D4D"/>
    <w:rsid w:val="00441FF1"/>
    <w:rsid w:val="00442211"/>
    <w:rsid w:val="004462F1"/>
    <w:rsid w:val="004474C8"/>
    <w:rsid w:val="00447EAA"/>
    <w:rsid w:val="00447F6A"/>
    <w:rsid w:val="00450DE4"/>
    <w:rsid w:val="004510CC"/>
    <w:rsid w:val="00451417"/>
    <w:rsid w:val="00451691"/>
    <w:rsid w:val="004525D9"/>
    <w:rsid w:val="00453A12"/>
    <w:rsid w:val="00454A36"/>
    <w:rsid w:val="00454C9C"/>
    <w:rsid w:val="004552A1"/>
    <w:rsid w:val="004552FB"/>
    <w:rsid w:val="0045716D"/>
    <w:rsid w:val="004576AB"/>
    <w:rsid w:val="00460322"/>
    <w:rsid w:val="00462B4D"/>
    <w:rsid w:val="00462BB8"/>
    <w:rsid w:val="00463C26"/>
    <w:rsid w:val="00463E2E"/>
    <w:rsid w:val="00464453"/>
    <w:rsid w:val="00465B9C"/>
    <w:rsid w:val="00466200"/>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945"/>
    <w:rsid w:val="00490FBB"/>
    <w:rsid w:val="0049125F"/>
    <w:rsid w:val="0049247B"/>
    <w:rsid w:val="004931E5"/>
    <w:rsid w:val="004932E9"/>
    <w:rsid w:val="004934BA"/>
    <w:rsid w:val="00493769"/>
    <w:rsid w:val="00493AC1"/>
    <w:rsid w:val="00493D02"/>
    <w:rsid w:val="00494845"/>
    <w:rsid w:val="0049490F"/>
    <w:rsid w:val="00494B05"/>
    <w:rsid w:val="00494DCE"/>
    <w:rsid w:val="00494FFE"/>
    <w:rsid w:val="004955B3"/>
    <w:rsid w:val="004957BB"/>
    <w:rsid w:val="00495FAC"/>
    <w:rsid w:val="004962FE"/>
    <w:rsid w:val="00496400"/>
    <w:rsid w:val="00496519"/>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138A"/>
    <w:rsid w:val="004B15E3"/>
    <w:rsid w:val="004B1706"/>
    <w:rsid w:val="004B200B"/>
    <w:rsid w:val="004B3936"/>
    <w:rsid w:val="004B3C51"/>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CEB"/>
    <w:rsid w:val="004D5CB4"/>
    <w:rsid w:val="004D5E4D"/>
    <w:rsid w:val="004D5FDF"/>
    <w:rsid w:val="004D74E3"/>
    <w:rsid w:val="004E0F9E"/>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5076"/>
    <w:rsid w:val="004F59F0"/>
    <w:rsid w:val="004F63E7"/>
    <w:rsid w:val="004F69AC"/>
    <w:rsid w:val="004F7000"/>
    <w:rsid w:val="004F72ED"/>
    <w:rsid w:val="004F746F"/>
    <w:rsid w:val="004F7CB3"/>
    <w:rsid w:val="004F7EB4"/>
    <w:rsid w:val="005005E4"/>
    <w:rsid w:val="0050123A"/>
    <w:rsid w:val="00501808"/>
    <w:rsid w:val="00502C8C"/>
    <w:rsid w:val="00503478"/>
    <w:rsid w:val="0050438E"/>
    <w:rsid w:val="005048C7"/>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0BC7"/>
    <w:rsid w:val="005215AB"/>
    <w:rsid w:val="005235CC"/>
    <w:rsid w:val="005237C5"/>
    <w:rsid w:val="00523A4A"/>
    <w:rsid w:val="00524573"/>
    <w:rsid w:val="005245C8"/>
    <w:rsid w:val="00524995"/>
    <w:rsid w:val="00525E40"/>
    <w:rsid w:val="00525F1F"/>
    <w:rsid w:val="0052659F"/>
    <w:rsid w:val="00527DF5"/>
    <w:rsid w:val="00527F83"/>
    <w:rsid w:val="00530C17"/>
    <w:rsid w:val="00530DD5"/>
    <w:rsid w:val="0053138F"/>
    <w:rsid w:val="0053173B"/>
    <w:rsid w:val="00532415"/>
    <w:rsid w:val="005326EF"/>
    <w:rsid w:val="00532FA2"/>
    <w:rsid w:val="005333AA"/>
    <w:rsid w:val="00533BB1"/>
    <w:rsid w:val="005344F2"/>
    <w:rsid w:val="00534E49"/>
    <w:rsid w:val="0053505D"/>
    <w:rsid w:val="00535141"/>
    <w:rsid w:val="005357D5"/>
    <w:rsid w:val="00535831"/>
    <w:rsid w:val="00536132"/>
    <w:rsid w:val="005361E9"/>
    <w:rsid w:val="00536279"/>
    <w:rsid w:val="005363E8"/>
    <w:rsid w:val="005366B2"/>
    <w:rsid w:val="00536D3B"/>
    <w:rsid w:val="00536D59"/>
    <w:rsid w:val="005371A0"/>
    <w:rsid w:val="005401B6"/>
    <w:rsid w:val="00540AA3"/>
    <w:rsid w:val="00540D12"/>
    <w:rsid w:val="00541054"/>
    <w:rsid w:val="0054129C"/>
    <w:rsid w:val="00541399"/>
    <w:rsid w:val="0054144C"/>
    <w:rsid w:val="00541E07"/>
    <w:rsid w:val="00542568"/>
    <w:rsid w:val="00543308"/>
    <w:rsid w:val="00544B97"/>
    <w:rsid w:val="00544C5F"/>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4BC"/>
    <w:rsid w:val="00556F30"/>
    <w:rsid w:val="00557A24"/>
    <w:rsid w:val="00557BED"/>
    <w:rsid w:val="0056004D"/>
    <w:rsid w:val="00560082"/>
    <w:rsid w:val="00560C8E"/>
    <w:rsid w:val="005611AB"/>
    <w:rsid w:val="00562641"/>
    <w:rsid w:val="00562D98"/>
    <w:rsid w:val="00563433"/>
    <w:rsid w:val="005634E6"/>
    <w:rsid w:val="00563CF0"/>
    <w:rsid w:val="00564106"/>
    <w:rsid w:val="00567195"/>
    <w:rsid w:val="005675E9"/>
    <w:rsid w:val="0056780D"/>
    <w:rsid w:val="00570D34"/>
    <w:rsid w:val="00571323"/>
    <w:rsid w:val="005720A4"/>
    <w:rsid w:val="00572AE8"/>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F7C"/>
    <w:rsid w:val="00592142"/>
    <w:rsid w:val="005927FA"/>
    <w:rsid w:val="0059336E"/>
    <w:rsid w:val="005938AF"/>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3F75"/>
    <w:rsid w:val="005A441E"/>
    <w:rsid w:val="005A4B4F"/>
    <w:rsid w:val="005A557A"/>
    <w:rsid w:val="005A599F"/>
    <w:rsid w:val="005A6937"/>
    <w:rsid w:val="005A6BB9"/>
    <w:rsid w:val="005A6C33"/>
    <w:rsid w:val="005A6C82"/>
    <w:rsid w:val="005A76BC"/>
    <w:rsid w:val="005A7D9B"/>
    <w:rsid w:val="005B0962"/>
    <w:rsid w:val="005B0CC0"/>
    <w:rsid w:val="005B0FF7"/>
    <w:rsid w:val="005B128E"/>
    <w:rsid w:val="005B154F"/>
    <w:rsid w:val="005B17D0"/>
    <w:rsid w:val="005B1A7A"/>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9C8"/>
    <w:rsid w:val="005C0B16"/>
    <w:rsid w:val="005C1F05"/>
    <w:rsid w:val="005C25BC"/>
    <w:rsid w:val="005C282D"/>
    <w:rsid w:val="005C2FEA"/>
    <w:rsid w:val="005C31D6"/>
    <w:rsid w:val="005C327F"/>
    <w:rsid w:val="005C3A5A"/>
    <w:rsid w:val="005C420A"/>
    <w:rsid w:val="005C423F"/>
    <w:rsid w:val="005C4601"/>
    <w:rsid w:val="005C4AE6"/>
    <w:rsid w:val="005C5263"/>
    <w:rsid w:val="005D1E0D"/>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915"/>
    <w:rsid w:val="005E5987"/>
    <w:rsid w:val="005E59FB"/>
    <w:rsid w:val="005E6C91"/>
    <w:rsid w:val="005E79EF"/>
    <w:rsid w:val="005F01A0"/>
    <w:rsid w:val="005F0284"/>
    <w:rsid w:val="005F163E"/>
    <w:rsid w:val="005F1A2D"/>
    <w:rsid w:val="005F2EF1"/>
    <w:rsid w:val="005F3145"/>
    <w:rsid w:val="005F458F"/>
    <w:rsid w:val="005F482F"/>
    <w:rsid w:val="005F4CF2"/>
    <w:rsid w:val="005F5ACA"/>
    <w:rsid w:val="005F5CC6"/>
    <w:rsid w:val="005F786D"/>
    <w:rsid w:val="005F7CB4"/>
    <w:rsid w:val="006000C7"/>
    <w:rsid w:val="006000E9"/>
    <w:rsid w:val="00600455"/>
    <w:rsid w:val="00600E36"/>
    <w:rsid w:val="0060130B"/>
    <w:rsid w:val="00601858"/>
    <w:rsid w:val="006018AA"/>
    <w:rsid w:val="00601A74"/>
    <w:rsid w:val="00602A31"/>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2E5"/>
    <w:rsid w:val="006269C3"/>
    <w:rsid w:val="00627371"/>
    <w:rsid w:val="006303C3"/>
    <w:rsid w:val="00630622"/>
    <w:rsid w:val="006311E1"/>
    <w:rsid w:val="00631691"/>
    <w:rsid w:val="006318DE"/>
    <w:rsid w:val="006325D0"/>
    <w:rsid w:val="006334EB"/>
    <w:rsid w:val="00634694"/>
    <w:rsid w:val="006350DC"/>
    <w:rsid w:val="0063538D"/>
    <w:rsid w:val="00635472"/>
    <w:rsid w:val="006368CB"/>
    <w:rsid w:val="006401F9"/>
    <w:rsid w:val="00641880"/>
    <w:rsid w:val="006419D7"/>
    <w:rsid w:val="00642218"/>
    <w:rsid w:val="00642267"/>
    <w:rsid w:val="00642287"/>
    <w:rsid w:val="0064342A"/>
    <w:rsid w:val="006434F1"/>
    <w:rsid w:val="00644A64"/>
    <w:rsid w:val="00645277"/>
    <w:rsid w:val="0064530C"/>
    <w:rsid w:val="006456DE"/>
    <w:rsid w:val="00645F53"/>
    <w:rsid w:val="0064796B"/>
    <w:rsid w:val="00647A65"/>
    <w:rsid w:val="00650144"/>
    <w:rsid w:val="00650261"/>
    <w:rsid w:val="0065107A"/>
    <w:rsid w:val="00651E6A"/>
    <w:rsid w:val="006529D9"/>
    <w:rsid w:val="006537FF"/>
    <w:rsid w:val="006539B8"/>
    <w:rsid w:val="006544E9"/>
    <w:rsid w:val="0065494E"/>
    <w:rsid w:val="00654F4A"/>
    <w:rsid w:val="00655D4A"/>
    <w:rsid w:val="00655D72"/>
    <w:rsid w:val="00655F7F"/>
    <w:rsid w:val="0065607F"/>
    <w:rsid w:val="006560AA"/>
    <w:rsid w:val="00657AC4"/>
    <w:rsid w:val="00657C75"/>
    <w:rsid w:val="006601CB"/>
    <w:rsid w:val="0066058E"/>
    <w:rsid w:val="006609DF"/>
    <w:rsid w:val="00660A1B"/>
    <w:rsid w:val="00660FA1"/>
    <w:rsid w:val="0066150D"/>
    <w:rsid w:val="00661807"/>
    <w:rsid w:val="0066218F"/>
    <w:rsid w:val="006622DE"/>
    <w:rsid w:val="00664817"/>
    <w:rsid w:val="006651A1"/>
    <w:rsid w:val="0066634C"/>
    <w:rsid w:val="006663DC"/>
    <w:rsid w:val="00666986"/>
    <w:rsid w:val="006670FC"/>
    <w:rsid w:val="0066729B"/>
    <w:rsid w:val="00667471"/>
    <w:rsid w:val="0067173C"/>
    <w:rsid w:val="006719AC"/>
    <w:rsid w:val="006729BE"/>
    <w:rsid w:val="0067302E"/>
    <w:rsid w:val="00674216"/>
    <w:rsid w:val="0067436F"/>
    <w:rsid w:val="00674551"/>
    <w:rsid w:val="00674B97"/>
    <w:rsid w:val="00675059"/>
    <w:rsid w:val="006758B3"/>
    <w:rsid w:val="00675912"/>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A0842"/>
    <w:rsid w:val="006A1F7C"/>
    <w:rsid w:val="006A31D6"/>
    <w:rsid w:val="006A3A4C"/>
    <w:rsid w:val="006A4094"/>
    <w:rsid w:val="006A422E"/>
    <w:rsid w:val="006A6431"/>
    <w:rsid w:val="006B0465"/>
    <w:rsid w:val="006B0585"/>
    <w:rsid w:val="006B192B"/>
    <w:rsid w:val="006B1E39"/>
    <w:rsid w:val="006B2690"/>
    <w:rsid w:val="006B2C84"/>
    <w:rsid w:val="006B4178"/>
    <w:rsid w:val="006B4B89"/>
    <w:rsid w:val="006B6185"/>
    <w:rsid w:val="006B63B2"/>
    <w:rsid w:val="006B652E"/>
    <w:rsid w:val="006B6860"/>
    <w:rsid w:val="006B6BB3"/>
    <w:rsid w:val="006B73E6"/>
    <w:rsid w:val="006B793E"/>
    <w:rsid w:val="006C01E9"/>
    <w:rsid w:val="006C135B"/>
    <w:rsid w:val="006C1E60"/>
    <w:rsid w:val="006C2B26"/>
    <w:rsid w:val="006C385C"/>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2BB0"/>
    <w:rsid w:val="006F3884"/>
    <w:rsid w:val="006F3BDB"/>
    <w:rsid w:val="006F4521"/>
    <w:rsid w:val="006F4DDE"/>
    <w:rsid w:val="006F5278"/>
    <w:rsid w:val="006F6A08"/>
    <w:rsid w:val="006F7573"/>
    <w:rsid w:val="006F76D1"/>
    <w:rsid w:val="006F7A25"/>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A39"/>
    <w:rsid w:val="00714C63"/>
    <w:rsid w:val="007152E4"/>
    <w:rsid w:val="00715C65"/>
    <w:rsid w:val="00716621"/>
    <w:rsid w:val="00716E80"/>
    <w:rsid w:val="00717514"/>
    <w:rsid w:val="00717E85"/>
    <w:rsid w:val="00720D6A"/>
    <w:rsid w:val="00720D73"/>
    <w:rsid w:val="00720E52"/>
    <w:rsid w:val="00721AA0"/>
    <w:rsid w:val="00722272"/>
    <w:rsid w:val="007222C2"/>
    <w:rsid w:val="00723016"/>
    <w:rsid w:val="00723108"/>
    <w:rsid w:val="00723425"/>
    <w:rsid w:val="0072352B"/>
    <w:rsid w:val="007243C9"/>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1A58"/>
    <w:rsid w:val="007323CD"/>
    <w:rsid w:val="00734B63"/>
    <w:rsid w:val="00735386"/>
    <w:rsid w:val="00736DAE"/>
    <w:rsid w:val="00737580"/>
    <w:rsid w:val="00737792"/>
    <w:rsid w:val="0074060E"/>
    <w:rsid w:val="00741103"/>
    <w:rsid w:val="00741883"/>
    <w:rsid w:val="00741A36"/>
    <w:rsid w:val="00741B7D"/>
    <w:rsid w:val="00742881"/>
    <w:rsid w:val="00742EF0"/>
    <w:rsid w:val="00743449"/>
    <w:rsid w:val="007438FE"/>
    <w:rsid w:val="007446A6"/>
    <w:rsid w:val="007446FF"/>
    <w:rsid w:val="00744AE6"/>
    <w:rsid w:val="007450DF"/>
    <w:rsid w:val="0074597A"/>
    <w:rsid w:val="0074598E"/>
    <w:rsid w:val="00745A68"/>
    <w:rsid w:val="00745E92"/>
    <w:rsid w:val="00745F04"/>
    <w:rsid w:val="00746595"/>
    <w:rsid w:val="00746BA2"/>
    <w:rsid w:val="00746DAA"/>
    <w:rsid w:val="00746E36"/>
    <w:rsid w:val="00747964"/>
    <w:rsid w:val="00747B49"/>
    <w:rsid w:val="00747C0B"/>
    <w:rsid w:val="0075249A"/>
    <w:rsid w:val="00752B26"/>
    <w:rsid w:val="00753643"/>
    <w:rsid w:val="00753837"/>
    <w:rsid w:val="00753DE4"/>
    <w:rsid w:val="00753F12"/>
    <w:rsid w:val="00754863"/>
    <w:rsid w:val="00754DD5"/>
    <w:rsid w:val="007555D7"/>
    <w:rsid w:val="00755752"/>
    <w:rsid w:val="00755F66"/>
    <w:rsid w:val="00755FED"/>
    <w:rsid w:val="00757F6A"/>
    <w:rsid w:val="007609B2"/>
    <w:rsid w:val="00760A07"/>
    <w:rsid w:val="00760C2B"/>
    <w:rsid w:val="007619FB"/>
    <w:rsid w:val="00761A40"/>
    <w:rsid w:val="0076212D"/>
    <w:rsid w:val="007621BA"/>
    <w:rsid w:val="007625A5"/>
    <w:rsid w:val="00762644"/>
    <w:rsid w:val="007627F6"/>
    <w:rsid w:val="007628F9"/>
    <w:rsid w:val="00764A83"/>
    <w:rsid w:val="00764FF9"/>
    <w:rsid w:val="0076519D"/>
    <w:rsid w:val="00766564"/>
    <w:rsid w:val="0076670B"/>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E6"/>
    <w:rsid w:val="00784330"/>
    <w:rsid w:val="007846F5"/>
    <w:rsid w:val="00785327"/>
    <w:rsid w:val="00786003"/>
    <w:rsid w:val="00786099"/>
    <w:rsid w:val="00786C9B"/>
    <w:rsid w:val="00787155"/>
    <w:rsid w:val="00787F45"/>
    <w:rsid w:val="00790673"/>
    <w:rsid w:val="00790BBB"/>
    <w:rsid w:val="0079435D"/>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5A62"/>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8004DC"/>
    <w:rsid w:val="008006ED"/>
    <w:rsid w:val="008012C2"/>
    <w:rsid w:val="008015C6"/>
    <w:rsid w:val="00801A6F"/>
    <w:rsid w:val="00801F08"/>
    <w:rsid w:val="00803167"/>
    <w:rsid w:val="00803F4B"/>
    <w:rsid w:val="0080451D"/>
    <w:rsid w:val="00804A57"/>
    <w:rsid w:val="0080532E"/>
    <w:rsid w:val="0080600B"/>
    <w:rsid w:val="00806983"/>
    <w:rsid w:val="00806A00"/>
    <w:rsid w:val="00806D86"/>
    <w:rsid w:val="00806E47"/>
    <w:rsid w:val="00806F56"/>
    <w:rsid w:val="00807962"/>
    <w:rsid w:val="00807BB1"/>
    <w:rsid w:val="00807C4B"/>
    <w:rsid w:val="008115F1"/>
    <w:rsid w:val="008116F8"/>
    <w:rsid w:val="00813C0A"/>
    <w:rsid w:val="008140B4"/>
    <w:rsid w:val="00814190"/>
    <w:rsid w:val="00814C65"/>
    <w:rsid w:val="00815271"/>
    <w:rsid w:val="008152FD"/>
    <w:rsid w:val="008169AF"/>
    <w:rsid w:val="008169B6"/>
    <w:rsid w:val="00817993"/>
    <w:rsid w:val="00817D79"/>
    <w:rsid w:val="00817E24"/>
    <w:rsid w:val="008200D6"/>
    <w:rsid w:val="00820995"/>
    <w:rsid w:val="00821463"/>
    <w:rsid w:val="00821F8B"/>
    <w:rsid w:val="00823E6F"/>
    <w:rsid w:val="008243BA"/>
    <w:rsid w:val="0082449D"/>
    <w:rsid w:val="0082639C"/>
    <w:rsid w:val="008269E6"/>
    <w:rsid w:val="008269E7"/>
    <w:rsid w:val="00826EF9"/>
    <w:rsid w:val="00827158"/>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50C9"/>
    <w:rsid w:val="0084514E"/>
    <w:rsid w:val="008464D7"/>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AA7"/>
    <w:rsid w:val="00861F9F"/>
    <w:rsid w:val="00862003"/>
    <w:rsid w:val="0086218A"/>
    <w:rsid w:val="00862623"/>
    <w:rsid w:val="008628D7"/>
    <w:rsid w:val="00863DE9"/>
    <w:rsid w:val="00864E4F"/>
    <w:rsid w:val="008651E0"/>
    <w:rsid w:val="008654F3"/>
    <w:rsid w:val="00865645"/>
    <w:rsid w:val="008659E1"/>
    <w:rsid w:val="00865CC0"/>
    <w:rsid w:val="00865D4F"/>
    <w:rsid w:val="00865ECC"/>
    <w:rsid w:val="00867D55"/>
    <w:rsid w:val="0087031F"/>
    <w:rsid w:val="0087171A"/>
    <w:rsid w:val="0087335A"/>
    <w:rsid w:val="00875075"/>
    <w:rsid w:val="008751E9"/>
    <w:rsid w:val="008768CB"/>
    <w:rsid w:val="008768E4"/>
    <w:rsid w:val="00876FE3"/>
    <w:rsid w:val="00877946"/>
    <w:rsid w:val="008800E9"/>
    <w:rsid w:val="00880171"/>
    <w:rsid w:val="008803F5"/>
    <w:rsid w:val="00880654"/>
    <w:rsid w:val="008808E9"/>
    <w:rsid w:val="00882949"/>
    <w:rsid w:val="0088409A"/>
    <w:rsid w:val="00885F1B"/>
    <w:rsid w:val="00886064"/>
    <w:rsid w:val="00886CFC"/>
    <w:rsid w:val="008871D2"/>
    <w:rsid w:val="008875B1"/>
    <w:rsid w:val="0088770D"/>
    <w:rsid w:val="00887D89"/>
    <w:rsid w:val="008900D4"/>
    <w:rsid w:val="00892600"/>
    <w:rsid w:val="00892D41"/>
    <w:rsid w:val="00894BFD"/>
    <w:rsid w:val="00895106"/>
    <w:rsid w:val="00895F2B"/>
    <w:rsid w:val="008970E5"/>
    <w:rsid w:val="008974FA"/>
    <w:rsid w:val="008978E6"/>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344"/>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0AB"/>
    <w:rsid w:val="008C6191"/>
    <w:rsid w:val="008C686F"/>
    <w:rsid w:val="008D0191"/>
    <w:rsid w:val="008D1A08"/>
    <w:rsid w:val="008D1DA0"/>
    <w:rsid w:val="008D200E"/>
    <w:rsid w:val="008D2CEF"/>
    <w:rsid w:val="008D3545"/>
    <w:rsid w:val="008D35B2"/>
    <w:rsid w:val="008D5C8C"/>
    <w:rsid w:val="008D6CB7"/>
    <w:rsid w:val="008D6CE8"/>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3F1E"/>
    <w:rsid w:val="008F5325"/>
    <w:rsid w:val="008F536C"/>
    <w:rsid w:val="008F6D9F"/>
    <w:rsid w:val="008F7156"/>
    <w:rsid w:val="008F7C36"/>
    <w:rsid w:val="009004CD"/>
    <w:rsid w:val="00901B58"/>
    <w:rsid w:val="00902E7A"/>
    <w:rsid w:val="009048A6"/>
    <w:rsid w:val="00904ED3"/>
    <w:rsid w:val="00905121"/>
    <w:rsid w:val="00906374"/>
    <w:rsid w:val="009065EC"/>
    <w:rsid w:val="0090679D"/>
    <w:rsid w:val="00906A25"/>
    <w:rsid w:val="00907E1B"/>
    <w:rsid w:val="00907F58"/>
    <w:rsid w:val="00910EEB"/>
    <w:rsid w:val="00912160"/>
    <w:rsid w:val="00912A7F"/>
    <w:rsid w:val="0091363D"/>
    <w:rsid w:val="00913CF6"/>
    <w:rsid w:val="00914566"/>
    <w:rsid w:val="00914F1B"/>
    <w:rsid w:val="00914FCF"/>
    <w:rsid w:val="009152FA"/>
    <w:rsid w:val="0091577E"/>
    <w:rsid w:val="00915A0D"/>
    <w:rsid w:val="00915A86"/>
    <w:rsid w:val="00915B96"/>
    <w:rsid w:val="00915D7D"/>
    <w:rsid w:val="00916D7B"/>
    <w:rsid w:val="009177D4"/>
    <w:rsid w:val="00920DE5"/>
    <w:rsid w:val="00921CE5"/>
    <w:rsid w:val="00922014"/>
    <w:rsid w:val="0092259E"/>
    <w:rsid w:val="00924C08"/>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76F"/>
    <w:rsid w:val="00935D21"/>
    <w:rsid w:val="009364AE"/>
    <w:rsid w:val="009367F3"/>
    <w:rsid w:val="009368BA"/>
    <w:rsid w:val="00936ED5"/>
    <w:rsid w:val="00937977"/>
    <w:rsid w:val="0094007F"/>
    <w:rsid w:val="00940233"/>
    <w:rsid w:val="00940272"/>
    <w:rsid w:val="00940A2C"/>
    <w:rsid w:val="00940A85"/>
    <w:rsid w:val="00940BDA"/>
    <w:rsid w:val="00941F5A"/>
    <w:rsid w:val="009424F4"/>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865"/>
    <w:rsid w:val="00971CEC"/>
    <w:rsid w:val="00972234"/>
    <w:rsid w:val="0097284C"/>
    <w:rsid w:val="00973269"/>
    <w:rsid w:val="00973BB6"/>
    <w:rsid w:val="00974A70"/>
    <w:rsid w:val="00975173"/>
    <w:rsid w:val="00975494"/>
    <w:rsid w:val="00975B48"/>
    <w:rsid w:val="0097672D"/>
    <w:rsid w:val="009773BC"/>
    <w:rsid w:val="00981450"/>
    <w:rsid w:val="00981897"/>
    <w:rsid w:val="009829E2"/>
    <w:rsid w:val="00982A65"/>
    <w:rsid w:val="00982FFF"/>
    <w:rsid w:val="00983129"/>
    <w:rsid w:val="009843AF"/>
    <w:rsid w:val="00985831"/>
    <w:rsid w:val="009862FF"/>
    <w:rsid w:val="00986DB7"/>
    <w:rsid w:val="00987BCA"/>
    <w:rsid w:val="00987CE1"/>
    <w:rsid w:val="00987D44"/>
    <w:rsid w:val="009925DD"/>
    <w:rsid w:val="00992846"/>
    <w:rsid w:val="00994DC6"/>
    <w:rsid w:val="00994F48"/>
    <w:rsid w:val="00995797"/>
    <w:rsid w:val="009966E2"/>
    <w:rsid w:val="00996A8B"/>
    <w:rsid w:val="00997135"/>
    <w:rsid w:val="00997245"/>
    <w:rsid w:val="009972B0"/>
    <w:rsid w:val="00997499"/>
    <w:rsid w:val="009A274F"/>
    <w:rsid w:val="009A39B7"/>
    <w:rsid w:val="009A4219"/>
    <w:rsid w:val="009A44DA"/>
    <w:rsid w:val="009A4F3A"/>
    <w:rsid w:val="009A5442"/>
    <w:rsid w:val="009A6349"/>
    <w:rsid w:val="009A6717"/>
    <w:rsid w:val="009A69FC"/>
    <w:rsid w:val="009A6DF4"/>
    <w:rsid w:val="009A6ED5"/>
    <w:rsid w:val="009A77E0"/>
    <w:rsid w:val="009A7D05"/>
    <w:rsid w:val="009B050E"/>
    <w:rsid w:val="009B0C25"/>
    <w:rsid w:val="009B1AEC"/>
    <w:rsid w:val="009B1C6B"/>
    <w:rsid w:val="009B1FF0"/>
    <w:rsid w:val="009B20B9"/>
    <w:rsid w:val="009B2F72"/>
    <w:rsid w:val="009B42AE"/>
    <w:rsid w:val="009B48F9"/>
    <w:rsid w:val="009B5094"/>
    <w:rsid w:val="009B5368"/>
    <w:rsid w:val="009B6D15"/>
    <w:rsid w:val="009B6EC3"/>
    <w:rsid w:val="009B7A66"/>
    <w:rsid w:val="009C0430"/>
    <w:rsid w:val="009C04A7"/>
    <w:rsid w:val="009C0CC6"/>
    <w:rsid w:val="009C1A07"/>
    <w:rsid w:val="009C3A3A"/>
    <w:rsid w:val="009C51DE"/>
    <w:rsid w:val="009C5464"/>
    <w:rsid w:val="009C5EBE"/>
    <w:rsid w:val="009C6CA3"/>
    <w:rsid w:val="009D040E"/>
    <w:rsid w:val="009D0579"/>
    <w:rsid w:val="009D087A"/>
    <w:rsid w:val="009D10C3"/>
    <w:rsid w:val="009D3B0C"/>
    <w:rsid w:val="009D4383"/>
    <w:rsid w:val="009D47E8"/>
    <w:rsid w:val="009D4E91"/>
    <w:rsid w:val="009D53DA"/>
    <w:rsid w:val="009D67B6"/>
    <w:rsid w:val="009D6E76"/>
    <w:rsid w:val="009D6F02"/>
    <w:rsid w:val="009D73F3"/>
    <w:rsid w:val="009E00DC"/>
    <w:rsid w:val="009E0469"/>
    <w:rsid w:val="009E1003"/>
    <w:rsid w:val="009E2070"/>
    <w:rsid w:val="009E22DA"/>
    <w:rsid w:val="009E2A5B"/>
    <w:rsid w:val="009E2DBD"/>
    <w:rsid w:val="009E337F"/>
    <w:rsid w:val="009E343A"/>
    <w:rsid w:val="009E37D5"/>
    <w:rsid w:val="009E398B"/>
    <w:rsid w:val="009E3AAB"/>
    <w:rsid w:val="009E3E9E"/>
    <w:rsid w:val="009E3F76"/>
    <w:rsid w:val="009E4716"/>
    <w:rsid w:val="009E4A32"/>
    <w:rsid w:val="009E4E08"/>
    <w:rsid w:val="009E4FBC"/>
    <w:rsid w:val="009E5636"/>
    <w:rsid w:val="009E5F40"/>
    <w:rsid w:val="009E67CD"/>
    <w:rsid w:val="009E7636"/>
    <w:rsid w:val="009E7D99"/>
    <w:rsid w:val="009F05F7"/>
    <w:rsid w:val="009F15DF"/>
    <w:rsid w:val="009F218F"/>
    <w:rsid w:val="009F291E"/>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D97"/>
    <w:rsid w:val="00A150ED"/>
    <w:rsid w:val="00A153C0"/>
    <w:rsid w:val="00A200EC"/>
    <w:rsid w:val="00A20787"/>
    <w:rsid w:val="00A209D6"/>
    <w:rsid w:val="00A20C46"/>
    <w:rsid w:val="00A20F21"/>
    <w:rsid w:val="00A22000"/>
    <w:rsid w:val="00A221A4"/>
    <w:rsid w:val="00A222F5"/>
    <w:rsid w:val="00A22396"/>
    <w:rsid w:val="00A22A4C"/>
    <w:rsid w:val="00A22B08"/>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7024"/>
    <w:rsid w:val="00A412BA"/>
    <w:rsid w:val="00A41986"/>
    <w:rsid w:val="00A4249C"/>
    <w:rsid w:val="00A42F91"/>
    <w:rsid w:val="00A43361"/>
    <w:rsid w:val="00A437D3"/>
    <w:rsid w:val="00A43BE7"/>
    <w:rsid w:val="00A43FB9"/>
    <w:rsid w:val="00A43FCF"/>
    <w:rsid w:val="00A4419B"/>
    <w:rsid w:val="00A45178"/>
    <w:rsid w:val="00A462DF"/>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BD7"/>
    <w:rsid w:val="00A576ED"/>
    <w:rsid w:val="00A600F1"/>
    <w:rsid w:val="00A608B2"/>
    <w:rsid w:val="00A609C8"/>
    <w:rsid w:val="00A60D2B"/>
    <w:rsid w:val="00A61040"/>
    <w:rsid w:val="00A641D8"/>
    <w:rsid w:val="00A64C81"/>
    <w:rsid w:val="00A64CFF"/>
    <w:rsid w:val="00A65F9E"/>
    <w:rsid w:val="00A66157"/>
    <w:rsid w:val="00A666F3"/>
    <w:rsid w:val="00A66FC5"/>
    <w:rsid w:val="00A6760B"/>
    <w:rsid w:val="00A6771C"/>
    <w:rsid w:val="00A6786F"/>
    <w:rsid w:val="00A6788B"/>
    <w:rsid w:val="00A71427"/>
    <w:rsid w:val="00A714DC"/>
    <w:rsid w:val="00A722B1"/>
    <w:rsid w:val="00A72F5D"/>
    <w:rsid w:val="00A7388C"/>
    <w:rsid w:val="00A74850"/>
    <w:rsid w:val="00A75C13"/>
    <w:rsid w:val="00A76AB7"/>
    <w:rsid w:val="00A82B28"/>
    <w:rsid w:val="00A82FDA"/>
    <w:rsid w:val="00A835B3"/>
    <w:rsid w:val="00A837B2"/>
    <w:rsid w:val="00A83B3D"/>
    <w:rsid w:val="00A83E2E"/>
    <w:rsid w:val="00A84B31"/>
    <w:rsid w:val="00A8594F"/>
    <w:rsid w:val="00A85CAC"/>
    <w:rsid w:val="00A85D30"/>
    <w:rsid w:val="00A86003"/>
    <w:rsid w:val="00A866BE"/>
    <w:rsid w:val="00A87C35"/>
    <w:rsid w:val="00A9107A"/>
    <w:rsid w:val="00A91DCD"/>
    <w:rsid w:val="00A93179"/>
    <w:rsid w:val="00A95A13"/>
    <w:rsid w:val="00A95BBB"/>
    <w:rsid w:val="00A96ACE"/>
    <w:rsid w:val="00A96B32"/>
    <w:rsid w:val="00A96B74"/>
    <w:rsid w:val="00A96D31"/>
    <w:rsid w:val="00A97CAF"/>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97E"/>
    <w:rsid w:val="00AB2B59"/>
    <w:rsid w:val="00AB3456"/>
    <w:rsid w:val="00AB37A6"/>
    <w:rsid w:val="00AB4A52"/>
    <w:rsid w:val="00AB4BC5"/>
    <w:rsid w:val="00AB5373"/>
    <w:rsid w:val="00AB5709"/>
    <w:rsid w:val="00AB5B7A"/>
    <w:rsid w:val="00AB6834"/>
    <w:rsid w:val="00AB743B"/>
    <w:rsid w:val="00AB7F59"/>
    <w:rsid w:val="00AC065A"/>
    <w:rsid w:val="00AC07F2"/>
    <w:rsid w:val="00AC0E89"/>
    <w:rsid w:val="00AC110F"/>
    <w:rsid w:val="00AC1893"/>
    <w:rsid w:val="00AC1929"/>
    <w:rsid w:val="00AC1985"/>
    <w:rsid w:val="00AC1F56"/>
    <w:rsid w:val="00AC21A2"/>
    <w:rsid w:val="00AC2F35"/>
    <w:rsid w:val="00AC33F9"/>
    <w:rsid w:val="00AC3EC7"/>
    <w:rsid w:val="00AC4A2A"/>
    <w:rsid w:val="00AC5515"/>
    <w:rsid w:val="00AC60F6"/>
    <w:rsid w:val="00AC6192"/>
    <w:rsid w:val="00AC6419"/>
    <w:rsid w:val="00AC6668"/>
    <w:rsid w:val="00AC66F4"/>
    <w:rsid w:val="00AC6C10"/>
    <w:rsid w:val="00AC6F89"/>
    <w:rsid w:val="00AC7669"/>
    <w:rsid w:val="00AC7D32"/>
    <w:rsid w:val="00AD19A5"/>
    <w:rsid w:val="00AD206F"/>
    <w:rsid w:val="00AD26EF"/>
    <w:rsid w:val="00AD283E"/>
    <w:rsid w:val="00AD2AAE"/>
    <w:rsid w:val="00AD453B"/>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4733"/>
    <w:rsid w:val="00AE5A78"/>
    <w:rsid w:val="00AE61CC"/>
    <w:rsid w:val="00AE6202"/>
    <w:rsid w:val="00AE68A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7B7"/>
    <w:rsid w:val="00AF7D15"/>
    <w:rsid w:val="00B00393"/>
    <w:rsid w:val="00B00BCE"/>
    <w:rsid w:val="00B01487"/>
    <w:rsid w:val="00B017A5"/>
    <w:rsid w:val="00B01A3D"/>
    <w:rsid w:val="00B03125"/>
    <w:rsid w:val="00B03193"/>
    <w:rsid w:val="00B03849"/>
    <w:rsid w:val="00B038FC"/>
    <w:rsid w:val="00B03DCF"/>
    <w:rsid w:val="00B05175"/>
    <w:rsid w:val="00B05AB9"/>
    <w:rsid w:val="00B065E7"/>
    <w:rsid w:val="00B101AD"/>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C02"/>
    <w:rsid w:val="00B26F79"/>
    <w:rsid w:val="00B27A0C"/>
    <w:rsid w:val="00B306DB"/>
    <w:rsid w:val="00B310DD"/>
    <w:rsid w:val="00B31343"/>
    <w:rsid w:val="00B319F6"/>
    <w:rsid w:val="00B33749"/>
    <w:rsid w:val="00B338FE"/>
    <w:rsid w:val="00B341BD"/>
    <w:rsid w:val="00B35039"/>
    <w:rsid w:val="00B3559C"/>
    <w:rsid w:val="00B36F53"/>
    <w:rsid w:val="00B4085A"/>
    <w:rsid w:val="00B41154"/>
    <w:rsid w:val="00B411D1"/>
    <w:rsid w:val="00B419CA"/>
    <w:rsid w:val="00B42DD0"/>
    <w:rsid w:val="00B43C7D"/>
    <w:rsid w:val="00B44250"/>
    <w:rsid w:val="00B448A9"/>
    <w:rsid w:val="00B44A58"/>
    <w:rsid w:val="00B4539E"/>
    <w:rsid w:val="00B454E1"/>
    <w:rsid w:val="00B45D12"/>
    <w:rsid w:val="00B463AB"/>
    <w:rsid w:val="00B46742"/>
    <w:rsid w:val="00B4695C"/>
    <w:rsid w:val="00B478A7"/>
    <w:rsid w:val="00B47DFC"/>
    <w:rsid w:val="00B5055B"/>
    <w:rsid w:val="00B5105D"/>
    <w:rsid w:val="00B52127"/>
    <w:rsid w:val="00B52A55"/>
    <w:rsid w:val="00B530E4"/>
    <w:rsid w:val="00B535C6"/>
    <w:rsid w:val="00B53D36"/>
    <w:rsid w:val="00B541E8"/>
    <w:rsid w:val="00B54E50"/>
    <w:rsid w:val="00B55FCD"/>
    <w:rsid w:val="00B5635D"/>
    <w:rsid w:val="00B570A4"/>
    <w:rsid w:val="00B5784E"/>
    <w:rsid w:val="00B5793A"/>
    <w:rsid w:val="00B60984"/>
    <w:rsid w:val="00B611B7"/>
    <w:rsid w:val="00B615E7"/>
    <w:rsid w:val="00B62152"/>
    <w:rsid w:val="00B630C3"/>
    <w:rsid w:val="00B6338B"/>
    <w:rsid w:val="00B63EE4"/>
    <w:rsid w:val="00B64579"/>
    <w:rsid w:val="00B64A10"/>
    <w:rsid w:val="00B65591"/>
    <w:rsid w:val="00B655CA"/>
    <w:rsid w:val="00B65A06"/>
    <w:rsid w:val="00B66139"/>
    <w:rsid w:val="00B661BF"/>
    <w:rsid w:val="00B66376"/>
    <w:rsid w:val="00B66C4E"/>
    <w:rsid w:val="00B676AB"/>
    <w:rsid w:val="00B67F92"/>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4F37"/>
    <w:rsid w:val="00BB54E6"/>
    <w:rsid w:val="00BB5D6C"/>
    <w:rsid w:val="00BB66F8"/>
    <w:rsid w:val="00BB6D49"/>
    <w:rsid w:val="00BB710D"/>
    <w:rsid w:val="00BB7EC4"/>
    <w:rsid w:val="00BC179F"/>
    <w:rsid w:val="00BC1F62"/>
    <w:rsid w:val="00BC2151"/>
    <w:rsid w:val="00BC267C"/>
    <w:rsid w:val="00BC3A54"/>
    <w:rsid w:val="00BC44E3"/>
    <w:rsid w:val="00BC453E"/>
    <w:rsid w:val="00BC45AD"/>
    <w:rsid w:val="00BC464F"/>
    <w:rsid w:val="00BC4719"/>
    <w:rsid w:val="00BC5080"/>
    <w:rsid w:val="00BC61C0"/>
    <w:rsid w:val="00BC7170"/>
    <w:rsid w:val="00BC7A37"/>
    <w:rsid w:val="00BD11FC"/>
    <w:rsid w:val="00BD1936"/>
    <w:rsid w:val="00BD1C9F"/>
    <w:rsid w:val="00BD27E8"/>
    <w:rsid w:val="00BD3518"/>
    <w:rsid w:val="00BD35FF"/>
    <w:rsid w:val="00BD3B49"/>
    <w:rsid w:val="00BD4CB3"/>
    <w:rsid w:val="00BD4FDF"/>
    <w:rsid w:val="00BD5C02"/>
    <w:rsid w:val="00BD6375"/>
    <w:rsid w:val="00BE017B"/>
    <w:rsid w:val="00BE06DC"/>
    <w:rsid w:val="00BE1403"/>
    <w:rsid w:val="00BE1A4C"/>
    <w:rsid w:val="00BE2651"/>
    <w:rsid w:val="00BE28B4"/>
    <w:rsid w:val="00BE2A83"/>
    <w:rsid w:val="00BE35B4"/>
    <w:rsid w:val="00BE3738"/>
    <w:rsid w:val="00BE447A"/>
    <w:rsid w:val="00BE4639"/>
    <w:rsid w:val="00BE4B21"/>
    <w:rsid w:val="00BE52AA"/>
    <w:rsid w:val="00BE533E"/>
    <w:rsid w:val="00BE589F"/>
    <w:rsid w:val="00BE59DC"/>
    <w:rsid w:val="00BE5CF0"/>
    <w:rsid w:val="00BE64D1"/>
    <w:rsid w:val="00BE71D0"/>
    <w:rsid w:val="00BE75E5"/>
    <w:rsid w:val="00BF0436"/>
    <w:rsid w:val="00BF08B0"/>
    <w:rsid w:val="00BF2405"/>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6DF6"/>
    <w:rsid w:val="00C074E0"/>
    <w:rsid w:val="00C076E0"/>
    <w:rsid w:val="00C102F1"/>
    <w:rsid w:val="00C1262D"/>
    <w:rsid w:val="00C12FA2"/>
    <w:rsid w:val="00C14DCF"/>
    <w:rsid w:val="00C14ED5"/>
    <w:rsid w:val="00C1625E"/>
    <w:rsid w:val="00C16671"/>
    <w:rsid w:val="00C178C3"/>
    <w:rsid w:val="00C17A91"/>
    <w:rsid w:val="00C20503"/>
    <w:rsid w:val="00C20750"/>
    <w:rsid w:val="00C223E0"/>
    <w:rsid w:val="00C228EA"/>
    <w:rsid w:val="00C22FBC"/>
    <w:rsid w:val="00C234AE"/>
    <w:rsid w:val="00C23918"/>
    <w:rsid w:val="00C2521B"/>
    <w:rsid w:val="00C25E70"/>
    <w:rsid w:val="00C2641B"/>
    <w:rsid w:val="00C2697E"/>
    <w:rsid w:val="00C269EB"/>
    <w:rsid w:val="00C26A2B"/>
    <w:rsid w:val="00C26E8B"/>
    <w:rsid w:val="00C27417"/>
    <w:rsid w:val="00C276AA"/>
    <w:rsid w:val="00C27AEC"/>
    <w:rsid w:val="00C27FCA"/>
    <w:rsid w:val="00C3240B"/>
    <w:rsid w:val="00C32502"/>
    <w:rsid w:val="00C3264B"/>
    <w:rsid w:val="00C32B0E"/>
    <w:rsid w:val="00C32B91"/>
    <w:rsid w:val="00C339B9"/>
    <w:rsid w:val="00C33A7D"/>
    <w:rsid w:val="00C350CC"/>
    <w:rsid w:val="00C35430"/>
    <w:rsid w:val="00C358A7"/>
    <w:rsid w:val="00C36C1A"/>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784D"/>
    <w:rsid w:val="00C51075"/>
    <w:rsid w:val="00C51759"/>
    <w:rsid w:val="00C52B20"/>
    <w:rsid w:val="00C52FDA"/>
    <w:rsid w:val="00C53325"/>
    <w:rsid w:val="00C5407F"/>
    <w:rsid w:val="00C548F7"/>
    <w:rsid w:val="00C5538D"/>
    <w:rsid w:val="00C554D3"/>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19C5"/>
    <w:rsid w:val="00C9208F"/>
    <w:rsid w:val="00C95C00"/>
    <w:rsid w:val="00C95D68"/>
    <w:rsid w:val="00C96159"/>
    <w:rsid w:val="00C97128"/>
    <w:rsid w:val="00C978B4"/>
    <w:rsid w:val="00CA05FB"/>
    <w:rsid w:val="00CA120E"/>
    <w:rsid w:val="00CA184C"/>
    <w:rsid w:val="00CA1FB6"/>
    <w:rsid w:val="00CA2043"/>
    <w:rsid w:val="00CA2ABA"/>
    <w:rsid w:val="00CA46E7"/>
    <w:rsid w:val="00CA6117"/>
    <w:rsid w:val="00CA646A"/>
    <w:rsid w:val="00CA774B"/>
    <w:rsid w:val="00CB15A4"/>
    <w:rsid w:val="00CB184B"/>
    <w:rsid w:val="00CB1ADE"/>
    <w:rsid w:val="00CB2110"/>
    <w:rsid w:val="00CB25C6"/>
    <w:rsid w:val="00CB2A76"/>
    <w:rsid w:val="00CB2E37"/>
    <w:rsid w:val="00CB35F8"/>
    <w:rsid w:val="00CB360C"/>
    <w:rsid w:val="00CB3643"/>
    <w:rsid w:val="00CB457E"/>
    <w:rsid w:val="00CB5008"/>
    <w:rsid w:val="00CB5929"/>
    <w:rsid w:val="00CB59FE"/>
    <w:rsid w:val="00CB6053"/>
    <w:rsid w:val="00CB640A"/>
    <w:rsid w:val="00CB6A00"/>
    <w:rsid w:val="00CB6B69"/>
    <w:rsid w:val="00CB704E"/>
    <w:rsid w:val="00CB7110"/>
    <w:rsid w:val="00CB742A"/>
    <w:rsid w:val="00CC0235"/>
    <w:rsid w:val="00CC0628"/>
    <w:rsid w:val="00CC0D8E"/>
    <w:rsid w:val="00CC1735"/>
    <w:rsid w:val="00CC1E99"/>
    <w:rsid w:val="00CC2434"/>
    <w:rsid w:val="00CC2462"/>
    <w:rsid w:val="00CC252D"/>
    <w:rsid w:val="00CC2B8A"/>
    <w:rsid w:val="00CC3205"/>
    <w:rsid w:val="00CC338B"/>
    <w:rsid w:val="00CC3754"/>
    <w:rsid w:val="00CC3796"/>
    <w:rsid w:val="00CC470C"/>
    <w:rsid w:val="00CC4B6A"/>
    <w:rsid w:val="00CC5030"/>
    <w:rsid w:val="00CC5C08"/>
    <w:rsid w:val="00CC6C86"/>
    <w:rsid w:val="00CC70ED"/>
    <w:rsid w:val="00CC76A1"/>
    <w:rsid w:val="00CC7D21"/>
    <w:rsid w:val="00CD1248"/>
    <w:rsid w:val="00CD1C9E"/>
    <w:rsid w:val="00CD1DD3"/>
    <w:rsid w:val="00CD23EB"/>
    <w:rsid w:val="00CD2A5E"/>
    <w:rsid w:val="00CD3274"/>
    <w:rsid w:val="00CD335D"/>
    <w:rsid w:val="00CD3677"/>
    <w:rsid w:val="00CD3F25"/>
    <w:rsid w:val="00CD3FC5"/>
    <w:rsid w:val="00CD4784"/>
    <w:rsid w:val="00CD534A"/>
    <w:rsid w:val="00CD5AC0"/>
    <w:rsid w:val="00CD7543"/>
    <w:rsid w:val="00CD7A94"/>
    <w:rsid w:val="00CD7C19"/>
    <w:rsid w:val="00CE0500"/>
    <w:rsid w:val="00CE17BB"/>
    <w:rsid w:val="00CE1A0D"/>
    <w:rsid w:val="00CE1BFB"/>
    <w:rsid w:val="00CE3E8B"/>
    <w:rsid w:val="00CE42AE"/>
    <w:rsid w:val="00CE4505"/>
    <w:rsid w:val="00CE478C"/>
    <w:rsid w:val="00CE58EF"/>
    <w:rsid w:val="00CE6D4B"/>
    <w:rsid w:val="00CE6D61"/>
    <w:rsid w:val="00CF0E2F"/>
    <w:rsid w:val="00CF11CA"/>
    <w:rsid w:val="00CF1B85"/>
    <w:rsid w:val="00CF1C54"/>
    <w:rsid w:val="00CF2207"/>
    <w:rsid w:val="00CF23C3"/>
    <w:rsid w:val="00CF2942"/>
    <w:rsid w:val="00CF310F"/>
    <w:rsid w:val="00CF3BCB"/>
    <w:rsid w:val="00CF3E35"/>
    <w:rsid w:val="00CF5F39"/>
    <w:rsid w:val="00CF6848"/>
    <w:rsid w:val="00CF6A30"/>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953"/>
    <w:rsid w:val="00D10ACB"/>
    <w:rsid w:val="00D117FA"/>
    <w:rsid w:val="00D12077"/>
    <w:rsid w:val="00D1317E"/>
    <w:rsid w:val="00D13A0D"/>
    <w:rsid w:val="00D13BED"/>
    <w:rsid w:val="00D149E8"/>
    <w:rsid w:val="00D14DC6"/>
    <w:rsid w:val="00D15346"/>
    <w:rsid w:val="00D154B7"/>
    <w:rsid w:val="00D158C7"/>
    <w:rsid w:val="00D15E0D"/>
    <w:rsid w:val="00D16E80"/>
    <w:rsid w:val="00D16F16"/>
    <w:rsid w:val="00D17344"/>
    <w:rsid w:val="00D20BF8"/>
    <w:rsid w:val="00D20EE4"/>
    <w:rsid w:val="00D21118"/>
    <w:rsid w:val="00D218A1"/>
    <w:rsid w:val="00D232B6"/>
    <w:rsid w:val="00D24759"/>
    <w:rsid w:val="00D24FF1"/>
    <w:rsid w:val="00D256BD"/>
    <w:rsid w:val="00D25C20"/>
    <w:rsid w:val="00D25E90"/>
    <w:rsid w:val="00D263C1"/>
    <w:rsid w:val="00D30990"/>
    <w:rsid w:val="00D30FB1"/>
    <w:rsid w:val="00D31BA6"/>
    <w:rsid w:val="00D33AE5"/>
    <w:rsid w:val="00D35A35"/>
    <w:rsid w:val="00D36492"/>
    <w:rsid w:val="00D36B89"/>
    <w:rsid w:val="00D40202"/>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62D4"/>
    <w:rsid w:val="00D467C2"/>
    <w:rsid w:val="00D46989"/>
    <w:rsid w:val="00D4699D"/>
    <w:rsid w:val="00D46B08"/>
    <w:rsid w:val="00D507C3"/>
    <w:rsid w:val="00D50C33"/>
    <w:rsid w:val="00D50CFF"/>
    <w:rsid w:val="00D511C3"/>
    <w:rsid w:val="00D52917"/>
    <w:rsid w:val="00D54502"/>
    <w:rsid w:val="00D549CF"/>
    <w:rsid w:val="00D54ED0"/>
    <w:rsid w:val="00D551AB"/>
    <w:rsid w:val="00D5528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E6"/>
    <w:rsid w:val="00D7415B"/>
    <w:rsid w:val="00D745B0"/>
    <w:rsid w:val="00D75603"/>
    <w:rsid w:val="00D75B88"/>
    <w:rsid w:val="00D75CC6"/>
    <w:rsid w:val="00D76CFA"/>
    <w:rsid w:val="00D77369"/>
    <w:rsid w:val="00D77790"/>
    <w:rsid w:val="00D805FD"/>
    <w:rsid w:val="00D806CC"/>
    <w:rsid w:val="00D8186D"/>
    <w:rsid w:val="00D81900"/>
    <w:rsid w:val="00D81BF9"/>
    <w:rsid w:val="00D84475"/>
    <w:rsid w:val="00D84796"/>
    <w:rsid w:val="00D84F1D"/>
    <w:rsid w:val="00D85C7F"/>
    <w:rsid w:val="00D85DDA"/>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7095"/>
    <w:rsid w:val="00D970F8"/>
    <w:rsid w:val="00D97B13"/>
    <w:rsid w:val="00DA180B"/>
    <w:rsid w:val="00DA26C5"/>
    <w:rsid w:val="00DA47C1"/>
    <w:rsid w:val="00DA4887"/>
    <w:rsid w:val="00DA7576"/>
    <w:rsid w:val="00DB00DB"/>
    <w:rsid w:val="00DB052A"/>
    <w:rsid w:val="00DB23A5"/>
    <w:rsid w:val="00DB33DF"/>
    <w:rsid w:val="00DB34AD"/>
    <w:rsid w:val="00DB4245"/>
    <w:rsid w:val="00DB43B4"/>
    <w:rsid w:val="00DB46CC"/>
    <w:rsid w:val="00DB5EBE"/>
    <w:rsid w:val="00DB61BD"/>
    <w:rsid w:val="00DB7B0E"/>
    <w:rsid w:val="00DC0172"/>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55B8"/>
    <w:rsid w:val="00DD5C8C"/>
    <w:rsid w:val="00DD5DB3"/>
    <w:rsid w:val="00DD7599"/>
    <w:rsid w:val="00DD76BC"/>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6A71"/>
    <w:rsid w:val="00DE73F6"/>
    <w:rsid w:val="00DE7441"/>
    <w:rsid w:val="00DE7CB2"/>
    <w:rsid w:val="00DF0317"/>
    <w:rsid w:val="00DF0632"/>
    <w:rsid w:val="00DF09B4"/>
    <w:rsid w:val="00DF0BD0"/>
    <w:rsid w:val="00DF181B"/>
    <w:rsid w:val="00DF2779"/>
    <w:rsid w:val="00DF409D"/>
    <w:rsid w:val="00DF4277"/>
    <w:rsid w:val="00DF48F1"/>
    <w:rsid w:val="00DF4F06"/>
    <w:rsid w:val="00DF5105"/>
    <w:rsid w:val="00DF5D40"/>
    <w:rsid w:val="00DF5F25"/>
    <w:rsid w:val="00DF608E"/>
    <w:rsid w:val="00DF613A"/>
    <w:rsid w:val="00DF653D"/>
    <w:rsid w:val="00DF6B5A"/>
    <w:rsid w:val="00DF6E03"/>
    <w:rsid w:val="00DF7B79"/>
    <w:rsid w:val="00DF7FCE"/>
    <w:rsid w:val="00E019ED"/>
    <w:rsid w:val="00E033D1"/>
    <w:rsid w:val="00E055AF"/>
    <w:rsid w:val="00E0629A"/>
    <w:rsid w:val="00E0648F"/>
    <w:rsid w:val="00E068FF"/>
    <w:rsid w:val="00E06CBC"/>
    <w:rsid w:val="00E06D1C"/>
    <w:rsid w:val="00E072A7"/>
    <w:rsid w:val="00E077E5"/>
    <w:rsid w:val="00E1033F"/>
    <w:rsid w:val="00E10381"/>
    <w:rsid w:val="00E10409"/>
    <w:rsid w:val="00E1046C"/>
    <w:rsid w:val="00E109D5"/>
    <w:rsid w:val="00E10A35"/>
    <w:rsid w:val="00E1134E"/>
    <w:rsid w:val="00E132A6"/>
    <w:rsid w:val="00E13479"/>
    <w:rsid w:val="00E1421C"/>
    <w:rsid w:val="00E149C2"/>
    <w:rsid w:val="00E14E3B"/>
    <w:rsid w:val="00E1532D"/>
    <w:rsid w:val="00E153A5"/>
    <w:rsid w:val="00E156CB"/>
    <w:rsid w:val="00E167F6"/>
    <w:rsid w:val="00E16D16"/>
    <w:rsid w:val="00E16E96"/>
    <w:rsid w:val="00E16FC5"/>
    <w:rsid w:val="00E20018"/>
    <w:rsid w:val="00E2038C"/>
    <w:rsid w:val="00E207CF"/>
    <w:rsid w:val="00E209F4"/>
    <w:rsid w:val="00E211CC"/>
    <w:rsid w:val="00E21394"/>
    <w:rsid w:val="00E2164E"/>
    <w:rsid w:val="00E21952"/>
    <w:rsid w:val="00E22376"/>
    <w:rsid w:val="00E2422E"/>
    <w:rsid w:val="00E248E6"/>
    <w:rsid w:val="00E26C8B"/>
    <w:rsid w:val="00E27633"/>
    <w:rsid w:val="00E3019E"/>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73D8"/>
    <w:rsid w:val="00E476CD"/>
    <w:rsid w:val="00E5020A"/>
    <w:rsid w:val="00E5021E"/>
    <w:rsid w:val="00E50238"/>
    <w:rsid w:val="00E50B46"/>
    <w:rsid w:val="00E515A4"/>
    <w:rsid w:val="00E519B1"/>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7CB0"/>
    <w:rsid w:val="00E67F86"/>
    <w:rsid w:val="00E67FC8"/>
    <w:rsid w:val="00E72D70"/>
    <w:rsid w:val="00E73252"/>
    <w:rsid w:val="00E74A8B"/>
    <w:rsid w:val="00E758F7"/>
    <w:rsid w:val="00E76B94"/>
    <w:rsid w:val="00E76CC6"/>
    <w:rsid w:val="00E77853"/>
    <w:rsid w:val="00E77FEC"/>
    <w:rsid w:val="00E80048"/>
    <w:rsid w:val="00E801F1"/>
    <w:rsid w:val="00E80D5F"/>
    <w:rsid w:val="00E81735"/>
    <w:rsid w:val="00E819B7"/>
    <w:rsid w:val="00E81D04"/>
    <w:rsid w:val="00E81F04"/>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78F"/>
    <w:rsid w:val="00EA7CF9"/>
    <w:rsid w:val="00EB0218"/>
    <w:rsid w:val="00EB0889"/>
    <w:rsid w:val="00EB0BEF"/>
    <w:rsid w:val="00EB0D9F"/>
    <w:rsid w:val="00EB1030"/>
    <w:rsid w:val="00EB1390"/>
    <w:rsid w:val="00EB153C"/>
    <w:rsid w:val="00EB1A4F"/>
    <w:rsid w:val="00EB20CD"/>
    <w:rsid w:val="00EB22E0"/>
    <w:rsid w:val="00EB238A"/>
    <w:rsid w:val="00EB2618"/>
    <w:rsid w:val="00EB31BC"/>
    <w:rsid w:val="00EB3739"/>
    <w:rsid w:val="00EB37B6"/>
    <w:rsid w:val="00EB44B4"/>
    <w:rsid w:val="00EB4F0E"/>
    <w:rsid w:val="00EB4FDD"/>
    <w:rsid w:val="00EB5575"/>
    <w:rsid w:val="00EB55C4"/>
    <w:rsid w:val="00EB5827"/>
    <w:rsid w:val="00EB5CBF"/>
    <w:rsid w:val="00EB7C73"/>
    <w:rsid w:val="00EC008A"/>
    <w:rsid w:val="00EC2B53"/>
    <w:rsid w:val="00EC3DF4"/>
    <w:rsid w:val="00EC4235"/>
    <w:rsid w:val="00EC6B03"/>
    <w:rsid w:val="00EC7238"/>
    <w:rsid w:val="00ED03AB"/>
    <w:rsid w:val="00ED0D12"/>
    <w:rsid w:val="00ED0DC3"/>
    <w:rsid w:val="00ED1F9D"/>
    <w:rsid w:val="00ED276D"/>
    <w:rsid w:val="00ED31C1"/>
    <w:rsid w:val="00ED357E"/>
    <w:rsid w:val="00ED3974"/>
    <w:rsid w:val="00ED3FF4"/>
    <w:rsid w:val="00ED4E00"/>
    <w:rsid w:val="00ED5A47"/>
    <w:rsid w:val="00ED5B2B"/>
    <w:rsid w:val="00ED64CB"/>
    <w:rsid w:val="00ED694E"/>
    <w:rsid w:val="00ED7DB2"/>
    <w:rsid w:val="00EE0345"/>
    <w:rsid w:val="00EE094E"/>
    <w:rsid w:val="00EE2CAF"/>
    <w:rsid w:val="00EE2E10"/>
    <w:rsid w:val="00EE38F2"/>
    <w:rsid w:val="00EE3C42"/>
    <w:rsid w:val="00EE3E48"/>
    <w:rsid w:val="00EE42E7"/>
    <w:rsid w:val="00EE46E0"/>
    <w:rsid w:val="00EE487C"/>
    <w:rsid w:val="00EE5DF5"/>
    <w:rsid w:val="00EE667A"/>
    <w:rsid w:val="00EE66AF"/>
    <w:rsid w:val="00EE718C"/>
    <w:rsid w:val="00EE75CA"/>
    <w:rsid w:val="00EE7923"/>
    <w:rsid w:val="00EF07E0"/>
    <w:rsid w:val="00EF0886"/>
    <w:rsid w:val="00EF1527"/>
    <w:rsid w:val="00EF1897"/>
    <w:rsid w:val="00EF200C"/>
    <w:rsid w:val="00EF2040"/>
    <w:rsid w:val="00EF2943"/>
    <w:rsid w:val="00EF325F"/>
    <w:rsid w:val="00EF35D6"/>
    <w:rsid w:val="00EF3E91"/>
    <w:rsid w:val="00EF4A22"/>
    <w:rsid w:val="00EF4C26"/>
    <w:rsid w:val="00EF4D68"/>
    <w:rsid w:val="00EF5615"/>
    <w:rsid w:val="00EF5DBD"/>
    <w:rsid w:val="00EF7264"/>
    <w:rsid w:val="00EF7542"/>
    <w:rsid w:val="00EF7A0A"/>
    <w:rsid w:val="00F003B0"/>
    <w:rsid w:val="00F0058B"/>
    <w:rsid w:val="00F00AAA"/>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9B0"/>
    <w:rsid w:val="00F11C8D"/>
    <w:rsid w:val="00F11ED2"/>
    <w:rsid w:val="00F1276C"/>
    <w:rsid w:val="00F128F4"/>
    <w:rsid w:val="00F12E59"/>
    <w:rsid w:val="00F13BF0"/>
    <w:rsid w:val="00F13D41"/>
    <w:rsid w:val="00F1485E"/>
    <w:rsid w:val="00F14AE6"/>
    <w:rsid w:val="00F1579F"/>
    <w:rsid w:val="00F17CD8"/>
    <w:rsid w:val="00F17E6E"/>
    <w:rsid w:val="00F17EFE"/>
    <w:rsid w:val="00F17FE4"/>
    <w:rsid w:val="00F2056D"/>
    <w:rsid w:val="00F21382"/>
    <w:rsid w:val="00F219DA"/>
    <w:rsid w:val="00F21BFC"/>
    <w:rsid w:val="00F22CE7"/>
    <w:rsid w:val="00F24043"/>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2060"/>
    <w:rsid w:val="00F4209B"/>
    <w:rsid w:val="00F427CB"/>
    <w:rsid w:val="00F42A9B"/>
    <w:rsid w:val="00F43B50"/>
    <w:rsid w:val="00F43D38"/>
    <w:rsid w:val="00F43F7D"/>
    <w:rsid w:val="00F44318"/>
    <w:rsid w:val="00F4441E"/>
    <w:rsid w:val="00F444E2"/>
    <w:rsid w:val="00F44AF5"/>
    <w:rsid w:val="00F455D4"/>
    <w:rsid w:val="00F46541"/>
    <w:rsid w:val="00F470A0"/>
    <w:rsid w:val="00F501AD"/>
    <w:rsid w:val="00F50E33"/>
    <w:rsid w:val="00F51536"/>
    <w:rsid w:val="00F5159C"/>
    <w:rsid w:val="00F51776"/>
    <w:rsid w:val="00F519E0"/>
    <w:rsid w:val="00F5288A"/>
    <w:rsid w:val="00F52B91"/>
    <w:rsid w:val="00F54603"/>
    <w:rsid w:val="00F562E7"/>
    <w:rsid w:val="00F5678B"/>
    <w:rsid w:val="00F571E3"/>
    <w:rsid w:val="00F57D5E"/>
    <w:rsid w:val="00F60EC4"/>
    <w:rsid w:val="00F61F13"/>
    <w:rsid w:val="00F6445D"/>
    <w:rsid w:val="00F644C4"/>
    <w:rsid w:val="00F6457D"/>
    <w:rsid w:val="00F6497A"/>
    <w:rsid w:val="00F64E0B"/>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6D5D"/>
    <w:rsid w:val="00F77C85"/>
    <w:rsid w:val="00F8011C"/>
    <w:rsid w:val="00F80EA5"/>
    <w:rsid w:val="00F836AA"/>
    <w:rsid w:val="00F83AFE"/>
    <w:rsid w:val="00F859E7"/>
    <w:rsid w:val="00F85B56"/>
    <w:rsid w:val="00F86EBE"/>
    <w:rsid w:val="00F87A86"/>
    <w:rsid w:val="00F9000C"/>
    <w:rsid w:val="00F90795"/>
    <w:rsid w:val="00F90E9A"/>
    <w:rsid w:val="00F91545"/>
    <w:rsid w:val="00F92090"/>
    <w:rsid w:val="00F92283"/>
    <w:rsid w:val="00F92837"/>
    <w:rsid w:val="00F942E1"/>
    <w:rsid w:val="00F94910"/>
    <w:rsid w:val="00F956FE"/>
    <w:rsid w:val="00F97936"/>
    <w:rsid w:val="00F97E93"/>
    <w:rsid w:val="00FA032C"/>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37D8"/>
    <w:rsid w:val="00FB43A2"/>
    <w:rsid w:val="00FB4498"/>
    <w:rsid w:val="00FB5526"/>
    <w:rsid w:val="00FB565A"/>
    <w:rsid w:val="00FB57AD"/>
    <w:rsid w:val="00FB592C"/>
    <w:rsid w:val="00FB60D5"/>
    <w:rsid w:val="00FB6260"/>
    <w:rsid w:val="00FB62DC"/>
    <w:rsid w:val="00FB715F"/>
    <w:rsid w:val="00FB7644"/>
    <w:rsid w:val="00FB7900"/>
    <w:rsid w:val="00FB7CF0"/>
    <w:rsid w:val="00FC0170"/>
    <w:rsid w:val="00FC19A4"/>
    <w:rsid w:val="00FC1E88"/>
    <w:rsid w:val="00FC21C3"/>
    <w:rsid w:val="00FC2435"/>
    <w:rsid w:val="00FC2C65"/>
    <w:rsid w:val="00FC2CFE"/>
    <w:rsid w:val="00FC2FCB"/>
    <w:rsid w:val="00FC3367"/>
    <w:rsid w:val="00FC38BC"/>
    <w:rsid w:val="00FC3B1E"/>
    <w:rsid w:val="00FC5430"/>
    <w:rsid w:val="00FC57C8"/>
    <w:rsid w:val="00FC6487"/>
    <w:rsid w:val="00FC6659"/>
    <w:rsid w:val="00FC6B93"/>
    <w:rsid w:val="00FC6D29"/>
    <w:rsid w:val="00FC7408"/>
    <w:rsid w:val="00FC79A9"/>
    <w:rsid w:val="00FC7D7E"/>
    <w:rsid w:val="00FD06B6"/>
    <w:rsid w:val="00FD0AD8"/>
    <w:rsid w:val="00FD174D"/>
    <w:rsid w:val="00FD2D05"/>
    <w:rsid w:val="00FD2DBC"/>
    <w:rsid w:val="00FD2FA4"/>
    <w:rsid w:val="00FD303C"/>
    <w:rsid w:val="00FD3AFA"/>
    <w:rsid w:val="00FD3D44"/>
    <w:rsid w:val="00FD4844"/>
    <w:rsid w:val="00FD577C"/>
    <w:rsid w:val="00FD5885"/>
    <w:rsid w:val="00FD5E9F"/>
    <w:rsid w:val="00FD6CEC"/>
    <w:rsid w:val="00FD7036"/>
    <w:rsid w:val="00FD7AB5"/>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71"/>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2"/>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3"/>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4"/>
      </w:numPr>
      <w:suppressAutoHyphens w:val="0"/>
      <w:autoSpaceDN/>
      <w:textAlignment w:val="auto"/>
    </w:pPr>
    <w:rPr>
      <w:sz w:val="20"/>
      <w:szCs w:val="20"/>
    </w:rPr>
  </w:style>
  <w:style w:type="paragraph" w:styleId="Listepuces3">
    <w:name w:val="List Bullet 3"/>
    <w:basedOn w:val="Normal"/>
    <w:autoRedefine/>
    <w:uiPriority w:val="99"/>
    <w:rsid w:val="008F7C36"/>
    <w:pPr>
      <w:numPr>
        <w:numId w:val="70"/>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5"/>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6"/>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7"/>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8"/>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 w:type="numbering" w:customStyle="1" w:styleId="Aucuneliste2">
    <w:name w:val="Aucune liste2"/>
    <w:next w:val="Aucuneliste"/>
    <w:uiPriority w:val="99"/>
    <w:semiHidden/>
    <w:unhideWhenUsed/>
    <w:rsid w:val="00FD5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bliccontracts.c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FCF64-E0CC-441F-8B0B-05B70DF4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3268</TotalTime>
  <Pages>1</Pages>
  <Words>49130</Words>
  <Characters>270218</Characters>
  <Application>Microsoft Office Word</Application>
  <DocSecurity>0</DocSecurity>
  <Lines>2251</Lines>
  <Paragraphs>637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318711</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110</cp:revision>
  <cp:lastPrinted>2025-02-19T06:28:00Z</cp:lastPrinted>
  <dcterms:created xsi:type="dcterms:W3CDTF">2024-04-03T18:44:00Z</dcterms:created>
  <dcterms:modified xsi:type="dcterms:W3CDTF">2025-02-19T06:35:00Z</dcterms:modified>
</cp:coreProperties>
</file>